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3FE" w:rsidRPr="00C477CE" w:rsidRDefault="00BF16DC" w:rsidP="00746EFB">
      <w:pPr>
        <w:rPr>
          <w:rFonts w:ascii="Arial" w:hAnsi="Arial" w:cs="Arial"/>
          <w:b/>
          <w:sz w:val="18"/>
          <w:szCs w:val="18"/>
        </w:rPr>
      </w:pPr>
      <w:bookmarkStart w:id="0" w:name="_GoBack"/>
      <w:bookmarkEnd w:id="0"/>
      <w:r w:rsidRPr="00C477CE">
        <w:rPr>
          <w:rFonts w:ascii="Arial" w:hAnsi="Arial" w:cs="Arial"/>
          <w:b/>
          <w:sz w:val="18"/>
          <w:szCs w:val="18"/>
        </w:rPr>
        <w:br w:type="page"/>
      </w:r>
    </w:p>
    <w:p w:rsidR="00ED33FE" w:rsidRPr="00C477CE" w:rsidRDefault="00ED33FE" w:rsidP="00746EFB">
      <w:pPr>
        <w:rPr>
          <w:rFonts w:ascii="Arial" w:hAnsi="Arial" w:cs="Arial"/>
          <w:b/>
          <w:sz w:val="18"/>
          <w:szCs w:val="18"/>
        </w:rPr>
      </w:pPr>
      <w:r w:rsidRPr="00C477CE">
        <w:rPr>
          <w:rFonts w:ascii="Arial" w:hAnsi="Arial" w:cs="Arial"/>
          <w:b/>
          <w:sz w:val="18"/>
          <w:szCs w:val="18"/>
        </w:rPr>
        <w:tab/>
      </w:r>
    </w:p>
    <w:p w:rsidR="00ED33FE" w:rsidRPr="00C477CE" w:rsidRDefault="00ED33FE" w:rsidP="00746EFB">
      <w:pPr>
        <w:rPr>
          <w:rFonts w:ascii="Arial" w:hAnsi="Arial" w:cs="Arial"/>
          <w:b/>
          <w:sz w:val="18"/>
          <w:szCs w:val="18"/>
        </w:rPr>
      </w:pPr>
    </w:p>
    <w:p w:rsidR="00ED33FE" w:rsidRPr="00C477CE" w:rsidRDefault="00ED33FE" w:rsidP="00746EFB">
      <w:pPr>
        <w:pStyle w:val="1"/>
        <w:rPr>
          <w:rFonts w:cs="Arial"/>
          <w:b/>
          <w:sz w:val="18"/>
          <w:szCs w:val="18"/>
        </w:rPr>
      </w:pPr>
      <w:r w:rsidRPr="00C477CE">
        <w:rPr>
          <w:rFonts w:cs="Arial"/>
          <w:b/>
          <w:sz w:val="18"/>
          <w:szCs w:val="18"/>
        </w:rPr>
        <w:t>СОДЕРЖАНИЕ</w:t>
      </w:r>
    </w:p>
    <w:p w:rsidR="00ED33FE" w:rsidRPr="00C477CE" w:rsidRDefault="00ED33FE" w:rsidP="00746EFB">
      <w:pPr>
        <w:rPr>
          <w:rFonts w:ascii="Arial" w:hAnsi="Arial" w:cs="Arial"/>
          <w:sz w:val="18"/>
          <w:szCs w:val="18"/>
        </w:rPr>
      </w:pPr>
    </w:p>
    <w:tbl>
      <w:tblPr>
        <w:tblW w:w="6408" w:type="dxa"/>
        <w:tblLayout w:type="fixed"/>
        <w:tblLook w:val="0000" w:firstRow="0" w:lastRow="0" w:firstColumn="0" w:lastColumn="0" w:noHBand="0" w:noVBand="0"/>
      </w:tblPr>
      <w:tblGrid>
        <w:gridCol w:w="5508"/>
        <w:gridCol w:w="900"/>
      </w:tblGrid>
      <w:tr w:rsidR="00ED33FE" w:rsidRPr="00C477CE">
        <w:tblPrEx>
          <w:tblCellMar>
            <w:top w:w="0" w:type="dxa"/>
            <w:bottom w:w="0" w:type="dxa"/>
          </w:tblCellMar>
        </w:tblPrEx>
        <w:tc>
          <w:tcPr>
            <w:tcW w:w="5508" w:type="dxa"/>
          </w:tcPr>
          <w:p w:rsidR="00ED33FE" w:rsidRPr="00C477CE" w:rsidRDefault="00ED33FE" w:rsidP="00746EFB">
            <w:pPr>
              <w:jc w:val="both"/>
              <w:rPr>
                <w:rFonts w:ascii="Arial" w:hAnsi="Arial" w:cs="Arial"/>
                <w:sz w:val="18"/>
                <w:szCs w:val="18"/>
              </w:rPr>
            </w:pPr>
            <w:r w:rsidRPr="00C477CE">
              <w:rPr>
                <w:rFonts w:ascii="Arial" w:hAnsi="Arial" w:cs="Arial"/>
                <w:sz w:val="18"/>
                <w:szCs w:val="18"/>
              </w:rPr>
              <w:t>1. Введение</w:t>
            </w:r>
          </w:p>
        </w:tc>
        <w:tc>
          <w:tcPr>
            <w:tcW w:w="900" w:type="dxa"/>
          </w:tcPr>
          <w:p w:rsidR="00ED33FE" w:rsidRPr="00C477CE" w:rsidRDefault="00550854" w:rsidP="00550854">
            <w:pPr>
              <w:jc w:val="center"/>
              <w:rPr>
                <w:rFonts w:ascii="Arial" w:hAnsi="Arial" w:cs="Arial"/>
                <w:sz w:val="18"/>
                <w:szCs w:val="18"/>
              </w:rPr>
            </w:pPr>
            <w:r>
              <w:rPr>
                <w:rFonts w:ascii="Arial" w:hAnsi="Arial" w:cs="Arial"/>
                <w:sz w:val="18"/>
                <w:szCs w:val="18"/>
              </w:rPr>
              <w:t>4</w:t>
            </w:r>
          </w:p>
        </w:tc>
      </w:tr>
      <w:tr w:rsidR="00ED33FE" w:rsidRPr="00C477CE">
        <w:tblPrEx>
          <w:tblCellMar>
            <w:top w:w="0" w:type="dxa"/>
            <w:bottom w:w="0" w:type="dxa"/>
          </w:tblCellMar>
        </w:tblPrEx>
        <w:tc>
          <w:tcPr>
            <w:tcW w:w="5508" w:type="dxa"/>
          </w:tcPr>
          <w:p w:rsidR="00ED33FE" w:rsidRPr="00C477CE" w:rsidRDefault="00ED33FE" w:rsidP="00746EFB">
            <w:pPr>
              <w:jc w:val="both"/>
              <w:rPr>
                <w:rFonts w:ascii="Arial" w:hAnsi="Arial" w:cs="Arial"/>
                <w:sz w:val="18"/>
                <w:szCs w:val="18"/>
              </w:rPr>
            </w:pPr>
            <w:r w:rsidRPr="00C477CE">
              <w:rPr>
                <w:rFonts w:ascii="Arial" w:hAnsi="Arial" w:cs="Arial"/>
                <w:sz w:val="18"/>
                <w:szCs w:val="18"/>
              </w:rPr>
              <w:t>2. Назначение</w:t>
            </w:r>
          </w:p>
        </w:tc>
        <w:tc>
          <w:tcPr>
            <w:tcW w:w="900" w:type="dxa"/>
          </w:tcPr>
          <w:p w:rsidR="00ED33FE" w:rsidRPr="00C477CE" w:rsidRDefault="00550854" w:rsidP="00550854">
            <w:pPr>
              <w:jc w:val="center"/>
              <w:rPr>
                <w:rFonts w:ascii="Arial" w:hAnsi="Arial" w:cs="Arial"/>
                <w:sz w:val="18"/>
                <w:szCs w:val="18"/>
              </w:rPr>
            </w:pPr>
            <w:r>
              <w:rPr>
                <w:rFonts w:ascii="Arial" w:hAnsi="Arial" w:cs="Arial"/>
                <w:sz w:val="18"/>
                <w:szCs w:val="18"/>
              </w:rPr>
              <w:t>4</w:t>
            </w:r>
          </w:p>
        </w:tc>
      </w:tr>
      <w:tr w:rsidR="00ED33FE" w:rsidRPr="00C477CE">
        <w:tblPrEx>
          <w:tblCellMar>
            <w:top w:w="0" w:type="dxa"/>
            <w:bottom w:w="0" w:type="dxa"/>
          </w:tblCellMar>
        </w:tblPrEx>
        <w:tc>
          <w:tcPr>
            <w:tcW w:w="5508" w:type="dxa"/>
          </w:tcPr>
          <w:p w:rsidR="00ED33FE" w:rsidRPr="00C477CE" w:rsidRDefault="00ED33FE" w:rsidP="00746EFB">
            <w:pPr>
              <w:jc w:val="both"/>
              <w:rPr>
                <w:rFonts w:ascii="Arial" w:hAnsi="Arial" w:cs="Arial"/>
                <w:sz w:val="18"/>
                <w:szCs w:val="18"/>
              </w:rPr>
            </w:pPr>
            <w:r w:rsidRPr="00C477CE">
              <w:rPr>
                <w:rFonts w:ascii="Arial" w:hAnsi="Arial" w:cs="Arial"/>
                <w:sz w:val="18"/>
                <w:szCs w:val="18"/>
              </w:rPr>
              <w:t>3. Состав расходомера</w:t>
            </w:r>
          </w:p>
        </w:tc>
        <w:tc>
          <w:tcPr>
            <w:tcW w:w="900" w:type="dxa"/>
          </w:tcPr>
          <w:p w:rsidR="00ED33FE" w:rsidRPr="00C477CE" w:rsidRDefault="00550854" w:rsidP="00550854">
            <w:pPr>
              <w:ind w:right="1055"/>
              <w:rPr>
                <w:rFonts w:ascii="Arial" w:hAnsi="Arial" w:cs="Arial"/>
                <w:sz w:val="18"/>
                <w:szCs w:val="18"/>
              </w:rPr>
            </w:pPr>
            <w:r>
              <w:rPr>
                <w:rFonts w:ascii="Arial" w:hAnsi="Arial" w:cs="Arial"/>
                <w:sz w:val="18"/>
                <w:szCs w:val="18"/>
              </w:rPr>
              <w:t>6</w:t>
            </w:r>
          </w:p>
        </w:tc>
      </w:tr>
      <w:tr w:rsidR="00ED33FE" w:rsidRPr="00C477CE">
        <w:tblPrEx>
          <w:tblCellMar>
            <w:top w:w="0" w:type="dxa"/>
            <w:bottom w:w="0" w:type="dxa"/>
          </w:tblCellMar>
        </w:tblPrEx>
        <w:tc>
          <w:tcPr>
            <w:tcW w:w="5508" w:type="dxa"/>
          </w:tcPr>
          <w:p w:rsidR="00ED33FE" w:rsidRPr="00C477CE" w:rsidRDefault="00ED33FE" w:rsidP="00746EFB">
            <w:pPr>
              <w:jc w:val="both"/>
              <w:rPr>
                <w:rFonts w:ascii="Arial" w:hAnsi="Arial" w:cs="Arial"/>
                <w:sz w:val="18"/>
                <w:szCs w:val="18"/>
              </w:rPr>
            </w:pPr>
            <w:r w:rsidRPr="00C477CE">
              <w:rPr>
                <w:rFonts w:ascii="Arial" w:hAnsi="Arial" w:cs="Arial"/>
                <w:sz w:val="18"/>
                <w:szCs w:val="18"/>
              </w:rPr>
              <w:t>4. Технические данные</w:t>
            </w:r>
          </w:p>
        </w:tc>
        <w:tc>
          <w:tcPr>
            <w:tcW w:w="900" w:type="dxa"/>
          </w:tcPr>
          <w:p w:rsidR="00ED33FE" w:rsidRPr="00C477CE" w:rsidRDefault="00550854" w:rsidP="00550854">
            <w:pPr>
              <w:jc w:val="center"/>
              <w:rPr>
                <w:rFonts w:ascii="Arial" w:hAnsi="Arial" w:cs="Arial"/>
                <w:sz w:val="18"/>
                <w:szCs w:val="18"/>
              </w:rPr>
            </w:pPr>
            <w:r>
              <w:rPr>
                <w:rFonts w:ascii="Arial" w:hAnsi="Arial" w:cs="Arial"/>
                <w:sz w:val="18"/>
                <w:szCs w:val="18"/>
              </w:rPr>
              <w:t>6</w:t>
            </w:r>
          </w:p>
        </w:tc>
      </w:tr>
      <w:tr w:rsidR="00ED33FE" w:rsidRPr="00C477CE">
        <w:tblPrEx>
          <w:tblCellMar>
            <w:top w:w="0" w:type="dxa"/>
            <w:bottom w:w="0" w:type="dxa"/>
          </w:tblCellMar>
        </w:tblPrEx>
        <w:tc>
          <w:tcPr>
            <w:tcW w:w="5508" w:type="dxa"/>
          </w:tcPr>
          <w:p w:rsidR="00ED33FE" w:rsidRPr="00C477CE" w:rsidRDefault="00ED33FE" w:rsidP="00746EFB">
            <w:pPr>
              <w:jc w:val="both"/>
              <w:rPr>
                <w:rFonts w:ascii="Arial" w:hAnsi="Arial" w:cs="Arial"/>
                <w:sz w:val="18"/>
                <w:szCs w:val="18"/>
              </w:rPr>
            </w:pPr>
            <w:r w:rsidRPr="00C477CE">
              <w:rPr>
                <w:rFonts w:ascii="Arial" w:hAnsi="Arial" w:cs="Arial"/>
                <w:sz w:val="18"/>
                <w:szCs w:val="18"/>
              </w:rPr>
              <w:t>5. Устройство и принцип  действия расходомера</w:t>
            </w:r>
          </w:p>
        </w:tc>
        <w:tc>
          <w:tcPr>
            <w:tcW w:w="900" w:type="dxa"/>
          </w:tcPr>
          <w:p w:rsidR="00ED33FE" w:rsidRPr="00C477CE" w:rsidRDefault="00550854" w:rsidP="00550854">
            <w:pPr>
              <w:jc w:val="center"/>
              <w:rPr>
                <w:rFonts w:ascii="Arial" w:hAnsi="Arial" w:cs="Arial"/>
                <w:sz w:val="18"/>
                <w:szCs w:val="18"/>
              </w:rPr>
            </w:pPr>
            <w:r>
              <w:rPr>
                <w:rFonts w:ascii="Arial" w:hAnsi="Arial" w:cs="Arial"/>
                <w:sz w:val="18"/>
                <w:szCs w:val="18"/>
              </w:rPr>
              <w:t>9</w:t>
            </w:r>
          </w:p>
        </w:tc>
      </w:tr>
      <w:tr w:rsidR="00ED33FE" w:rsidRPr="00C477CE">
        <w:tblPrEx>
          <w:tblCellMar>
            <w:top w:w="0" w:type="dxa"/>
            <w:bottom w:w="0" w:type="dxa"/>
          </w:tblCellMar>
        </w:tblPrEx>
        <w:tc>
          <w:tcPr>
            <w:tcW w:w="5508" w:type="dxa"/>
          </w:tcPr>
          <w:p w:rsidR="00ED33FE" w:rsidRPr="00C477CE" w:rsidRDefault="00ED33FE" w:rsidP="00746EFB">
            <w:pPr>
              <w:jc w:val="both"/>
              <w:rPr>
                <w:rFonts w:ascii="Arial" w:hAnsi="Arial" w:cs="Arial"/>
                <w:sz w:val="18"/>
                <w:szCs w:val="18"/>
              </w:rPr>
            </w:pPr>
            <w:r w:rsidRPr="00C477CE">
              <w:rPr>
                <w:rFonts w:ascii="Arial" w:hAnsi="Arial" w:cs="Arial"/>
                <w:sz w:val="18"/>
                <w:szCs w:val="18"/>
              </w:rPr>
              <w:t>6. Маркирование и пломбирование</w:t>
            </w:r>
          </w:p>
        </w:tc>
        <w:tc>
          <w:tcPr>
            <w:tcW w:w="900" w:type="dxa"/>
          </w:tcPr>
          <w:p w:rsidR="00ED33FE" w:rsidRPr="00C477CE" w:rsidRDefault="00550854" w:rsidP="00550854">
            <w:pPr>
              <w:jc w:val="center"/>
              <w:rPr>
                <w:rFonts w:ascii="Arial" w:hAnsi="Arial" w:cs="Arial"/>
                <w:sz w:val="18"/>
                <w:szCs w:val="18"/>
              </w:rPr>
            </w:pPr>
            <w:r>
              <w:rPr>
                <w:rFonts w:ascii="Arial" w:hAnsi="Arial" w:cs="Arial"/>
                <w:sz w:val="18"/>
                <w:szCs w:val="18"/>
              </w:rPr>
              <w:t>11</w:t>
            </w:r>
          </w:p>
        </w:tc>
      </w:tr>
      <w:tr w:rsidR="00ED33FE" w:rsidRPr="00C477CE">
        <w:tblPrEx>
          <w:tblCellMar>
            <w:top w:w="0" w:type="dxa"/>
            <w:bottom w:w="0" w:type="dxa"/>
          </w:tblCellMar>
        </w:tblPrEx>
        <w:tc>
          <w:tcPr>
            <w:tcW w:w="5508" w:type="dxa"/>
          </w:tcPr>
          <w:p w:rsidR="00ED33FE" w:rsidRPr="00C477CE" w:rsidRDefault="00ED33FE" w:rsidP="00746EFB">
            <w:pPr>
              <w:jc w:val="both"/>
              <w:rPr>
                <w:rFonts w:ascii="Arial" w:hAnsi="Arial" w:cs="Arial"/>
                <w:sz w:val="18"/>
                <w:szCs w:val="18"/>
              </w:rPr>
            </w:pPr>
            <w:r w:rsidRPr="00C477CE">
              <w:rPr>
                <w:rFonts w:ascii="Arial" w:hAnsi="Arial" w:cs="Arial"/>
                <w:sz w:val="18"/>
                <w:szCs w:val="18"/>
              </w:rPr>
              <w:t>7. Указания  мер  безопасности</w:t>
            </w:r>
          </w:p>
        </w:tc>
        <w:tc>
          <w:tcPr>
            <w:tcW w:w="900" w:type="dxa"/>
          </w:tcPr>
          <w:p w:rsidR="00ED33FE" w:rsidRPr="00C477CE" w:rsidRDefault="00550854" w:rsidP="00550854">
            <w:pPr>
              <w:jc w:val="center"/>
              <w:rPr>
                <w:rFonts w:ascii="Arial" w:hAnsi="Arial" w:cs="Arial"/>
                <w:sz w:val="18"/>
                <w:szCs w:val="18"/>
              </w:rPr>
            </w:pPr>
            <w:r>
              <w:rPr>
                <w:rFonts w:ascii="Arial" w:hAnsi="Arial" w:cs="Arial"/>
                <w:sz w:val="18"/>
                <w:szCs w:val="18"/>
              </w:rPr>
              <w:t>11</w:t>
            </w:r>
          </w:p>
        </w:tc>
      </w:tr>
      <w:tr w:rsidR="00ED33FE" w:rsidRPr="00C477CE">
        <w:tblPrEx>
          <w:tblCellMar>
            <w:top w:w="0" w:type="dxa"/>
            <w:bottom w:w="0" w:type="dxa"/>
          </w:tblCellMar>
        </w:tblPrEx>
        <w:tc>
          <w:tcPr>
            <w:tcW w:w="5508" w:type="dxa"/>
          </w:tcPr>
          <w:p w:rsidR="00ED33FE" w:rsidRPr="00C477CE" w:rsidRDefault="00ED33FE" w:rsidP="00746EFB">
            <w:pPr>
              <w:jc w:val="both"/>
              <w:rPr>
                <w:rFonts w:ascii="Arial" w:hAnsi="Arial" w:cs="Arial"/>
                <w:sz w:val="18"/>
                <w:szCs w:val="18"/>
              </w:rPr>
            </w:pPr>
            <w:r w:rsidRPr="00C477CE">
              <w:rPr>
                <w:rFonts w:ascii="Arial" w:hAnsi="Arial" w:cs="Arial"/>
                <w:sz w:val="18"/>
                <w:szCs w:val="18"/>
              </w:rPr>
              <w:t>8. Монтаж установочных профилей на трубопровод</w:t>
            </w:r>
          </w:p>
        </w:tc>
        <w:tc>
          <w:tcPr>
            <w:tcW w:w="900" w:type="dxa"/>
          </w:tcPr>
          <w:p w:rsidR="00ED33FE" w:rsidRPr="00C477CE" w:rsidRDefault="00550854" w:rsidP="00550854">
            <w:pPr>
              <w:jc w:val="center"/>
              <w:rPr>
                <w:rFonts w:ascii="Arial" w:hAnsi="Arial" w:cs="Arial"/>
                <w:sz w:val="18"/>
                <w:szCs w:val="18"/>
              </w:rPr>
            </w:pPr>
            <w:r>
              <w:rPr>
                <w:rFonts w:ascii="Arial" w:hAnsi="Arial" w:cs="Arial"/>
                <w:sz w:val="18"/>
                <w:szCs w:val="18"/>
              </w:rPr>
              <w:t>12</w:t>
            </w:r>
          </w:p>
        </w:tc>
      </w:tr>
      <w:tr w:rsidR="00ED33FE" w:rsidRPr="00C477CE">
        <w:tblPrEx>
          <w:tblCellMar>
            <w:top w:w="0" w:type="dxa"/>
            <w:bottom w:w="0" w:type="dxa"/>
          </w:tblCellMar>
        </w:tblPrEx>
        <w:tc>
          <w:tcPr>
            <w:tcW w:w="5508" w:type="dxa"/>
          </w:tcPr>
          <w:p w:rsidR="00671668" w:rsidRPr="00C477CE" w:rsidRDefault="00ED33FE" w:rsidP="00746EFB">
            <w:pPr>
              <w:rPr>
                <w:rFonts w:ascii="Arial" w:hAnsi="Arial" w:cs="Arial"/>
                <w:sz w:val="18"/>
                <w:szCs w:val="18"/>
                <w:lang w:val="en-US"/>
              </w:rPr>
            </w:pPr>
            <w:r w:rsidRPr="00C477CE">
              <w:rPr>
                <w:rFonts w:ascii="Arial" w:hAnsi="Arial" w:cs="Arial"/>
                <w:sz w:val="18"/>
                <w:szCs w:val="18"/>
              </w:rPr>
              <w:t>9. Электрическое соединение ультразвуковых излучателей</w:t>
            </w:r>
          </w:p>
          <w:p w:rsidR="00ED33FE" w:rsidRPr="00C477CE" w:rsidRDefault="00ED33FE" w:rsidP="00746EFB">
            <w:pPr>
              <w:rPr>
                <w:rFonts w:ascii="Arial" w:hAnsi="Arial" w:cs="Arial"/>
                <w:sz w:val="18"/>
                <w:szCs w:val="18"/>
              </w:rPr>
            </w:pPr>
            <w:r w:rsidRPr="00C477CE">
              <w:rPr>
                <w:rFonts w:ascii="Arial" w:hAnsi="Arial" w:cs="Arial"/>
                <w:sz w:val="18"/>
                <w:szCs w:val="18"/>
              </w:rPr>
              <w:t xml:space="preserve"> расходомера с электронным блоком БЭ-2</w:t>
            </w:r>
          </w:p>
        </w:tc>
        <w:tc>
          <w:tcPr>
            <w:tcW w:w="900" w:type="dxa"/>
          </w:tcPr>
          <w:p w:rsidR="00550854" w:rsidRDefault="00550854" w:rsidP="00550854">
            <w:pPr>
              <w:jc w:val="center"/>
              <w:rPr>
                <w:rFonts w:ascii="Arial" w:hAnsi="Arial" w:cs="Arial"/>
                <w:sz w:val="18"/>
                <w:szCs w:val="18"/>
              </w:rPr>
            </w:pPr>
          </w:p>
          <w:p w:rsidR="00ED33FE" w:rsidRPr="00C477CE" w:rsidRDefault="00550854" w:rsidP="00550854">
            <w:pPr>
              <w:jc w:val="center"/>
              <w:rPr>
                <w:rFonts w:ascii="Arial" w:hAnsi="Arial" w:cs="Arial"/>
                <w:sz w:val="18"/>
                <w:szCs w:val="18"/>
              </w:rPr>
            </w:pPr>
            <w:r>
              <w:rPr>
                <w:rFonts w:ascii="Arial" w:hAnsi="Arial" w:cs="Arial"/>
                <w:sz w:val="18"/>
                <w:szCs w:val="18"/>
              </w:rPr>
              <w:t>17</w:t>
            </w:r>
          </w:p>
        </w:tc>
      </w:tr>
      <w:tr w:rsidR="00ED33FE" w:rsidRPr="00C477CE">
        <w:tblPrEx>
          <w:tblCellMar>
            <w:top w:w="0" w:type="dxa"/>
            <w:bottom w:w="0" w:type="dxa"/>
          </w:tblCellMar>
        </w:tblPrEx>
        <w:tc>
          <w:tcPr>
            <w:tcW w:w="5508" w:type="dxa"/>
          </w:tcPr>
          <w:p w:rsidR="00ED33FE" w:rsidRPr="00C477CE" w:rsidRDefault="00ED33FE" w:rsidP="00746EFB">
            <w:pPr>
              <w:jc w:val="both"/>
              <w:rPr>
                <w:rFonts w:ascii="Arial" w:hAnsi="Arial" w:cs="Arial"/>
                <w:sz w:val="18"/>
                <w:szCs w:val="18"/>
              </w:rPr>
            </w:pPr>
            <w:r w:rsidRPr="00C477CE">
              <w:rPr>
                <w:rFonts w:ascii="Arial" w:hAnsi="Arial" w:cs="Arial"/>
                <w:sz w:val="18"/>
                <w:szCs w:val="18"/>
              </w:rPr>
              <w:t>10. Порядок вывода результатов измерений на дисплей</w:t>
            </w:r>
          </w:p>
        </w:tc>
        <w:tc>
          <w:tcPr>
            <w:tcW w:w="900" w:type="dxa"/>
          </w:tcPr>
          <w:p w:rsidR="00ED33FE" w:rsidRPr="00C477CE" w:rsidRDefault="00550854" w:rsidP="00550854">
            <w:pPr>
              <w:jc w:val="center"/>
              <w:rPr>
                <w:rFonts w:ascii="Arial" w:hAnsi="Arial" w:cs="Arial"/>
                <w:sz w:val="18"/>
                <w:szCs w:val="18"/>
              </w:rPr>
            </w:pPr>
            <w:r>
              <w:rPr>
                <w:rFonts w:ascii="Arial" w:hAnsi="Arial" w:cs="Arial"/>
                <w:sz w:val="18"/>
                <w:szCs w:val="18"/>
              </w:rPr>
              <w:t>18</w:t>
            </w:r>
          </w:p>
        </w:tc>
      </w:tr>
      <w:tr w:rsidR="00ED33FE" w:rsidRPr="00C477CE">
        <w:tblPrEx>
          <w:tblCellMar>
            <w:top w:w="0" w:type="dxa"/>
            <w:bottom w:w="0" w:type="dxa"/>
          </w:tblCellMar>
        </w:tblPrEx>
        <w:tc>
          <w:tcPr>
            <w:tcW w:w="5508" w:type="dxa"/>
          </w:tcPr>
          <w:p w:rsidR="00ED33FE" w:rsidRPr="00C477CE" w:rsidRDefault="00ED33FE" w:rsidP="00746EFB">
            <w:pPr>
              <w:jc w:val="both"/>
              <w:rPr>
                <w:rFonts w:ascii="Arial" w:hAnsi="Arial" w:cs="Arial"/>
                <w:sz w:val="18"/>
                <w:szCs w:val="18"/>
              </w:rPr>
            </w:pPr>
            <w:r w:rsidRPr="00C477CE">
              <w:rPr>
                <w:rFonts w:ascii="Arial" w:hAnsi="Arial" w:cs="Arial"/>
                <w:sz w:val="18"/>
                <w:szCs w:val="18"/>
              </w:rPr>
              <w:t>11. Порядок вывода архивной информации на дисплей</w:t>
            </w:r>
          </w:p>
        </w:tc>
        <w:tc>
          <w:tcPr>
            <w:tcW w:w="900" w:type="dxa"/>
          </w:tcPr>
          <w:p w:rsidR="00ED33FE" w:rsidRPr="00C477CE" w:rsidRDefault="00550854" w:rsidP="00550854">
            <w:pPr>
              <w:jc w:val="center"/>
              <w:rPr>
                <w:rFonts w:ascii="Arial" w:hAnsi="Arial" w:cs="Arial"/>
                <w:sz w:val="18"/>
                <w:szCs w:val="18"/>
              </w:rPr>
            </w:pPr>
            <w:r>
              <w:rPr>
                <w:rFonts w:ascii="Arial" w:hAnsi="Arial" w:cs="Arial"/>
                <w:sz w:val="18"/>
                <w:szCs w:val="18"/>
              </w:rPr>
              <w:t>22</w:t>
            </w:r>
          </w:p>
        </w:tc>
      </w:tr>
      <w:tr w:rsidR="00ED33FE" w:rsidRPr="00C477CE">
        <w:tblPrEx>
          <w:tblCellMar>
            <w:top w:w="0" w:type="dxa"/>
            <w:bottom w:w="0" w:type="dxa"/>
          </w:tblCellMar>
        </w:tblPrEx>
        <w:tc>
          <w:tcPr>
            <w:tcW w:w="5508" w:type="dxa"/>
          </w:tcPr>
          <w:p w:rsidR="00ED33FE" w:rsidRPr="00C477CE" w:rsidRDefault="00ED33FE" w:rsidP="00746EFB">
            <w:pPr>
              <w:jc w:val="both"/>
              <w:rPr>
                <w:rFonts w:ascii="Arial" w:hAnsi="Arial" w:cs="Arial"/>
                <w:sz w:val="18"/>
                <w:szCs w:val="18"/>
              </w:rPr>
            </w:pPr>
            <w:r w:rsidRPr="00C477CE">
              <w:rPr>
                <w:rFonts w:ascii="Arial" w:hAnsi="Arial" w:cs="Arial"/>
                <w:sz w:val="18"/>
                <w:szCs w:val="18"/>
              </w:rPr>
              <w:t>12. Программирование расходомера</w:t>
            </w:r>
          </w:p>
        </w:tc>
        <w:tc>
          <w:tcPr>
            <w:tcW w:w="900" w:type="dxa"/>
          </w:tcPr>
          <w:p w:rsidR="00ED33FE" w:rsidRPr="00C477CE" w:rsidRDefault="00550854" w:rsidP="00550854">
            <w:pPr>
              <w:jc w:val="center"/>
              <w:rPr>
                <w:rFonts w:ascii="Arial" w:hAnsi="Arial" w:cs="Arial"/>
                <w:sz w:val="18"/>
                <w:szCs w:val="18"/>
              </w:rPr>
            </w:pPr>
            <w:r>
              <w:rPr>
                <w:rFonts w:ascii="Arial" w:hAnsi="Arial" w:cs="Arial"/>
                <w:sz w:val="18"/>
                <w:szCs w:val="18"/>
              </w:rPr>
              <w:t>25</w:t>
            </w:r>
          </w:p>
        </w:tc>
      </w:tr>
      <w:tr w:rsidR="00ED33FE" w:rsidRPr="00C477CE">
        <w:tblPrEx>
          <w:tblCellMar>
            <w:top w:w="0" w:type="dxa"/>
            <w:bottom w:w="0" w:type="dxa"/>
          </w:tblCellMar>
        </w:tblPrEx>
        <w:tc>
          <w:tcPr>
            <w:tcW w:w="5508" w:type="dxa"/>
          </w:tcPr>
          <w:p w:rsidR="00ED33FE" w:rsidRPr="00C477CE" w:rsidRDefault="00ED33FE" w:rsidP="00746EFB">
            <w:pPr>
              <w:jc w:val="both"/>
              <w:rPr>
                <w:rFonts w:ascii="Arial" w:hAnsi="Arial" w:cs="Arial"/>
                <w:sz w:val="18"/>
                <w:szCs w:val="18"/>
              </w:rPr>
            </w:pPr>
            <w:r w:rsidRPr="00C477CE">
              <w:rPr>
                <w:rFonts w:ascii="Arial" w:hAnsi="Arial" w:cs="Arial"/>
                <w:sz w:val="18"/>
                <w:szCs w:val="18"/>
              </w:rPr>
              <w:t>13. Ультразвуковой преобразователь толщиномера</w:t>
            </w:r>
          </w:p>
        </w:tc>
        <w:tc>
          <w:tcPr>
            <w:tcW w:w="900" w:type="dxa"/>
          </w:tcPr>
          <w:p w:rsidR="00ED33FE" w:rsidRPr="00C477CE" w:rsidRDefault="00550854" w:rsidP="00550854">
            <w:pPr>
              <w:jc w:val="center"/>
              <w:rPr>
                <w:rFonts w:ascii="Arial" w:hAnsi="Arial" w:cs="Arial"/>
                <w:sz w:val="18"/>
                <w:szCs w:val="18"/>
              </w:rPr>
            </w:pPr>
            <w:r>
              <w:rPr>
                <w:rFonts w:ascii="Arial" w:hAnsi="Arial" w:cs="Arial"/>
                <w:sz w:val="18"/>
                <w:szCs w:val="18"/>
              </w:rPr>
              <w:t>49</w:t>
            </w:r>
          </w:p>
        </w:tc>
      </w:tr>
      <w:tr w:rsidR="00ED33FE" w:rsidRPr="00C477CE">
        <w:tblPrEx>
          <w:tblCellMar>
            <w:top w:w="0" w:type="dxa"/>
            <w:bottom w:w="0" w:type="dxa"/>
          </w:tblCellMar>
        </w:tblPrEx>
        <w:tc>
          <w:tcPr>
            <w:tcW w:w="5508" w:type="dxa"/>
          </w:tcPr>
          <w:p w:rsidR="00ED33FE" w:rsidRPr="00C477CE" w:rsidRDefault="00ED33FE" w:rsidP="00746EFB">
            <w:pPr>
              <w:jc w:val="both"/>
              <w:rPr>
                <w:rFonts w:ascii="Arial" w:hAnsi="Arial" w:cs="Arial"/>
                <w:sz w:val="18"/>
                <w:szCs w:val="18"/>
              </w:rPr>
            </w:pPr>
            <w:r w:rsidRPr="00C477CE">
              <w:rPr>
                <w:rFonts w:ascii="Arial" w:hAnsi="Arial" w:cs="Arial"/>
                <w:sz w:val="18"/>
                <w:szCs w:val="18"/>
              </w:rPr>
              <w:t>14. Подготовка и порядок работы с датчиком толщиномера</w:t>
            </w:r>
          </w:p>
        </w:tc>
        <w:tc>
          <w:tcPr>
            <w:tcW w:w="900" w:type="dxa"/>
          </w:tcPr>
          <w:p w:rsidR="00ED33FE" w:rsidRPr="00C477CE" w:rsidRDefault="00550854" w:rsidP="00550854">
            <w:pPr>
              <w:jc w:val="center"/>
              <w:rPr>
                <w:rFonts w:ascii="Arial" w:hAnsi="Arial" w:cs="Arial"/>
                <w:sz w:val="18"/>
                <w:szCs w:val="18"/>
              </w:rPr>
            </w:pPr>
            <w:r>
              <w:rPr>
                <w:rFonts w:ascii="Arial" w:hAnsi="Arial" w:cs="Arial"/>
                <w:sz w:val="18"/>
                <w:szCs w:val="18"/>
              </w:rPr>
              <w:t>50</w:t>
            </w:r>
          </w:p>
        </w:tc>
      </w:tr>
      <w:tr w:rsidR="00ED33FE" w:rsidRPr="00C477CE">
        <w:tblPrEx>
          <w:tblCellMar>
            <w:top w:w="0" w:type="dxa"/>
            <w:bottom w:w="0" w:type="dxa"/>
          </w:tblCellMar>
        </w:tblPrEx>
        <w:tc>
          <w:tcPr>
            <w:tcW w:w="5508" w:type="dxa"/>
          </w:tcPr>
          <w:p w:rsidR="00ED33FE" w:rsidRPr="00C477CE" w:rsidRDefault="00ED33FE" w:rsidP="00746EFB">
            <w:pPr>
              <w:rPr>
                <w:rFonts w:ascii="Arial" w:hAnsi="Arial" w:cs="Arial"/>
                <w:sz w:val="18"/>
                <w:szCs w:val="18"/>
              </w:rPr>
            </w:pPr>
            <w:r w:rsidRPr="00C477CE">
              <w:rPr>
                <w:rFonts w:ascii="Arial" w:hAnsi="Arial" w:cs="Arial"/>
                <w:sz w:val="18"/>
                <w:szCs w:val="18"/>
              </w:rPr>
              <w:t>15. Аккумуляторная батарея</w:t>
            </w:r>
          </w:p>
        </w:tc>
        <w:tc>
          <w:tcPr>
            <w:tcW w:w="900" w:type="dxa"/>
          </w:tcPr>
          <w:p w:rsidR="00ED33FE" w:rsidRPr="00C477CE" w:rsidRDefault="00550854" w:rsidP="00550854">
            <w:pPr>
              <w:jc w:val="center"/>
              <w:rPr>
                <w:rFonts w:ascii="Arial" w:hAnsi="Arial" w:cs="Arial"/>
                <w:sz w:val="18"/>
                <w:szCs w:val="18"/>
              </w:rPr>
            </w:pPr>
            <w:r>
              <w:rPr>
                <w:rFonts w:ascii="Arial" w:hAnsi="Arial" w:cs="Arial"/>
                <w:sz w:val="18"/>
                <w:szCs w:val="18"/>
              </w:rPr>
              <w:t>53</w:t>
            </w:r>
          </w:p>
        </w:tc>
      </w:tr>
      <w:tr w:rsidR="00ED33FE" w:rsidRPr="00C477CE">
        <w:tblPrEx>
          <w:tblCellMar>
            <w:top w:w="0" w:type="dxa"/>
            <w:bottom w:w="0" w:type="dxa"/>
          </w:tblCellMar>
        </w:tblPrEx>
        <w:tc>
          <w:tcPr>
            <w:tcW w:w="5508" w:type="dxa"/>
          </w:tcPr>
          <w:p w:rsidR="00ED33FE" w:rsidRPr="00C477CE" w:rsidRDefault="00ED33FE" w:rsidP="00746EFB">
            <w:pPr>
              <w:rPr>
                <w:rFonts w:ascii="Arial" w:hAnsi="Arial" w:cs="Arial"/>
                <w:sz w:val="18"/>
                <w:szCs w:val="18"/>
              </w:rPr>
            </w:pPr>
            <w:r w:rsidRPr="00C477CE">
              <w:rPr>
                <w:rFonts w:ascii="Arial" w:hAnsi="Arial" w:cs="Arial"/>
                <w:sz w:val="18"/>
                <w:szCs w:val="18"/>
              </w:rPr>
              <w:t>16. Сетевой адаптер</w:t>
            </w:r>
          </w:p>
        </w:tc>
        <w:tc>
          <w:tcPr>
            <w:tcW w:w="900" w:type="dxa"/>
          </w:tcPr>
          <w:p w:rsidR="00ED33FE" w:rsidRPr="00C477CE" w:rsidRDefault="00550854" w:rsidP="00550854">
            <w:pPr>
              <w:jc w:val="center"/>
              <w:rPr>
                <w:rFonts w:ascii="Arial" w:hAnsi="Arial" w:cs="Arial"/>
                <w:sz w:val="18"/>
                <w:szCs w:val="18"/>
              </w:rPr>
            </w:pPr>
            <w:r>
              <w:rPr>
                <w:rFonts w:ascii="Arial" w:hAnsi="Arial" w:cs="Arial"/>
                <w:sz w:val="18"/>
                <w:szCs w:val="18"/>
              </w:rPr>
              <w:t>54</w:t>
            </w:r>
          </w:p>
        </w:tc>
      </w:tr>
      <w:tr w:rsidR="00ED33FE" w:rsidRPr="00C477CE">
        <w:tblPrEx>
          <w:tblCellMar>
            <w:top w:w="0" w:type="dxa"/>
            <w:bottom w:w="0" w:type="dxa"/>
          </w:tblCellMar>
        </w:tblPrEx>
        <w:tc>
          <w:tcPr>
            <w:tcW w:w="5508" w:type="dxa"/>
          </w:tcPr>
          <w:p w:rsidR="00ED33FE" w:rsidRPr="00C477CE" w:rsidRDefault="00ED33FE" w:rsidP="00746EFB">
            <w:pPr>
              <w:jc w:val="both"/>
              <w:rPr>
                <w:rFonts w:ascii="Arial" w:hAnsi="Arial" w:cs="Arial"/>
                <w:sz w:val="18"/>
                <w:szCs w:val="18"/>
              </w:rPr>
            </w:pPr>
            <w:r w:rsidRPr="00C477CE">
              <w:rPr>
                <w:rFonts w:ascii="Arial" w:hAnsi="Arial" w:cs="Arial"/>
                <w:sz w:val="18"/>
                <w:szCs w:val="18"/>
              </w:rPr>
              <w:t>17. Вывод архивной информации на компьютер</w:t>
            </w:r>
          </w:p>
        </w:tc>
        <w:tc>
          <w:tcPr>
            <w:tcW w:w="900" w:type="dxa"/>
          </w:tcPr>
          <w:p w:rsidR="00ED33FE" w:rsidRPr="00C477CE" w:rsidRDefault="00550854" w:rsidP="00550854">
            <w:pPr>
              <w:jc w:val="center"/>
              <w:rPr>
                <w:rFonts w:ascii="Arial" w:hAnsi="Arial" w:cs="Arial"/>
                <w:sz w:val="18"/>
                <w:szCs w:val="18"/>
              </w:rPr>
            </w:pPr>
            <w:r>
              <w:rPr>
                <w:rFonts w:ascii="Arial" w:hAnsi="Arial" w:cs="Arial"/>
                <w:sz w:val="18"/>
                <w:szCs w:val="18"/>
              </w:rPr>
              <w:t>55</w:t>
            </w:r>
          </w:p>
        </w:tc>
      </w:tr>
      <w:tr w:rsidR="00ED33FE" w:rsidRPr="00C477CE">
        <w:tblPrEx>
          <w:tblCellMar>
            <w:top w:w="0" w:type="dxa"/>
            <w:bottom w:w="0" w:type="dxa"/>
          </w:tblCellMar>
        </w:tblPrEx>
        <w:tc>
          <w:tcPr>
            <w:tcW w:w="5508" w:type="dxa"/>
          </w:tcPr>
          <w:p w:rsidR="00ED33FE" w:rsidRPr="00C477CE" w:rsidRDefault="00ED33FE" w:rsidP="00746EFB">
            <w:pPr>
              <w:jc w:val="both"/>
              <w:rPr>
                <w:rFonts w:ascii="Arial" w:hAnsi="Arial" w:cs="Arial"/>
                <w:sz w:val="18"/>
                <w:szCs w:val="18"/>
              </w:rPr>
            </w:pPr>
            <w:r w:rsidRPr="00C477CE">
              <w:rPr>
                <w:rFonts w:ascii="Arial" w:hAnsi="Arial" w:cs="Arial"/>
                <w:sz w:val="18"/>
                <w:szCs w:val="18"/>
              </w:rPr>
              <w:t>18. Возможные неисправности и способы их устранения</w:t>
            </w:r>
          </w:p>
        </w:tc>
        <w:tc>
          <w:tcPr>
            <w:tcW w:w="900" w:type="dxa"/>
          </w:tcPr>
          <w:p w:rsidR="00ED33FE" w:rsidRPr="00C477CE" w:rsidRDefault="00550854" w:rsidP="00550854">
            <w:pPr>
              <w:jc w:val="center"/>
              <w:rPr>
                <w:rFonts w:ascii="Arial" w:hAnsi="Arial" w:cs="Arial"/>
                <w:sz w:val="18"/>
                <w:szCs w:val="18"/>
              </w:rPr>
            </w:pPr>
            <w:r>
              <w:rPr>
                <w:rFonts w:ascii="Arial" w:hAnsi="Arial" w:cs="Arial"/>
                <w:sz w:val="18"/>
                <w:szCs w:val="18"/>
              </w:rPr>
              <w:t>56</w:t>
            </w:r>
          </w:p>
        </w:tc>
      </w:tr>
      <w:tr w:rsidR="00ED33FE" w:rsidRPr="00C477CE">
        <w:tblPrEx>
          <w:tblCellMar>
            <w:top w:w="0" w:type="dxa"/>
            <w:bottom w:w="0" w:type="dxa"/>
          </w:tblCellMar>
        </w:tblPrEx>
        <w:tc>
          <w:tcPr>
            <w:tcW w:w="5508" w:type="dxa"/>
          </w:tcPr>
          <w:p w:rsidR="00ED33FE" w:rsidRPr="00C477CE" w:rsidRDefault="00ED33FE" w:rsidP="00746EFB">
            <w:pPr>
              <w:jc w:val="both"/>
              <w:rPr>
                <w:rFonts w:ascii="Arial" w:hAnsi="Arial" w:cs="Arial"/>
                <w:sz w:val="18"/>
                <w:szCs w:val="18"/>
              </w:rPr>
            </w:pPr>
            <w:r w:rsidRPr="00C477CE">
              <w:rPr>
                <w:rFonts w:ascii="Arial" w:hAnsi="Arial" w:cs="Arial"/>
                <w:sz w:val="18"/>
                <w:szCs w:val="18"/>
              </w:rPr>
              <w:t>19. Техническое обслуживание</w:t>
            </w:r>
          </w:p>
        </w:tc>
        <w:tc>
          <w:tcPr>
            <w:tcW w:w="900" w:type="dxa"/>
          </w:tcPr>
          <w:p w:rsidR="00ED33FE" w:rsidRPr="00C477CE" w:rsidRDefault="00550854" w:rsidP="00550854">
            <w:pPr>
              <w:jc w:val="center"/>
              <w:rPr>
                <w:rFonts w:ascii="Arial" w:hAnsi="Arial" w:cs="Arial"/>
                <w:sz w:val="18"/>
                <w:szCs w:val="18"/>
              </w:rPr>
            </w:pPr>
            <w:r>
              <w:rPr>
                <w:rFonts w:ascii="Arial" w:hAnsi="Arial" w:cs="Arial"/>
                <w:sz w:val="18"/>
                <w:szCs w:val="18"/>
              </w:rPr>
              <w:t>58</w:t>
            </w:r>
          </w:p>
        </w:tc>
      </w:tr>
      <w:tr w:rsidR="00ED33FE" w:rsidRPr="00C477CE">
        <w:tblPrEx>
          <w:tblCellMar>
            <w:top w:w="0" w:type="dxa"/>
            <w:bottom w:w="0" w:type="dxa"/>
          </w:tblCellMar>
        </w:tblPrEx>
        <w:tc>
          <w:tcPr>
            <w:tcW w:w="5508" w:type="dxa"/>
          </w:tcPr>
          <w:p w:rsidR="00ED33FE" w:rsidRPr="00C477CE" w:rsidRDefault="00ED33FE" w:rsidP="00746EFB">
            <w:pPr>
              <w:rPr>
                <w:rFonts w:ascii="Arial" w:hAnsi="Arial" w:cs="Arial"/>
                <w:sz w:val="18"/>
                <w:szCs w:val="18"/>
              </w:rPr>
            </w:pPr>
            <w:r w:rsidRPr="00C477CE">
              <w:rPr>
                <w:rFonts w:ascii="Arial" w:hAnsi="Arial" w:cs="Arial"/>
                <w:sz w:val="18"/>
                <w:szCs w:val="18"/>
              </w:rPr>
              <w:t>20. Правила хранения</w:t>
            </w:r>
          </w:p>
        </w:tc>
        <w:tc>
          <w:tcPr>
            <w:tcW w:w="900" w:type="dxa"/>
          </w:tcPr>
          <w:p w:rsidR="00ED33FE" w:rsidRPr="00C477CE" w:rsidRDefault="00550854" w:rsidP="00550854">
            <w:pPr>
              <w:jc w:val="center"/>
              <w:rPr>
                <w:rFonts w:ascii="Arial" w:hAnsi="Arial" w:cs="Arial"/>
                <w:sz w:val="18"/>
                <w:szCs w:val="18"/>
              </w:rPr>
            </w:pPr>
            <w:r>
              <w:rPr>
                <w:rFonts w:ascii="Arial" w:hAnsi="Arial" w:cs="Arial"/>
                <w:sz w:val="18"/>
                <w:szCs w:val="18"/>
              </w:rPr>
              <w:t>58</w:t>
            </w:r>
          </w:p>
        </w:tc>
      </w:tr>
      <w:tr w:rsidR="00ED33FE" w:rsidRPr="00C477CE">
        <w:tblPrEx>
          <w:tblCellMar>
            <w:top w:w="0" w:type="dxa"/>
            <w:bottom w:w="0" w:type="dxa"/>
          </w:tblCellMar>
        </w:tblPrEx>
        <w:tc>
          <w:tcPr>
            <w:tcW w:w="5508" w:type="dxa"/>
          </w:tcPr>
          <w:p w:rsidR="00ED33FE" w:rsidRPr="00C477CE" w:rsidRDefault="00ED33FE" w:rsidP="00746EFB">
            <w:pPr>
              <w:jc w:val="both"/>
              <w:rPr>
                <w:rFonts w:ascii="Arial" w:hAnsi="Arial" w:cs="Arial"/>
                <w:sz w:val="18"/>
                <w:szCs w:val="18"/>
              </w:rPr>
            </w:pPr>
            <w:r w:rsidRPr="00C477CE">
              <w:rPr>
                <w:rFonts w:ascii="Arial" w:hAnsi="Arial" w:cs="Arial"/>
                <w:sz w:val="18"/>
                <w:szCs w:val="18"/>
              </w:rPr>
              <w:t>21. Транспортирование</w:t>
            </w:r>
          </w:p>
        </w:tc>
        <w:tc>
          <w:tcPr>
            <w:tcW w:w="900" w:type="dxa"/>
          </w:tcPr>
          <w:p w:rsidR="00ED33FE" w:rsidRPr="00C477CE" w:rsidRDefault="00550854" w:rsidP="00550854">
            <w:pPr>
              <w:jc w:val="center"/>
              <w:rPr>
                <w:rFonts w:ascii="Arial" w:hAnsi="Arial" w:cs="Arial"/>
                <w:sz w:val="18"/>
                <w:szCs w:val="18"/>
              </w:rPr>
            </w:pPr>
            <w:r>
              <w:rPr>
                <w:rFonts w:ascii="Arial" w:hAnsi="Arial" w:cs="Arial"/>
                <w:sz w:val="18"/>
                <w:szCs w:val="18"/>
              </w:rPr>
              <w:t>58</w:t>
            </w:r>
          </w:p>
        </w:tc>
      </w:tr>
      <w:tr w:rsidR="00ED33FE" w:rsidRPr="00C477CE">
        <w:tblPrEx>
          <w:tblCellMar>
            <w:top w:w="0" w:type="dxa"/>
            <w:bottom w:w="0" w:type="dxa"/>
          </w:tblCellMar>
        </w:tblPrEx>
        <w:tc>
          <w:tcPr>
            <w:tcW w:w="5508" w:type="dxa"/>
          </w:tcPr>
          <w:p w:rsidR="00ED33FE" w:rsidRPr="00C477CE" w:rsidRDefault="00ED33FE" w:rsidP="00746EFB">
            <w:pPr>
              <w:jc w:val="both"/>
              <w:rPr>
                <w:rFonts w:ascii="Arial" w:hAnsi="Arial" w:cs="Arial"/>
                <w:sz w:val="18"/>
                <w:szCs w:val="18"/>
              </w:rPr>
            </w:pPr>
            <w:r w:rsidRPr="00C477CE">
              <w:rPr>
                <w:rFonts w:ascii="Arial" w:hAnsi="Arial" w:cs="Arial"/>
                <w:sz w:val="18"/>
                <w:szCs w:val="18"/>
              </w:rPr>
              <w:t>22. Поверка расходомера</w:t>
            </w:r>
          </w:p>
        </w:tc>
        <w:tc>
          <w:tcPr>
            <w:tcW w:w="900" w:type="dxa"/>
          </w:tcPr>
          <w:p w:rsidR="00ED33FE" w:rsidRPr="00C477CE" w:rsidRDefault="00550854" w:rsidP="00550854">
            <w:pPr>
              <w:jc w:val="center"/>
              <w:rPr>
                <w:rFonts w:ascii="Arial" w:hAnsi="Arial" w:cs="Arial"/>
                <w:sz w:val="18"/>
                <w:szCs w:val="18"/>
              </w:rPr>
            </w:pPr>
            <w:r>
              <w:rPr>
                <w:rFonts w:ascii="Arial" w:hAnsi="Arial" w:cs="Arial"/>
                <w:sz w:val="18"/>
                <w:szCs w:val="18"/>
              </w:rPr>
              <w:t>59</w:t>
            </w:r>
          </w:p>
        </w:tc>
      </w:tr>
      <w:tr w:rsidR="00ED33FE" w:rsidRPr="00C477CE">
        <w:tblPrEx>
          <w:tblCellMar>
            <w:top w:w="0" w:type="dxa"/>
            <w:bottom w:w="0" w:type="dxa"/>
          </w:tblCellMar>
        </w:tblPrEx>
        <w:tc>
          <w:tcPr>
            <w:tcW w:w="5508" w:type="dxa"/>
          </w:tcPr>
          <w:p w:rsidR="00671668" w:rsidRPr="00C477CE" w:rsidRDefault="00ED33FE" w:rsidP="00746EFB">
            <w:pPr>
              <w:jc w:val="both"/>
              <w:rPr>
                <w:rFonts w:ascii="Arial" w:hAnsi="Arial" w:cs="Arial"/>
                <w:sz w:val="18"/>
                <w:szCs w:val="18"/>
                <w:lang w:val="en-US"/>
              </w:rPr>
            </w:pPr>
            <w:r w:rsidRPr="00C477CE">
              <w:rPr>
                <w:rFonts w:ascii="Arial" w:hAnsi="Arial" w:cs="Arial"/>
                <w:sz w:val="18"/>
                <w:szCs w:val="18"/>
              </w:rPr>
              <w:t xml:space="preserve">23. Рекомендуемые гели (смазки) для ввода </w:t>
            </w:r>
          </w:p>
          <w:p w:rsidR="00ED33FE" w:rsidRPr="00C477CE" w:rsidRDefault="00ED33FE" w:rsidP="00746EFB">
            <w:pPr>
              <w:jc w:val="both"/>
              <w:rPr>
                <w:rFonts w:ascii="Arial" w:hAnsi="Arial" w:cs="Arial"/>
                <w:sz w:val="18"/>
                <w:szCs w:val="18"/>
              </w:rPr>
            </w:pPr>
            <w:r w:rsidRPr="00C477CE">
              <w:rPr>
                <w:rFonts w:ascii="Arial" w:hAnsi="Arial" w:cs="Arial"/>
                <w:sz w:val="18"/>
                <w:szCs w:val="18"/>
              </w:rPr>
              <w:t>ультразвуковых колебаний в стенку трубопровода</w:t>
            </w:r>
          </w:p>
        </w:tc>
        <w:tc>
          <w:tcPr>
            <w:tcW w:w="900" w:type="dxa"/>
          </w:tcPr>
          <w:p w:rsidR="00550854" w:rsidRDefault="00550854" w:rsidP="00550854">
            <w:pPr>
              <w:jc w:val="center"/>
              <w:rPr>
                <w:rFonts w:ascii="Arial" w:hAnsi="Arial" w:cs="Arial"/>
                <w:sz w:val="18"/>
                <w:szCs w:val="18"/>
              </w:rPr>
            </w:pPr>
          </w:p>
          <w:p w:rsidR="00ED33FE" w:rsidRPr="00C477CE" w:rsidRDefault="00550854" w:rsidP="00550854">
            <w:pPr>
              <w:jc w:val="center"/>
              <w:rPr>
                <w:rFonts w:ascii="Arial" w:hAnsi="Arial" w:cs="Arial"/>
                <w:sz w:val="18"/>
                <w:szCs w:val="18"/>
              </w:rPr>
            </w:pPr>
            <w:r>
              <w:rPr>
                <w:rFonts w:ascii="Arial" w:hAnsi="Arial" w:cs="Arial"/>
                <w:sz w:val="18"/>
                <w:szCs w:val="18"/>
              </w:rPr>
              <w:t>65</w:t>
            </w:r>
          </w:p>
        </w:tc>
      </w:tr>
      <w:tr w:rsidR="00ED33FE" w:rsidRPr="00C477CE">
        <w:tblPrEx>
          <w:tblCellMar>
            <w:top w:w="0" w:type="dxa"/>
            <w:bottom w:w="0" w:type="dxa"/>
          </w:tblCellMar>
        </w:tblPrEx>
        <w:tc>
          <w:tcPr>
            <w:tcW w:w="5508" w:type="dxa"/>
          </w:tcPr>
          <w:p w:rsidR="00ED33FE" w:rsidRPr="00C477CE" w:rsidRDefault="00ED33FE" w:rsidP="00746EFB">
            <w:pPr>
              <w:jc w:val="both"/>
              <w:rPr>
                <w:rFonts w:ascii="Arial" w:hAnsi="Arial" w:cs="Arial"/>
                <w:sz w:val="18"/>
                <w:szCs w:val="18"/>
              </w:rPr>
            </w:pPr>
          </w:p>
        </w:tc>
        <w:tc>
          <w:tcPr>
            <w:tcW w:w="900" w:type="dxa"/>
          </w:tcPr>
          <w:p w:rsidR="00ED33FE" w:rsidRPr="00C477CE" w:rsidRDefault="00ED33FE" w:rsidP="00550854">
            <w:pPr>
              <w:jc w:val="center"/>
              <w:rPr>
                <w:rFonts w:ascii="Arial" w:hAnsi="Arial" w:cs="Arial"/>
                <w:sz w:val="18"/>
                <w:szCs w:val="18"/>
              </w:rPr>
            </w:pPr>
          </w:p>
        </w:tc>
      </w:tr>
    </w:tbl>
    <w:p w:rsidR="00ED33FE" w:rsidRPr="00C477CE" w:rsidRDefault="00ED33FE" w:rsidP="00746EFB">
      <w:pPr>
        <w:pStyle w:val="2"/>
        <w:ind w:left="540"/>
        <w:rPr>
          <w:sz w:val="18"/>
          <w:szCs w:val="18"/>
        </w:rPr>
      </w:pPr>
      <w:r w:rsidRPr="00C477CE">
        <w:rPr>
          <w:sz w:val="18"/>
          <w:szCs w:val="18"/>
        </w:rPr>
        <w:br w:type="page"/>
      </w:r>
      <w:r w:rsidR="009D6D03">
        <w:rPr>
          <w:sz w:val="18"/>
          <w:szCs w:val="18"/>
        </w:rPr>
        <w:lastRenderedPageBreak/>
        <w:br w:type="page"/>
      </w:r>
      <w:r w:rsidRPr="00C477CE">
        <w:rPr>
          <w:sz w:val="18"/>
          <w:szCs w:val="18"/>
        </w:rPr>
        <w:lastRenderedPageBreak/>
        <w:t>1. ВВЕДЕНИЕ</w:t>
      </w:r>
    </w:p>
    <w:p w:rsidR="00ED33FE" w:rsidRPr="00C477CE" w:rsidRDefault="00ED33FE" w:rsidP="00746EFB">
      <w:pPr>
        <w:tabs>
          <w:tab w:val="left" w:pos="284"/>
        </w:tabs>
        <w:spacing w:line="360" w:lineRule="auto"/>
        <w:jc w:val="both"/>
        <w:rPr>
          <w:rFonts w:ascii="Arial" w:hAnsi="Arial" w:cs="Arial"/>
          <w:sz w:val="18"/>
          <w:szCs w:val="18"/>
        </w:rPr>
      </w:pPr>
    </w:p>
    <w:p w:rsidR="00ED33FE" w:rsidRPr="00C477CE" w:rsidRDefault="00ED33FE" w:rsidP="00746EFB">
      <w:pPr>
        <w:pStyle w:val="a3"/>
        <w:ind w:right="-142" w:firstLine="0"/>
        <w:jc w:val="both"/>
      </w:pPr>
      <w:r w:rsidRPr="00C477CE">
        <w:t>Настоящее руководство по эксплуатации предназначено для изучения принципа действия и устройства ультразвукового расходомера с накладными излучателями АКРОН-01-2 (в дальнейшем - расходомер), правил монтажа, подготовки к работе, поверки, наладки и технического обслуживания в условиях эксплуатации.</w:t>
      </w:r>
    </w:p>
    <w:p w:rsidR="00ED33FE" w:rsidRPr="00C477CE" w:rsidRDefault="00ED33FE" w:rsidP="00746EFB">
      <w:pPr>
        <w:pStyle w:val="2"/>
        <w:rPr>
          <w:sz w:val="18"/>
          <w:szCs w:val="18"/>
        </w:rPr>
      </w:pPr>
      <w:r w:rsidRPr="00C477CE">
        <w:rPr>
          <w:sz w:val="18"/>
          <w:szCs w:val="18"/>
        </w:rPr>
        <w:t>2. НАЗНАЧЕНИЕ</w:t>
      </w:r>
    </w:p>
    <w:p w:rsidR="00ED33FE" w:rsidRPr="00C477CE" w:rsidRDefault="00ED33FE" w:rsidP="00746EFB">
      <w:pPr>
        <w:spacing w:line="360" w:lineRule="auto"/>
        <w:jc w:val="both"/>
        <w:rPr>
          <w:rFonts w:ascii="Arial" w:hAnsi="Arial" w:cs="Arial"/>
          <w:sz w:val="18"/>
          <w:szCs w:val="18"/>
        </w:rPr>
      </w:pPr>
    </w:p>
    <w:p w:rsidR="00ED33FE" w:rsidRPr="00C477CE" w:rsidRDefault="00ED33FE" w:rsidP="00746EFB">
      <w:pPr>
        <w:pStyle w:val="a4"/>
        <w:spacing w:line="360" w:lineRule="auto"/>
        <w:jc w:val="both"/>
        <w:rPr>
          <w:rFonts w:ascii="Arial" w:hAnsi="Arial" w:cs="Arial"/>
          <w:sz w:val="18"/>
          <w:szCs w:val="18"/>
        </w:rPr>
      </w:pPr>
      <w:r w:rsidRPr="00C477CE">
        <w:rPr>
          <w:rFonts w:ascii="Arial" w:hAnsi="Arial" w:cs="Arial"/>
          <w:sz w:val="18"/>
          <w:szCs w:val="18"/>
        </w:rPr>
        <w:tab/>
        <w:t>Расходомер предназначен  для измерения объемного расхода и суммарного (интегрального) объема (количества) звукопроводящих жидкостей, в том числе сточных вод, протекающих в напорных трубопроводах, изготовленных из звукопроводящих материалов, для контроля и учета, в том числе коммерческого, в канализационных сетях, на  очистных сооружениях, промышленных предприятиях, а также может применяться для аудита водопроводных, тепловых и канализационных сетей.</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Выходной сигнал расходомера </w:t>
      </w:r>
      <w:r w:rsidRPr="00C477CE">
        <w:rPr>
          <w:rFonts w:ascii="Arial" w:hAnsi="Arial" w:cs="Arial"/>
          <w:sz w:val="18"/>
          <w:szCs w:val="18"/>
        </w:rPr>
        <w:sym w:font="Symbol" w:char="F02D"/>
      </w:r>
      <w:r w:rsidRPr="00C477CE">
        <w:rPr>
          <w:rFonts w:ascii="Arial" w:hAnsi="Arial" w:cs="Arial"/>
          <w:sz w:val="18"/>
          <w:szCs w:val="18"/>
        </w:rPr>
        <w:t xml:space="preserve"> показания графического дисплея (160 х 80 пикселей), на котором отображаются результаты измерения о</w:t>
      </w:r>
      <w:r w:rsidRPr="00C477CE">
        <w:rPr>
          <w:rFonts w:ascii="Arial" w:hAnsi="Arial" w:cs="Arial"/>
          <w:b/>
          <w:sz w:val="18"/>
          <w:szCs w:val="18"/>
        </w:rPr>
        <w:t xml:space="preserve">бъемного расхода и суммарного </w:t>
      </w:r>
      <w:r w:rsidRPr="00C477CE">
        <w:rPr>
          <w:rFonts w:ascii="Arial" w:hAnsi="Arial" w:cs="Arial"/>
          <w:sz w:val="18"/>
          <w:szCs w:val="18"/>
        </w:rPr>
        <w:t>(интегрального)</w:t>
      </w:r>
      <w:r w:rsidRPr="00C477CE">
        <w:rPr>
          <w:rFonts w:ascii="Arial" w:hAnsi="Arial" w:cs="Arial"/>
          <w:b/>
          <w:sz w:val="18"/>
          <w:szCs w:val="18"/>
        </w:rPr>
        <w:t xml:space="preserve"> объема </w:t>
      </w:r>
      <w:r w:rsidRPr="00C477CE">
        <w:rPr>
          <w:rFonts w:ascii="Arial" w:hAnsi="Arial" w:cs="Arial"/>
          <w:sz w:val="18"/>
          <w:szCs w:val="18"/>
        </w:rPr>
        <w:t xml:space="preserve">(количества) жидкости, протекающей через трубопровод </w:t>
      </w:r>
      <w:r w:rsidRPr="00C477CE">
        <w:rPr>
          <w:rFonts w:ascii="Arial" w:hAnsi="Arial" w:cs="Arial"/>
          <w:b/>
          <w:sz w:val="18"/>
          <w:szCs w:val="18"/>
        </w:rPr>
        <w:t>в прямом или обратном направлении</w:t>
      </w:r>
      <w:r w:rsidRPr="00C477CE">
        <w:rPr>
          <w:rFonts w:ascii="Arial" w:hAnsi="Arial" w:cs="Arial"/>
          <w:sz w:val="18"/>
          <w:szCs w:val="18"/>
        </w:rPr>
        <w:t>.</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Дополнительно на дисплее может отображаться следующая информация:</w:t>
      </w:r>
    </w:p>
    <w:p w:rsidR="00ED33FE" w:rsidRPr="00C477CE" w:rsidRDefault="00ED33FE" w:rsidP="009D6D03">
      <w:pPr>
        <w:spacing w:line="360" w:lineRule="auto"/>
        <w:ind w:firstLine="708"/>
        <w:jc w:val="both"/>
        <w:rPr>
          <w:rFonts w:ascii="Arial" w:hAnsi="Arial" w:cs="Arial"/>
          <w:sz w:val="18"/>
          <w:szCs w:val="18"/>
        </w:rPr>
      </w:pPr>
      <w:r w:rsidRPr="00C477CE">
        <w:rPr>
          <w:rFonts w:ascii="Arial" w:hAnsi="Arial" w:cs="Arial"/>
          <w:sz w:val="18"/>
          <w:szCs w:val="18"/>
        </w:rPr>
        <w:t>1)  измеренные значения  контролируемых величин:</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r>
      <w:r w:rsidRPr="00C477CE">
        <w:rPr>
          <w:rFonts w:ascii="Arial" w:hAnsi="Arial" w:cs="Arial"/>
          <w:sz w:val="18"/>
          <w:szCs w:val="18"/>
        </w:rPr>
        <w:tab/>
        <w:t>- скорости потока жидкости;</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r>
      <w:r w:rsidRPr="00C477CE">
        <w:rPr>
          <w:rFonts w:ascii="Arial" w:hAnsi="Arial" w:cs="Arial"/>
          <w:sz w:val="18"/>
          <w:szCs w:val="18"/>
        </w:rPr>
        <w:tab/>
        <w:t>- времени интегрирования;</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r>
      <w:r w:rsidRPr="00C477CE">
        <w:rPr>
          <w:rFonts w:ascii="Arial" w:hAnsi="Arial" w:cs="Arial"/>
          <w:sz w:val="18"/>
          <w:szCs w:val="18"/>
        </w:rPr>
        <w:tab/>
        <w:t>- дата и время;</w:t>
      </w:r>
    </w:p>
    <w:p w:rsidR="00ED33FE" w:rsidRPr="00C477CE" w:rsidRDefault="00ED33FE" w:rsidP="009D6D03">
      <w:pPr>
        <w:spacing w:line="360" w:lineRule="auto"/>
        <w:ind w:firstLine="708"/>
        <w:jc w:val="both"/>
        <w:rPr>
          <w:rFonts w:ascii="Arial" w:hAnsi="Arial" w:cs="Arial"/>
          <w:sz w:val="18"/>
          <w:szCs w:val="18"/>
        </w:rPr>
      </w:pPr>
      <w:r w:rsidRPr="00C477CE">
        <w:rPr>
          <w:rFonts w:ascii="Arial" w:hAnsi="Arial" w:cs="Arial"/>
          <w:sz w:val="18"/>
          <w:szCs w:val="18"/>
        </w:rPr>
        <w:t>2)  содержимое архивов в графическом и текстовом представлении;</w:t>
      </w:r>
    </w:p>
    <w:p w:rsidR="00ED33FE" w:rsidRPr="00C477CE" w:rsidRDefault="00ED33FE" w:rsidP="009D6D03">
      <w:pPr>
        <w:spacing w:line="360" w:lineRule="auto"/>
        <w:ind w:firstLine="708"/>
        <w:jc w:val="both"/>
        <w:rPr>
          <w:rFonts w:ascii="Arial" w:hAnsi="Arial" w:cs="Arial"/>
          <w:sz w:val="18"/>
          <w:szCs w:val="18"/>
        </w:rPr>
      </w:pPr>
      <w:r w:rsidRPr="00C477CE">
        <w:rPr>
          <w:rFonts w:ascii="Arial" w:hAnsi="Arial" w:cs="Arial"/>
          <w:sz w:val="18"/>
          <w:szCs w:val="18"/>
        </w:rPr>
        <w:t xml:space="preserve">3)  параметры трубопровода; </w:t>
      </w:r>
    </w:p>
    <w:p w:rsidR="00ED33FE" w:rsidRPr="00C477CE" w:rsidRDefault="009D6D03" w:rsidP="009D6D03">
      <w:pPr>
        <w:numPr>
          <w:ilvl w:val="0"/>
          <w:numId w:val="1"/>
        </w:numPr>
        <w:tabs>
          <w:tab w:val="clear" w:pos="1080"/>
          <w:tab w:val="num" w:pos="360"/>
        </w:tabs>
        <w:spacing w:line="360" w:lineRule="auto"/>
        <w:ind w:left="720" w:firstLine="0"/>
        <w:jc w:val="both"/>
        <w:rPr>
          <w:rFonts w:ascii="Arial" w:hAnsi="Arial" w:cs="Arial"/>
          <w:sz w:val="18"/>
          <w:szCs w:val="18"/>
        </w:rPr>
      </w:pPr>
      <w:r>
        <w:rPr>
          <w:rFonts w:ascii="Arial" w:hAnsi="Arial" w:cs="Arial"/>
          <w:sz w:val="18"/>
          <w:szCs w:val="18"/>
        </w:rPr>
        <w:t xml:space="preserve">  </w:t>
      </w:r>
      <w:r w:rsidR="00ED33FE" w:rsidRPr="00C477CE">
        <w:rPr>
          <w:rFonts w:ascii="Arial" w:hAnsi="Arial" w:cs="Arial"/>
          <w:sz w:val="18"/>
          <w:szCs w:val="18"/>
        </w:rPr>
        <w:t>тип контролируемой жидкости (вода - холодная, горячая; мазут, сточные воды и т.д.)</w:t>
      </w:r>
    </w:p>
    <w:p w:rsidR="00ED33FE" w:rsidRPr="00C477CE" w:rsidRDefault="009D6D03" w:rsidP="009D6D03">
      <w:pPr>
        <w:numPr>
          <w:ilvl w:val="0"/>
          <w:numId w:val="1"/>
        </w:numPr>
        <w:tabs>
          <w:tab w:val="clear" w:pos="1080"/>
          <w:tab w:val="num" w:pos="360"/>
        </w:tabs>
        <w:spacing w:line="360" w:lineRule="auto"/>
        <w:ind w:left="540" w:firstLine="0"/>
        <w:jc w:val="both"/>
        <w:rPr>
          <w:rFonts w:ascii="Arial" w:hAnsi="Arial" w:cs="Arial"/>
          <w:sz w:val="18"/>
          <w:szCs w:val="18"/>
        </w:rPr>
      </w:pPr>
      <w:r>
        <w:rPr>
          <w:rFonts w:ascii="Arial" w:hAnsi="Arial" w:cs="Arial"/>
          <w:sz w:val="18"/>
          <w:szCs w:val="18"/>
        </w:rPr>
        <w:t xml:space="preserve">  </w:t>
      </w:r>
      <w:r w:rsidR="00ED33FE" w:rsidRPr="00C477CE">
        <w:rPr>
          <w:rFonts w:ascii="Arial" w:hAnsi="Arial" w:cs="Arial"/>
          <w:sz w:val="18"/>
          <w:szCs w:val="18"/>
        </w:rPr>
        <w:t>индикация толщины стенки трубопровода (при комплектации ультразвуковым преобразователем толщиномера);</w:t>
      </w:r>
    </w:p>
    <w:p w:rsidR="00ED33FE" w:rsidRPr="00C477CE" w:rsidRDefault="00ED33FE" w:rsidP="009D6D03">
      <w:pPr>
        <w:spacing w:line="360" w:lineRule="auto"/>
        <w:ind w:firstLine="540"/>
        <w:rPr>
          <w:rFonts w:ascii="Arial" w:hAnsi="Arial" w:cs="Arial"/>
          <w:sz w:val="18"/>
          <w:szCs w:val="18"/>
        </w:rPr>
      </w:pPr>
      <w:r w:rsidRPr="00C477CE">
        <w:rPr>
          <w:rFonts w:ascii="Arial" w:hAnsi="Arial" w:cs="Arial"/>
          <w:sz w:val="18"/>
          <w:szCs w:val="18"/>
        </w:rPr>
        <w:t>6) индикация настройки акустического канала при монтаже;</w:t>
      </w:r>
    </w:p>
    <w:p w:rsidR="00ED33FE" w:rsidRPr="00C477CE" w:rsidRDefault="00ED33FE" w:rsidP="009D6D03">
      <w:pPr>
        <w:spacing w:line="360" w:lineRule="auto"/>
        <w:ind w:firstLine="540"/>
        <w:jc w:val="both"/>
        <w:rPr>
          <w:rFonts w:ascii="Arial" w:hAnsi="Arial" w:cs="Arial"/>
          <w:sz w:val="18"/>
          <w:szCs w:val="18"/>
        </w:rPr>
      </w:pPr>
      <w:r w:rsidRPr="00C477CE">
        <w:rPr>
          <w:rFonts w:ascii="Arial" w:hAnsi="Arial" w:cs="Arial"/>
          <w:sz w:val="18"/>
          <w:szCs w:val="18"/>
        </w:rPr>
        <w:lastRenderedPageBreak/>
        <w:t>7)  диагностические сообщения.</w:t>
      </w:r>
    </w:p>
    <w:p w:rsidR="00ED33FE" w:rsidRPr="00C477CE" w:rsidRDefault="00ED33FE" w:rsidP="009D6D03">
      <w:pPr>
        <w:spacing w:line="360" w:lineRule="auto"/>
        <w:ind w:firstLine="540"/>
        <w:jc w:val="both"/>
        <w:rPr>
          <w:rFonts w:ascii="Arial" w:hAnsi="Arial" w:cs="Arial"/>
          <w:sz w:val="18"/>
          <w:szCs w:val="18"/>
        </w:rPr>
      </w:pPr>
      <w:r w:rsidRPr="00C477CE">
        <w:rPr>
          <w:rFonts w:ascii="Arial" w:hAnsi="Arial" w:cs="Arial"/>
          <w:sz w:val="18"/>
          <w:szCs w:val="18"/>
        </w:rPr>
        <w:t>Вывод информации на дисплей осуществляется с помощью кнопочной клавиатуры, расположенной на передней панели прибора.</w:t>
      </w:r>
    </w:p>
    <w:p w:rsidR="00ED33FE" w:rsidRPr="00C477CE" w:rsidRDefault="00ED33FE" w:rsidP="009D6D03">
      <w:pPr>
        <w:spacing w:line="360" w:lineRule="auto"/>
        <w:ind w:firstLine="540"/>
        <w:jc w:val="both"/>
        <w:rPr>
          <w:rFonts w:ascii="Arial" w:hAnsi="Arial" w:cs="Arial"/>
          <w:sz w:val="18"/>
          <w:szCs w:val="18"/>
        </w:rPr>
      </w:pPr>
      <w:r w:rsidRPr="00C477CE">
        <w:rPr>
          <w:rFonts w:ascii="Arial" w:hAnsi="Arial" w:cs="Arial"/>
          <w:sz w:val="18"/>
          <w:szCs w:val="18"/>
        </w:rPr>
        <w:t xml:space="preserve">Расходомер имеет возможность вывода  информации  на  компьютер  через  встроенный  стандартный  интерфейс </w:t>
      </w:r>
      <w:r w:rsidRPr="00C477CE">
        <w:rPr>
          <w:rFonts w:ascii="Arial" w:hAnsi="Arial" w:cs="Arial"/>
          <w:sz w:val="18"/>
          <w:szCs w:val="18"/>
          <w:lang w:val="en-US"/>
        </w:rPr>
        <w:t>RS</w:t>
      </w:r>
      <w:r w:rsidRPr="00C477CE">
        <w:rPr>
          <w:rFonts w:ascii="Arial" w:hAnsi="Arial" w:cs="Arial"/>
          <w:sz w:val="18"/>
          <w:szCs w:val="18"/>
        </w:rPr>
        <w:t xml:space="preserve">-232.  </w:t>
      </w:r>
    </w:p>
    <w:p w:rsidR="00C477CE" w:rsidRDefault="00C477CE" w:rsidP="00746EFB">
      <w:pPr>
        <w:spacing w:line="360" w:lineRule="auto"/>
        <w:jc w:val="both"/>
        <w:rPr>
          <w:rFonts w:ascii="Arial" w:hAnsi="Arial" w:cs="Arial"/>
          <w:sz w:val="18"/>
          <w:szCs w:val="18"/>
        </w:rPr>
      </w:pPr>
      <w:r w:rsidRPr="00C477CE">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0;text-align:left;margin-left:90pt;margin-top:69.75pt;width:171.1pt;height:225pt;z-index:251681792">
            <v:imagedata r:id="rId7" o:title=""/>
            <w10:wrap type="topAndBottom"/>
          </v:shape>
          <o:OLEObject Type="Embed" ProgID="Visio.Drawing.5" ShapeID="_x0000_s1081" DrawAspect="Content" ObjectID="_1540191951" r:id="rId8"/>
        </w:object>
      </w:r>
      <w:r w:rsidR="00ED33FE" w:rsidRPr="00C477CE">
        <w:rPr>
          <w:rFonts w:ascii="Arial" w:hAnsi="Arial" w:cs="Arial"/>
          <w:b/>
          <w:i/>
          <w:sz w:val="18"/>
          <w:szCs w:val="18"/>
        </w:rPr>
        <w:t>Внимание! Базовая модель расходомера  не включает в себя ультразвуковой преобразователь толщиномера. Необходимость комплектации ультразвуковым преобразователем толщиномера требуется указывать при заказе.</w:t>
      </w:r>
      <w:r w:rsidR="00671668" w:rsidRPr="00C477CE">
        <w:rPr>
          <w:rFonts w:ascii="Arial" w:hAnsi="Arial" w:cs="Arial"/>
          <w:sz w:val="18"/>
          <w:szCs w:val="18"/>
        </w:rPr>
        <w:t xml:space="preserve"> </w:t>
      </w:r>
    </w:p>
    <w:p w:rsidR="009D6D03" w:rsidRDefault="009D6D03" w:rsidP="00746EFB">
      <w:pPr>
        <w:spacing w:line="360" w:lineRule="auto"/>
        <w:jc w:val="both"/>
        <w:rPr>
          <w:lang w:val="en-US"/>
        </w:rPr>
      </w:pPr>
    </w:p>
    <w:p w:rsidR="00C477CE" w:rsidRDefault="00C477CE" w:rsidP="00746EFB">
      <w:pPr>
        <w:spacing w:line="360" w:lineRule="auto"/>
        <w:jc w:val="both"/>
        <w:rPr>
          <w:lang w:val="en-US"/>
        </w:rPr>
      </w:pPr>
    </w:p>
    <w:p w:rsidR="00ED33FE" w:rsidRPr="00C477CE" w:rsidRDefault="00ED33FE" w:rsidP="00746EFB">
      <w:pPr>
        <w:spacing w:line="360" w:lineRule="auto"/>
        <w:jc w:val="both"/>
        <w:rPr>
          <w:color w:val="FF0000"/>
        </w:rPr>
      </w:pPr>
      <w:r w:rsidRPr="00C477CE">
        <w:t>Рис.1. Электронный блок БЭ-2.  Габаритный чертеж</w:t>
      </w:r>
    </w:p>
    <w:p w:rsidR="00746EFB" w:rsidRDefault="00746EFB" w:rsidP="00746EFB">
      <w:pPr>
        <w:spacing w:line="360" w:lineRule="auto"/>
        <w:jc w:val="both"/>
        <w:rPr>
          <w:rFonts w:ascii="Arial" w:hAnsi="Arial" w:cs="Arial"/>
          <w:sz w:val="18"/>
          <w:szCs w:val="18"/>
          <w:lang w:val="en-US"/>
        </w:rPr>
      </w:pPr>
    </w:p>
    <w:p w:rsidR="00C477CE" w:rsidRPr="00C477CE" w:rsidRDefault="00C477CE" w:rsidP="00746EFB">
      <w:pPr>
        <w:spacing w:line="360" w:lineRule="auto"/>
        <w:jc w:val="both"/>
        <w:rPr>
          <w:rFonts w:ascii="Arial" w:hAnsi="Arial" w:cs="Arial"/>
          <w:sz w:val="18"/>
          <w:szCs w:val="18"/>
        </w:rPr>
      </w:pPr>
      <w:r w:rsidRPr="00C477CE">
        <w:rPr>
          <w:rFonts w:ascii="Arial" w:hAnsi="Arial" w:cs="Arial"/>
          <w:sz w:val="18"/>
          <w:szCs w:val="18"/>
        </w:rPr>
        <w:t>Пример записи обозначения расходомера с датчиком толщиномера:</w:t>
      </w:r>
    </w:p>
    <w:p w:rsidR="00C477CE" w:rsidRPr="00C477CE" w:rsidRDefault="00C477CE" w:rsidP="00746EFB">
      <w:pPr>
        <w:spacing w:line="360" w:lineRule="auto"/>
        <w:jc w:val="both"/>
        <w:rPr>
          <w:rFonts w:ascii="Arial" w:hAnsi="Arial" w:cs="Arial"/>
          <w:b/>
          <w:i/>
          <w:sz w:val="18"/>
          <w:szCs w:val="18"/>
        </w:rPr>
      </w:pPr>
      <w:r w:rsidRPr="00C477CE">
        <w:rPr>
          <w:rFonts w:ascii="Arial" w:hAnsi="Arial" w:cs="Arial"/>
          <w:b/>
          <w:i/>
          <w:sz w:val="18"/>
          <w:szCs w:val="18"/>
        </w:rPr>
        <w:t>"Расходомер АКРОН-01  -  Т  - ТУ 4213-011-18623641-01"</w:t>
      </w:r>
    </w:p>
    <w:p w:rsidR="00ED33FE" w:rsidRPr="00C477CE" w:rsidRDefault="00746EFB" w:rsidP="00746EFB">
      <w:pPr>
        <w:pStyle w:val="2"/>
        <w:rPr>
          <w:sz w:val="18"/>
          <w:szCs w:val="18"/>
        </w:rPr>
      </w:pPr>
      <w:r>
        <w:rPr>
          <w:sz w:val="18"/>
          <w:szCs w:val="18"/>
        </w:rPr>
        <w:br w:type="page"/>
      </w:r>
      <w:r w:rsidR="00ED33FE" w:rsidRPr="00C477CE">
        <w:rPr>
          <w:sz w:val="18"/>
          <w:szCs w:val="18"/>
        </w:rPr>
        <w:lastRenderedPageBreak/>
        <w:t>3. СОСТАВ РАСХОДОМЕРА</w:t>
      </w:r>
    </w:p>
    <w:p w:rsidR="00ED33FE" w:rsidRPr="00C477CE" w:rsidRDefault="00ED33FE" w:rsidP="00746EFB">
      <w:pPr>
        <w:spacing w:line="360" w:lineRule="auto"/>
        <w:jc w:val="both"/>
        <w:rPr>
          <w:rFonts w:ascii="Arial" w:hAnsi="Arial" w:cs="Arial"/>
          <w:sz w:val="18"/>
          <w:szCs w:val="18"/>
        </w:rPr>
      </w:pP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 </w:t>
      </w:r>
      <w:r w:rsidRPr="00C477CE">
        <w:rPr>
          <w:rFonts w:ascii="Arial" w:hAnsi="Arial" w:cs="Arial"/>
          <w:sz w:val="18"/>
          <w:szCs w:val="18"/>
        </w:rPr>
        <w:tab/>
        <w:t>3.1. Расходомер включает в себя первичный  преобразователь ПП-1  и электронный блок БЭ-2, соединенные между собой двумя отрезками кабеля.</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ПП-1 состоит из двух ультразвуковых излучателей УИ1(+V) и УИ2(-V) и устройства для их крепления на трубе (установочные магнитные  профили).</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 xml:space="preserve">3.2. Длина линии связи между ПП-1 и БЭ-2 – не более 4 м (до 20 м по спецзаказу). Соединительный кабель </w:t>
      </w:r>
      <w:r w:rsidRPr="00C477CE">
        <w:rPr>
          <w:rFonts w:ascii="Arial" w:hAnsi="Arial" w:cs="Arial"/>
          <w:sz w:val="18"/>
          <w:szCs w:val="18"/>
          <w:lang w:val="en-US"/>
        </w:rPr>
        <w:t>RG</w:t>
      </w:r>
      <w:r w:rsidRPr="00C477CE">
        <w:rPr>
          <w:rFonts w:ascii="Arial" w:hAnsi="Arial" w:cs="Arial"/>
          <w:sz w:val="18"/>
          <w:szCs w:val="18"/>
        </w:rPr>
        <w:t>316/</w:t>
      </w:r>
      <w:r w:rsidRPr="00C477CE">
        <w:rPr>
          <w:rFonts w:ascii="Arial" w:hAnsi="Arial" w:cs="Arial"/>
          <w:sz w:val="18"/>
          <w:szCs w:val="18"/>
          <w:lang w:val="en-US"/>
        </w:rPr>
        <w:t>U</w:t>
      </w:r>
      <w:r w:rsidRPr="00C477CE">
        <w:rPr>
          <w:rFonts w:ascii="Arial" w:hAnsi="Arial" w:cs="Arial"/>
          <w:sz w:val="18"/>
          <w:szCs w:val="18"/>
        </w:rPr>
        <w:t xml:space="preserve"> входит в комплект поставки.</w:t>
      </w:r>
    </w:p>
    <w:p w:rsidR="00ED33FE" w:rsidRPr="00C477CE" w:rsidRDefault="00ED33FE" w:rsidP="00746EFB">
      <w:pPr>
        <w:pStyle w:val="2"/>
        <w:rPr>
          <w:sz w:val="18"/>
          <w:szCs w:val="18"/>
        </w:rPr>
      </w:pPr>
      <w:r w:rsidRPr="00C477CE">
        <w:rPr>
          <w:sz w:val="18"/>
          <w:szCs w:val="18"/>
        </w:rPr>
        <w:t>4. ТЕХНИЧЕСКИЕ ДАННЫЕ</w:t>
      </w:r>
    </w:p>
    <w:p w:rsidR="00ED33FE" w:rsidRPr="00C477CE" w:rsidRDefault="00ED33FE" w:rsidP="00746EFB">
      <w:pPr>
        <w:spacing w:line="360" w:lineRule="auto"/>
        <w:jc w:val="both"/>
        <w:rPr>
          <w:rFonts w:ascii="Arial" w:hAnsi="Arial" w:cs="Arial"/>
          <w:sz w:val="18"/>
          <w:szCs w:val="18"/>
        </w:rPr>
      </w:pPr>
    </w:p>
    <w:p w:rsidR="00C477CE" w:rsidRDefault="00ED33FE" w:rsidP="00746EFB">
      <w:pPr>
        <w:pStyle w:val="20"/>
        <w:rPr>
          <w:rFonts w:ascii="Arial" w:hAnsi="Arial" w:cs="Arial"/>
          <w:sz w:val="18"/>
          <w:szCs w:val="18"/>
          <w:lang w:val="en-US"/>
        </w:rPr>
      </w:pPr>
      <w:r w:rsidRPr="00C477CE">
        <w:rPr>
          <w:rFonts w:ascii="Arial" w:hAnsi="Arial" w:cs="Arial"/>
          <w:sz w:val="18"/>
          <w:szCs w:val="18"/>
        </w:rPr>
        <w:tab/>
        <w:t>4.1. Расходомер обеспечивает измерение объемного  расхода  и суммарного объема (количества) звукопроводящих  жидкостей с низким содержанием газообразных и твердых веществ при  полностью  заполненном сечении напорного трубопровода. Допускается наличие в контролируемой среде газовых включений и твердых частиц в количестве не  более 1 % объема контролируемой  жидкости.</w:t>
      </w:r>
    </w:p>
    <w:p w:rsidR="00ED33FE" w:rsidRPr="00C477CE" w:rsidRDefault="00ED33FE" w:rsidP="00746EFB">
      <w:pPr>
        <w:pStyle w:val="20"/>
        <w:rPr>
          <w:rFonts w:ascii="Arial" w:hAnsi="Arial" w:cs="Arial"/>
          <w:sz w:val="18"/>
          <w:szCs w:val="18"/>
        </w:rPr>
      </w:pPr>
      <w:r w:rsidRPr="00C477CE">
        <w:rPr>
          <w:rFonts w:ascii="Arial" w:hAnsi="Arial" w:cs="Arial"/>
          <w:sz w:val="18"/>
          <w:szCs w:val="18"/>
        </w:rPr>
        <w:tab/>
        <w:t xml:space="preserve">4.2. ПП-1 устанавливается на прямолинейном участке трубопровода </w:t>
      </w:r>
      <w:r w:rsidRPr="00C477CE">
        <w:rPr>
          <w:rFonts w:ascii="Arial" w:hAnsi="Arial" w:cs="Arial"/>
          <w:color w:val="000000"/>
          <w:sz w:val="18"/>
          <w:szCs w:val="18"/>
        </w:rPr>
        <w:t>длиной Н</w:t>
      </w:r>
      <w:r w:rsidRPr="00C477CE">
        <w:rPr>
          <w:rFonts w:ascii="Arial" w:hAnsi="Arial" w:cs="Arial"/>
          <w:color w:val="000000"/>
          <w:position w:val="-4"/>
          <w:sz w:val="18"/>
          <w:szCs w:val="18"/>
        </w:rPr>
        <w:object w:dxaOrig="200" w:dyaOrig="240">
          <v:shape id="_x0000_i1025" type="#_x0000_t75" style="width:9.75pt;height:12pt" o:ole="" fillcolor="window">
            <v:imagedata r:id="rId9" o:title=""/>
          </v:shape>
          <o:OLEObject Type="Embed" ProgID="Equation.3" ShapeID="_x0000_i1025" DrawAspect="Content" ObjectID="_1540191882" r:id="rId10"/>
        </w:object>
      </w:r>
      <w:r w:rsidRPr="00C477CE">
        <w:rPr>
          <w:rFonts w:ascii="Arial" w:hAnsi="Arial" w:cs="Arial"/>
          <w:color w:val="000000"/>
          <w:sz w:val="18"/>
          <w:szCs w:val="18"/>
        </w:rPr>
        <w:t>10</w:t>
      </w:r>
      <w:r w:rsidRPr="00C477CE">
        <w:rPr>
          <w:rFonts w:ascii="Arial" w:hAnsi="Arial" w:cs="Arial"/>
          <w:color w:val="000000"/>
          <w:sz w:val="18"/>
          <w:szCs w:val="18"/>
          <w:lang w:val="en-US"/>
        </w:rPr>
        <w:t>D</w:t>
      </w:r>
      <w:r w:rsidRPr="00C477CE">
        <w:rPr>
          <w:rFonts w:ascii="Arial" w:hAnsi="Arial" w:cs="Arial"/>
          <w:color w:val="000000"/>
          <w:sz w:val="18"/>
          <w:szCs w:val="18"/>
        </w:rPr>
        <w:t xml:space="preserve">у до места установки и длиной </w:t>
      </w:r>
      <w:r w:rsidRPr="00C477CE">
        <w:rPr>
          <w:rFonts w:ascii="Arial" w:hAnsi="Arial" w:cs="Arial"/>
          <w:color w:val="000000"/>
          <w:sz w:val="18"/>
          <w:szCs w:val="18"/>
          <w:lang w:val="en-US"/>
        </w:rPr>
        <w:t>h</w:t>
      </w:r>
      <w:r w:rsidRPr="00C477CE">
        <w:rPr>
          <w:rFonts w:ascii="Arial" w:hAnsi="Arial" w:cs="Arial"/>
          <w:color w:val="000000"/>
          <w:sz w:val="18"/>
          <w:szCs w:val="18"/>
        </w:rPr>
        <w:t xml:space="preserve"> </w:t>
      </w:r>
      <w:r w:rsidRPr="00C477CE">
        <w:rPr>
          <w:rFonts w:ascii="Arial" w:hAnsi="Arial" w:cs="Arial"/>
          <w:color w:val="000000"/>
          <w:position w:val="-4"/>
          <w:sz w:val="18"/>
          <w:szCs w:val="18"/>
        </w:rPr>
        <w:object w:dxaOrig="200" w:dyaOrig="240">
          <v:shape id="_x0000_i1026" type="#_x0000_t75" style="width:9.75pt;height:12pt" o:ole="" fillcolor="window">
            <v:imagedata r:id="rId9" o:title=""/>
          </v:shape>
          <o:OLEObject Type="Embed" ProgID="Equation.3" ShapeID="_x0000_i1026" DrawAspect="Content" ObjectID="_1540191883" r:id="rId11"/>
        </w:object>
      </w:r>
      <w:r w:rsidRPr="00C477CE">
        <w:rPr>
          <w:rFonts w:ascii="Arial" w:hAnsi="Arial" w:cs="Arial"/>
          <w:color w:val="000000"/>
          <w:sz w:val="18"/>
          <w:szCs w:val="18"/>
        </w:rPr>
        <w:t xml:space="preserve"> 5</w:t>
      </w:r>
      <w:r w:rsidRPr="00C477CE">
        <w:rPr>
          <w:rFonts w:ascii="Arial" w:hAnsi="Arial" w:cs="Arial"/>
          <w:color w:val="000000"/>
          <w:sz w:val="18"/>
          <w:szCs w:val="18"/>
          <w:lang w:val="en-US"/>
        </w:rPr>
        <w:t>D</w:t>
      </w:r>
      <w:r w:rsidRPr="00C477CE">
        <w:rPr>
          <w:rFonts w:ascii="Arial" w:hAnsi="Arial" w:cs="Arial"/>
          <w:color w:val="000000"/>
          <w:sz w:val="18"/>
          <w:szCs w:val="18"/>
        </w:rPr>
        <w:t xml:space="preserve">у после места установки. </w:t>
      </w:r>
      <w:r w:rsidRPr="00C477CE">
        <w:rPr>
          <w:rFonts w:ascii="Arial" w:hAnsi="Arial" w:cs="Arial"/>
          <w:sz w:val="18"/>
          <w:szCs w:val="18"/>
        </w:rPr>
        <w:t xml:space="preserve">Предпочтительно устанавливать ПП-1 на горизонтальных участках трубопроводов и в </w:t>
      </w:r>
      <w:r w:rsidRPr="00C477CE">
        <w:rPr>
          <w:rFonts w:ascii="Arial" w:hAnsi="Arial" w:cs="Arial"/>
          <w:b/>
          <w:sz w:val="18"/>
          <w:szCs w:val="18"/>
        </w:rPr>
        <w:t>горизонтальной плоскости</w:t>
      </w:r>
      <w:r w:rsidRPr="00C477CE">
        <w:rPr>
          <w:rFonts w:ascii="Arial" w:hAnsi="Arial" w:cs="Arial"/>
          <w:sz w:val="18"/>
          <w:szCs w:val="18"/>
        </w:rPr>
        <w:t>, но допускается установка на произвольно ориентированных трубопроводах при восходящем движении потока жидкости.</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4.3. Допускается установка ПП-1 на прямолинейном участке трубопровода на расстоянии 2</w:t>
      </w:r>
      <w:r w:rsidRPr="00C477CE">
        <w:rPr>
          <w:rFonts w:ascii="Arial" w:hAnsi="Arial" w:cs="Arial"/>
          <w:sz w:val="18"/>
          <w:szCs w:val="18"/>
          <w:lang w:val="en-US"/>
        </w:rPr>
        <w:t>D</w:t>
      </w:r>
      <w:r w:rsidRPr="00C477CE">
        <w:rPr>
          <w:rFonts w:ascii="Arial" w:hAnsi="Arial" w:cs="Arial"/>
          <w:sz w:val="18"/>
          <w:szCs w:val="18"/>
        </w:rPr>
        <w:t>у</w:t>
      </w:r>
      <w:r w:rsidRPr="00C477CE">
        <w:rPr>
          <w:rFonts w:ascii="Arial" w:hAnsi="Arial" w:cs="Arial"/>
          <w:position w:val="-4"/>
          <w:sz w:val="18"/>
          <w:szCs w:val="18"/>
        </w:rPr>
        <w:object w:dxaOrig="200" w:dyaOrig="240">
          <v:shape id="_x0000_i1027" type="#_x0000_t75" style="width:9.75pt;height:12pt" o:ole="" fillcolor="window">
            <v:imagedata r:id="rId12" o:title=""/>
          </v:shape>
          <o:OLEObject Type="Embed" ProgID="Equation.3" ShapeID="_x0000_i1027" DrawAspect="Content" ObjectID="_1540191884" r:id="rId13"/>
        </w:object>
      </w:r>
      <w:r w:rsidRPr="00C477CE">
        <w:rPr>
          <w:rFonts w:ascii="Arial" w:hAnsi="Arial" w:cs="Arial"/>
          <w:sz w:val="18"/>
          <w:szCs w:val="18"/>
        </w:rPr>
        <w:t xml:space="preserve"> </w:t>
      </w:r>
      <w:r w:rsidRPr="00C477CE">
        <w:rPr>
          <w:rFonts w:ascii="Arial" w:hAnsi="Arial" w:cs="Arial"/>
          <w:sz w:val="18"/>
          <w:szCs w:val="18"/>
          <w:lang w:val="en-US"/>
        </w:rPr>
        <w:t>h</w:t>
      </w:r>
      <w:r w:rsidRPr="00C477CE">
        <w:rPr>
          <w:rFonts w:ascii="Arial" w:hAnsi="Arial" w:cs="Arial"/>
          <w:sz w:val="18"/>
          <w:szCs w:val="18"/>
        </w:rPr>
        <w:t xml:space="preserve"> </w:t>
      </w:r>
      <w:r w:rsidRPr="00C477CE">
        <w:rPr>
          <w:rFonts w:ascii="Arial" w:hAnsi="Arial" w:cs="Arial"/>
          <w:position w:val="-4"/>
          <w:sz w:val="18"/>
          <w:szCs w:val="18"/>
        </w:rPr>
        <w:object w:dxaOrig="200" w:dyaOrig="240">
          <v:shape id="_x0000_i1028" type="#_x0000_t75" style="width:9.75pt;height:12pt" o:ole="" fillcolor="window">
            <v:imagedata r:id="rId12" o:title=""/>
          </v:shape>
          <o:OLEObject Type="Embed" ProgID="Equation.3" ShapeID="_x0000_i1028" DrawAspect="Content" ObjectID="_1540191885" r:id="rId14"/>
        </w:object>
      </w:r>
      <w:r w:rsidRPr="00C477CE">
        <w:rPr>
          <w:rFonts w:ascii="Arial" w:hAnsi="Arial" w:cs="Arial"/>
          <w:sz w:val="18"/>
          <w:szCs w:val="18"/>
        </w:rPr>
        <w:t>5</w:t>
      </w:r>
      <w:r w:rsidRPr="00C477CE">
        <w:rPr>
          <w:rFonts w:ascii="Arial" w:hAnsi="Arial" w:cs="Arial"/>
          <w:sz w:val="18"/>
          <w:szCs w:val="18"/>
          <w:lang w:val="en-US"/>
        </w:rPr>
        <w:t>D</w:t>
      </w:r>
      <w:r w:rsidRPr="00C477CE">
        <w:rPr>
          <w:rFonts w:ascii="Arial" w:hAnsi="Arial" w:cs="Arial"/>
          <w:sz w:val="18"/>
          <w:szCs w:val="18"/>
        </w:rPr>
        <w:t>у перед Т-образным соединением трубопроводов («тройник») или перед изгибом трубопровода («колено»), а также на расстоянии 3</w:t>
      </w:r>
      <w:r w:rsidRPr="00C477CE">
        <w:rPr>
          <w:rFonts w:ascii="Arial" w:hAnsi="Arial" w:cs="Arial"/>
          <w:sz w:val="18"/>
          <w:szCs w:val="18"/>
          <w:lang w:val="en-US"/>
        </w:rPr>
        <w:t>D</w:t>
      </w:r>
      <w:r w:rsidRPr="00C477CE">
        <w:rPr>
          <w:rFonts w:ascii="Arial" w:hAnsi="Arial" w:cs="Arial"/>
          <w:sz w:val="18"/>
          <w:szCs w:val="18"/>
        </w:rPr>
        <w:t>у</w:t>
      </w:r>
      <w:r w:rsidRPr="00C477CE">
        <w:rPr>
          <w:rFonts w:ascii="Arial" w:hAnsi="Arial" w:cs="Arial"/>
          <w:position w:val="-4"/>
          <w:sz w:val="18"/>
          <w:szCs w:val="18"/>
        </w:rPr>
        <w:object w:dxaOrig="200" w:dyaOrig="240">
          <v:shape id="_x0000_i1029" type="#_x0000_t75" style="width:9.75pt;height:12pt" o:ole="" fillcolor="window">
            <v:imagedata r:id="rId12" o:title=""/>
          </v:shape>
          <o:OLEObject Type="Embed" ProgID="Equation.3" ShapeID="_x0000_i1029" DrawAspect="Content" ObjectID="_1540191886" r:id="rId15"/>
        </w:object>
      </w:r>
      <w:r w:rsidRPr="00C477CE">
        <w:rPr>
          <w:rFonts w:ascii="Arial" w:hAnsi="Arial" w:cs="Arial"/>
          <w:sz w:val="18"/>
          <w:szCs w:val="18"/>
          <w:lang w:val="en-US"/>
        </w:rPr>
        <w:t>H</w:t>
      </w:r>
      <w:r w:rsidRPr="00C477CE">
        <w:rPr>
          <w:rFonts w:ascii="Arial" w:hAnsi="Arial" w:cs="Arial"/>
          <w:sz w:val="18"/>
          <w:szCs w:val="18"/>
        </w:rPr>
        <w:t xml:space="preserve"> </w:t>
      </w:r>
      <w:r w:rsidRPr="00C477CE">
        <w:rPr>
          <w:rFonts w:ascii="Arial" w:hAnsi="Arial" w:cs="Arial"/>
          <w:position w:val="-4"/>
          <w:sz w:val="18"/>
          <w:szCs w:val="18"/>
        </w:rPr>
        <w:object w:dxaOrig="200" w:dyaOrig="240">
          <v:shape id="_x0000_i1030" type="#_x0000_t75" style="width:9.75pt;height:12pt" o:ole="" fillcolor="window">
            <v:imagedata r:id="rId12" o:title=""/>
          </v:shape>
          <o:OLEObject Type="Embed" ProgID="Equation.3" ShapeID="_x0000_i1030" DrawAspect="Content" ObjectID="_1540191887" r:id="rId16"/>
        </w:object>
      </w:r>
      <w:r w:rsidRPr="00C477CE">
        <w:rPr>
          <w:rFonts w:ascii="Arial" w:hAnsi="Arial" w:cs="Arial"/>
          <w:sz w:val="18"/>
          <w:szCs w:val="18"/>
        </w:rPr>
        <w:t>10</w:t>
      </w:r>
      <w:r w:rsidRPr="00C477CE">
        <w:rPr>
          <w:rFonts w:ascii="Arial" w:hAnsi="Arial" w:cs="Arial"/>
          <w:sz w:val="18"/>
          <w:szCs w:val="18"/>
          <w:lang w:val="en-US"/>
        </w:rPr>
        <w:t>D</w:t>
      </w:r>
      <w:r w:rsidRPr="00C477CE">
        <w:rPr>
          <w:rFonts w:ascii="Arial" w:hAnsi="Arial" w:cs="Arial"/>
          <w:sz w:val="18"/>
          <w:szCs w:val="18"/>
        </w:rPr>
        <w:t>у после «тройника» и на расстоянии 2</w:t>
      </w:r>
      <w:r w:rsidRPr="00C477CE">
        <w:rPr>
          <w:rFonts w:ascii="Arial" w:hAnsi="Arial" w:cs="Arial"/>
          <w:sz w:val="18"/>
          <w:szCs w:val="18"/>
          <w:lang w:val="en-US"/>
        </w:rPr>
        <w:t>D</w:t>
      </w:r>
      <w:r w:rsidRPr="00C477CE">
        <w:rPr>
          <w:rFonts w:ascii="Arial" w:hAnsi="Arial" w:cs="Arial"/>
          <w:sz w:val="18"/>
          <w:szCs w:val="18"/>
        </w:rPr>
        <w:t>у</w:t>
      </w:r>
      <w:r w:rsidRPr="00C477CE">
        <w:rPr>
          <w:rFonts w:ascii="Arial" w:hAnsi="Arial" w:cs="Arial"/>
          <w:position w:val="-4"/>
          <w:sz w:val="18"/>
          <w:szCs w:val="18"/>
        </w:rPr>
        <w:object w:dxaOrig="200" w:dyaOrig="240">
          <v:shape id="_x0000_i1031" type="#_x0000_t75" style="width:9.75pt;height:12pt" o:ole="" fillcolor="window">
            <v:imagedata r:id="rId12" o:title=""/>
          </v:shape>
          <o:OLEObject Type="Embed" ProgID="Equation.3" ShapeID="_x0000_i1031" DrawAspect="Content" ObjectID="_1540191888" r:id="rId17"/>
        </w:object>
      </w:r>
      <w:r w:rsidRPr="00C477CE">
        <w:rPr>
          <w:rFonts w:ascii="Arial" w:hAnsi="Arial" w:cs="Arial"/>
          <w:sz w:val="18"/>
          <w:szCs w:val="18"/>
        </w:rPr>
        <w:t xml:space="preserve"> Н </w:t>
      </w:r>
      <w:r w:rsidRPr="00C477CE">
        <w:rPr>
          <w:rFonts w:ascii="Arial" w:hAnsi="Arial" w:cs="Arial"/>
          <w:position w:val="-4"/>
          <w:sz w:val="18"/>
          <w:szCs w:val="18"/>
        </w:rPr>
        <w:object w:dxaOrig="200" w:dyaOrig="240">
          <v:shape id="_x0000_i1032" type="#_x0000_t75" style="width:9.75pt;height:12pt" o:ole="" fillcolor="window">
            <v:imagedata r:id="rId12" o:title=""/>
          </v:shape>
          <o:OLEObject Type="Embed" ProgID="Equation.3" ShapeID="_x0000_i1032" DrawAspect="Content" ObjectID="_1540191889" r:id="rId18"/>
        </w:object>
      </w:r>
      <w:r w:rsidRPr="00C477CE">
        <w:rPr>
          <w:rFonts w:ascii="Arial" w:hAnsi="Arial" w:cs="Arial"/>
          <w:sz w:val="18"/>
          <w:szCs w:val="18"/>
        </w:rPr>
        <w:t>10</w:t>
      </w:r>
      <w:r w:rsidRPr="00C477CE">
        <w:rPr>
          <w:rFonts w:ascii="Arial" w:hAnsi="Arial" w:cs="Arial"/>
          <w:sz w:val="18"/>
          <w:szCs w:val="18"/>
          <w:lang w:val="en-US"/>
        </w:rPr>
        <w:t>D</w:t>
      </w:r>
      <w:r w:rsidRPr="00C477CE">
        <w:rPr>
          <w:rFonts w:ascii="Arial" w:hAnsi="Arial" w:cs="Arial"/>
          <w:sz w:val="18"/>
          <w:szCs w:val="18"/>
        </w:rPr>
        <w:t xml:space="preserve">у после «колена» (см. п. 12.5) </w:t>
      </w:r>
    </w:p>
    <w:p w:rsidR="00ED33FE" w:rsidRPr="00C477CE" w:rsidRDefault="00ED33FE" w:rsidP="009D6D03">
      <w:pPr>
        <w:spacing w:line="360" w:lineRule="auto"/>
        <w:ind w:firstLine="708"/>
        <w:jc w:val="both"/>
        <w:rPr>
          <w:rFonts w:ascii="Arial" w:hAnsi="Arial" w:cs="Arial"/>
          <w:b/>
          <w:sz w:val="18"/>
          <w:szCs w:val="18"/>
        </w:rPr>
      </w:pPr>
      <w:r w:rsidRPr="00C477CE">
        <w:rPr>
          <w:rFonts w:ascii="Arial" w:hAnsi="Arial" w:cs="Arial"/>
          <w:b/>
          <w:sz w:val="18"/>
          <w:szCs w:val="18"/>
        </w:rPr>
        <w:lastRenderedPageBreak/>
        <w:t>ПП-1 устанавливается в плоскости, перпендикулярной осевым линиям «тройника» или «колена».</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4.4. УИ1(+V) и УИ2(-V) устанавливаются через слой смазки (литол 24, эпоксидная смола, ШРУС-4, литиевая смазка) на  наружной поверхности трубопровода, очищенной  от грязи, краски, ржавчины.</w:t>
      </w:r>
    </w:p>
    <w:p w:rsidR="00ED33FE" w:rsidRPr="00C477CE" w:rsidRDefault="00ED33FE" w:rsidP="00746EFB">
      <w:pPr>
        <w:spacing w:line="360" w:lineRule="auto"/>
        <w:jc w:val="both"/>
        <w:rPr>
          <w:rFonts w:ascii="Arial" w:hAnsi="Arial" w:cs="Arial"/>
          <w:i/>
          <w:sz w:val="18"/>
          <w:szCs w:val="18"/>
        </w:rPr>
      </w:pPr>
      <w:r w:rsidRPr="00C477CE">
        <w:rPr>
          <w:rFonts w:ascii="Arial" w:hAnsi="Arial" w:cs="Arial"/>
          <w:sz w:val="18"/>
          <w:szCs w:val="18"/>
        </w:rPr>
        <w:tab/>
        <w:t xml:space="preserve">4.5. Материал трубопровода - любой звукопроводящий материал.   Толщина стенки трубопровода - от 2 до 50 мм.  </w:t>
      </w:r>
      <w:r w:rsidRPr="00C477CE">
        <w:rPr>
          <w:rFonts w:ascii="Arial" w:hAnsi="Arial" w:cs="Arial"/>
          <w:i/>
          <w:sz w:val="18"/>
          <w:szCs w:val="18"/>
        </w:rPr>
        <w:t xml:space="preserve"> </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4.6. Контролируемая среда - гомогенная жидкость со скоростью распространения звука  1200 - 2000 м/с,  при температуре от - 10 до +150 </w:t>
      </w:r>
      <w:r w:rsidRPr="00C477CE">
        <w:rPr>
          <w:rFonts w:ascii="Arial" w:hAnsi="Arial" w:cs="Arial"/>
          <w:sz w:val="18"/>
          <w:szCs w:val="18"/>
          <w:vertAlign w:val="superscript"/>
        </w:rPr>
        <w:t>о</w:t>
      </w:r>
      <w:r w:rsidRPr="00C477CE">
        <w:rPr>
          <w:rFonts w:ascii="Arial" w:hAnsi="Arial" w:cs="Arial"/>
          <w:sz w:val="18"/>
          <w:szCs w:val="18"/>
        </w:rPr>
        <w:t>С.</w:t>
      </w:r>
    </w:p>
    <w:p w:rsidR="00671668"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 xml:space="preserve">4.7. Расходомер обеспечивает измерение объемного  расхода  и суммарного объема  (количества) жидкости при диаметрах условного прохода трубопровода </w:t>
      </w:r>
      <w:r w:rsidRPr="00C477CE">
        <w:rPr>
          <w:rFonts w:ascii="Arial" w:hAnsi="Arial" w:cs="Arial"/>
          <w:sz w:val="18"/>
          <w:szCs w:val="18"/>
          <w:lang w:val="en-US"/>
        </w:rPr>
        <w:t>D</w:t>
      </w:r>
      <w:r w:rsidRPr="00C477CE">
        <w:rPr>
          <w:rFonts w:ascii="Arial" w:hAnsi="Arial" w:cs="Arial"/>
          <w:sz w:val="18"/>
          <w:szCs w:val="18"/>
        </w:rPr>
        <w:t>у от 40 до 2000 мм (табл.1)</w:t>
      </w:r>
    </w:p>
    <w:p w:rsidR="00ED33FE" w:rsidRPr="00C477CE" w:rsidRDefault="00ED33FE" w:rsidP="00746EFB">
      <w:pPr>
        <w:spacing w:line="360" w:lineRule="auto"/>
        <w:jc w:val="right"/>
        <w:rPr>
          <w:rFonts w:ascii="Arial" w:hAnsi="Arial" w:cs="Arial"/>
          <w:sz w:val="18"/>
          <w:szCs w:val="18"/>
        </w:rPr>
      </w:pPr>
      <w:r w:rsidRPr="00C477CE">
        <w:rPr>
          <w:rFonts w:ascii="Arial" w:hAnsi="Arial" w:cs="Arial"/>
          <w:sz w:val="18"/>
          <w:szCs w:val="18"/>
        </w:rPr>
        <w:t>Таблица 1</w:t>
      </w:r>
    </w:p>
    <w:p w:rsidR="00ED33FE" w:rsidRPr="00C477CE" w:rsidRDefault="00ED33FE" w:rsidP="00746EFB">
      <w:pPr>
        <w:jc w:val="center"/>
        <w:rPr>
          <w:rFonts w:ascii="Arial" w:hAnsi="Arial" w:cs="Arial"/>
          <w:sz w:val="18"/>
          <w:szCs w:val="18"/>
        </w:rPr>
      </w:pPr>
      <w:r w:rsidRPr="00C477CE">
        <w:rPr>
          <w:rFonts w:ascii="Arial" w:hAnsi="Arial" w:cs="Arial"/>
          <w:sz w:val="18"/>
          <w:szCs w:val="18"/>
        </w:rPr>
        <w:t>ДИАПАЗОНЫ ИЗМЕРЯЕМЫХ РАСХОДОВ</w:t>
      </w:r>
    </w:p>
    <w:p w:rsidR="00ED33FE" w:rsidRPr="00C477CE" w:rsidRDefault="00ED33FE" w:rsidP="00746EFB">
      <w:pPr>
        <w:jc w:val="center"/>
        <w:rPr>
          <w:rFonts w:ascii="Arial" w:hAnsi="Arial" w:cs="Arial"/>
          <w:sz w:val="18"/>
          <w:szCs w:val="18"/>
        </w:rPr>
      </w:pPr>
      <w:r w:rsidRPr="00C477CE">
        <w:rPr>
          <w:rFonts w:ascii="Arial" w:hAnsi="Arial" w:cs="Arial"/>
          <w:sz w:val="18"/>
          <w:szCs w:val="18"/>
        </w:rPr>
        <w:t>И РЯД ДИАМЕТРОВ УСЛОВНОГО ПРОХОДА ТРУБОПРОВОДА</w:t>
      </w:r>
    </w:p>
    <w:p w:rsidR="00ED33FE" w:rsidRPr="00C477CE" w:rsidRDefault="00ED33FE" w:rsidP="00746EFB">
      <w:pPr>
        <w:jc w:val="center"/>
        <w:rPr>
          <w:rFonts w:ascii="Arial" w:hAnsi="Arial" w:cs="Arial"/>
          <w:sz w:val="18"/>
          <w:szCs w:val="18"/>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1"/>
        <w:gridCol w:w="3441"/>
      </w:tblGrid>
      <w:tr w:rsidR="00ED33FE" w:rsidRPr="00C477CE">
        <w:tblPrEx>
          <w:tblCellMar>
            <w:top w:w="0" w:type="dxa"/>
            <w:bottom w:w="0" w:type="dxa"/>
          </w:tblCellMar>
        </w:tblPrEx>
        <w:trPr>
          <w:jc w:val="center"/>
        </w:trPr>
        <w:tc>
          <w:tcPr>
            <w:tcW w:w="2941" w:type="dxa"/>
          </w:tcPr>
          <w:p w:rsidR="00ED33FE" w:rsidRPr="00C477CE" w:rsidRDefault="00ED33FE" w:rsidP="00746EFB">
            <w:pPr>
              <w:jc w:val="center"/>
              <w:rPr>
                <w:rFonts w:ascii="Arial" w:hAnsi="Arial" w:cs="Arial"/>
                <w:color w:val="000000"/>
                <w:sz w:val="18"/>
                <w:szCs w:val="18"/>
              </w:rPr>
            </w:pPr>
            <w:r w:rsidRPr="00C477CE">
              <w:rPr>
                <w:rFonts w:ascii="Arial" w:hAnsi="Arial" w:cs="Arial"/>
                <w:color w:val="000000"/>
                <w:sz w:val="18"/>
                <w:szCs w:val="18"/>
              </w:rPr>
              <w:t xml:space="preserve">Диаметр условного прохода, </w:t>
            </w:r>
            <w:r w:rsidRPr="00C477CE">
              <w:rPr>
                <w:rFonts w:ascii="Arial" w:hAnsi="Arial" w:cs="Arial"/>
                <w:color w:val="000000"/>
                <w:sz w:val="18"/>
                <w:szCs w:val="18"/>
                <w:lang w:val="en-US"/>
              </w:rPr>
              <w:t>D</w:t>
            </w:r>
            <w:r w:rsidRPr="00C477CE">
              <w:rPr>
                <w:rFonts w:ascii="Arial" w:hAnsi="Arial" w:cs="Arial"/>
                <w:color w:val="000000"/>
                <w:sz w:val="18"/>
                <w:szCs w:val="18"/>
              </w:rPr>
              <w:t>у, мм</w:t>
            </w:r>
          </w:p>
        </w:tc>
        <w:tc>
          <w:tcPr>
            <w:tcW w:w="3441" w:type="dxa"/>
          </w:tcPr>
          <w:p w:rsidR="00ED33FE" w:rsidRPr="00C477CE" w:rsidRDefault="00ED33FE" w:rsidP="00746EFB">
            <w:pPr>
              <w:jc w:val="center"/>
              <w:rPr>
                <w:rFonts w:ascii="Arial" w:hAnsi="Arial" w:cs="Arial"/>
                <w:color w:val="000000"/>
                <w:sz w:val="18"/>
                <w:szCs w:val="18"/>
              </w:rPr>
            </w:pPr>
            <w:r w:rsidRPr="00C477CE">
              <w:rPr>
                <w:rFonts w:ascii="Arial" w:hAnsi="Arial" w:cs="Arial"/>
                <w:color w:val="000000"/>
                <w:sz w:val="18"/>
                <w:szCs w:val="18"/>
              </w:rPr>
              <w:t xml:space="preserve">Диапазоны измеряемых расходов, </w:t>
            </w:r>
            <w:r w:rsidRPr="00C477CE">
              <w:rPr>
                <w:rFonts w:ascii="Arial" w:hAnsi="Arial" w:cs="Arial"/>
                <w:color w:val="000000"/>
                <w:sz w:val="18"/>
                <w:szCs w:val="18"/>
                <w:lang w:val="en-US"/>
              </w:rPr>
              <w:t>Q</w:t>
            </w:r>
            <w:r w:rsidRPr="00C477CE">
              <w:rPr>
                <w:rFonts w:ascii="Arial" w:hAnsi="Arial" w:cs="Arial"/>
                <w:color w:val="000000"/>
                <w:sz w:val="18"/>
                <w:szCs w:val="18"/>
              </w:rPr>
              <w:t>, м</w:t>
            </w:r>
            <w:r w:rsidRPr="00C477CE">
              <w:rPr>
                <w:rFonts w:ascii="Arial" w:hAnsi="Arial" w:cs="Arial"/>
                <w:color w:val="000000"/>
                <w:sz w:val="18"/>
                <w:szCs w:val="18"/>
                <w:vertAlign w:val="superscript"/>
              </w:rPr>
              <w:t>3</w:t>
            </w:r>
            <w:r w:rsidRPr="00C477CE">
              <w:rPr>
                <w:rFonts w:ascii="Arial" w:hAnsi="Arial" w:cs="Arial"/>
                <w:color w:val="000000"/>
                <w:sz w:val="18"/>
                <w:szCs w:val="18"/>
              </w:rPr>
              <w:t>/ч</w:t>
            </w:r>
          </w:p>
        </w:tc>
      </w:tr>
      <w:tr w:rsidR="00ED33FE" w:rsidRPr="00C477CE">
        <w:tblPrEx>
          <w:tblCellMar>
            <w:top w:w="0" w:type="dxa"/>
            <w:bottom w:w="0" w:type="dxa"/>
          </w:tblCellMar>
        </w:tblPrEx>
        <w:trPr>
          <w:jc w:val="center"/>
        </w:trPr>
        <w:tc>
          <w:tcPr>
            <w:tcW w:w="2941" w:type="dxa"/>
          </w:tcPr>
          <w:p w:rsidR="00ED33FE" w:rsidRPr="00C477CE" w:rsidRDefault="00ED33FE" w:rsidP="00746EFB">
            <w:pPr>
              <w:spacing w:line="360" w:lineRule="auto"/>
              <w:ind w:right="1310"/>
              <w:jc w:val="right"/>
              <w:rPr>
                <w:rFonts w:ascii="Arial" w:hAnsi="Arial" w:cs="Arial"/>
                <w:color w:val="000000"/>
                <w:sz w:val="18"/>
                <w:szCs w:val="18"/>
              </w:rPr>
            </w:pPr>
            <w:r w:rsidRPr="00C477CE">
              <w:rPr>
                <w:rFonts w:ascii="Arial" w:hAnsi="Arial" w:cs="Arial"/>
                <w:color w:val="000000"/>
                <w:sz w:val="18"/>
                <w:szCs w:val="18"/>
              </w:rPr>
              <w:t>40</w:t>
            </w:r>
          </w:p>
        </w:tc>
        <w:tc>
          <w:tcPr>
            <w:tcW w:w="3441" w:type="dxa"/>
          </w:tcPr>
          <w:p w:rsidR="00ED33FE" w:rsidRPr="00C477CE" w:rsidRDefault="00ED33FE" w:rsidP="00746EFB">
            <w:pPr>
              <w:spacing w:line="360" w:lineRule="auto"/>
              <w:jc w:val="both"/>
              <w:rPr>
                <w:rFonts w:ascii="Arial" w:hAnsi="Arial" w:cs="Arial"/>
                <w:color w:val="000000"/>
                <w:sz w:val="18"/>
                <w:szCs w:val="18"/>
              </w:rPr>
            </w:pPr>
            <w:r w:rsidRPr="00C477CE">
              <w:rPr>
                <w:rFonts w:ascii="Arial" w:hAnsi="Arial" w:cs="Arial"/>
                <w:color w:val="000000"/>
                <w:sz w:val="18"/>
                <w:szCs w:val="18"/>
              </w:rPr>
              <w:t>(0,16 - 8)…(1-50)</w:t>
            </w:r>
          </w:p>
        </w:tc>
      </w:tr>
      <w:tr w:rsidR="00ED33FE" w:rsidRPr="00C477CE">
        <w:tblPrEx>
          <w:tblCellMar>
            <w:top w:w="0" w:type="dxa"/>
            <w:bottom w:w="0" w:type="dxa"/>
          </w:tblCellMar>
        </w:tblPrEx>
        <w:trPr>
          <w:jc w:val="center"/>
        </w:trPr>
        <w:tc>
          <w:tcPr>
            <w:tcW w:w="2941" w:type="dxa"/>
          </w:tcPr>
          <w:p w:rsidR="00ED33FE" w:rsidRPr="00C477CE" w:rsidRDefault="00ED33FE" w:rsidP="00746EFB">
            <w:pPr>
              <w:spacing w:line="360" w:lineRule="auto"/>
              <w:ind w:right="1310"/>
              <w:jc w:val="right"/>
              <w:rPr>
                <w:rFonts w:ascii="Arial" w:hAnsi="Arial" w:cs="Arial"/>
                <w:color w:val="000000"/>
                <w:sz w:val="18"/>
                <w:szCs w:val="18"/>
              </w:rPr>
            </w:pPr>
            <w:r w:rsidRPr="00C477CE">
              <w:rPr>
                <w:rFonts w:ascii="Arial" w:hAnsi="Arial" w:cs="Arial"/>
                <w:color w:val="000000"/>
                <w:sz w:val="18"/>
                <w:szCs w:val="18"/>
              </w:rPr>
              <w:t>50</w:t>
            </w:r>
          </w:p>
        </w:tc>
        <w:tc>
          <w:tcPr>
            <w:tcW w:w="3441" w:type="dxa"/>
          </w:tcPr>
          <w:p w:rsidR="00ED33FE" w:rsidRPr="00C477CE" w:rsidRDefault="00ED33FE" w:rsidP="00746EFB">
            <w:pPr>
              <w:spacing w:line="360" w:lineRule="auto"/>
              <w:jc w:val="both"/>
              <w:rPr>
                <w:rFonts w:ascii="Arial" w:hAnsi="Arial" w:cs="Arial"/>
                <w:color w:val="000000"/>
                <w:sz w:val="18"/>
                <w:szCs w:val="18"/>
              </w:rPr>
            </w:pPr>
            <w:r w:rsidRPr="00C477CE">
              <w:rPr>
                <w:rFonts w:ascii="Arial" w:hAnsi="Arial" w:cs="Arial"/>
                <w:color w:val="000000"/>
                <w:sz w:val="18"/>
                <w:szCs w:val="18"/>
              </w:rPr>
              <w:t>(0,2 - 10)...(2 - 100)</w:t>
            </w:r>
          </w:p>
        </w:tc>
      </w:tr>
      <w:tr w:rsidR="00ED33FE" w:rsidRPr="00C477CE">
        <w:tblPrEx>
          <w:tblCellMar>
            <w:top w:w="0" w:type="dxa"/>
            <w:bottom w:w="0" w:type="dxa"/>
          </w:tblCellMar>
        </w:tblPrEx>
        <w:trPr>
          <w:jc w:val="center"/>
        </w:trPr>
        <w:tc>
          <w:tcPr>
            <w:tcW w:w="2941" w:type="dxa"/>
          </w:tcPr>
          <w:p w:rsidR="00ED33FE" w:rsidRPr="00C477CE" w:rsidRDefault="00ED33FE" w:rsidP="00746EFB">
            <w:pPr>
              <w:spacing w:line="360" w:lineRule="auto"/>
              <w:ind w:right="1310"/>
              <w:jc w:val="right"/>
              <w:rPr>
                <w:rFonts w:ascii="Arial" w:hAnsi="Arial" w:cs="Arial"/>
                <w:color w:val="000000"/>
                <w:sz w:val="18"/>
                <w:szCs w:val="18"/>
              </w:rPr>
            </w:pPr>
            <w:r w:rsidRPr="00C477CE">
              <w:rPr>
                <w:rFonts w:ascii="Arial" w:hAnsi="Arial" w:cs="Arial"/>
                <w:color w:val="000000"/>
                <w:sz w:val="18"/>
                <w:szCs w:val="18"/>
              </w:rPr>
              <w:t>65</w:t>
            </w:r>
          </w:p>
        </w:tc>
        <w:tc>
          <w:tcPr>
            <w:tcW w:w="3441" w:type="dxa"/>
          </w:tcPr>
          <w:p w:rsidR="00ED33FE" w:rsidRPr="00C477CE" w:rsidRDefault="00ED33FE" w:rsidP="00746EFB">
            <w:pPr>
              <w:spacing w:line="360" w:lineRule="auto"/>
              <w:jc w:val="both"/>
              <w:rPr>
                <w:rFonts w:ascii="Arial" w:hAnsi="Arial" w:cs="Arial"/>
                <w:color w:val="000000"/>
                <w:sz w:val="18"/>
                <w:szCs w:val="18"/>
              </w:rPr>
            </w:pPr>
            <w:r w:rsidRPr="00C477CE">
              <w:rPr>
                <w:rFonts w:ascii="Arial" w:hAnsi="Arial" w:cs="Arial"/>
                <w:color w:val="000000"/>
                <w:sz w:val="18"/>
                <w:szCs w:val="18"/>
              </w:rPr>
              <w:t>(0,25 - 12,5)...(3,2 - 160)</w:t>
            </w:r>
          </w:p>
        </w:tc>
      </w:tr>
      <w:tr w:rsidR="00ED33FE" w:rsidRPr="00C477CE">
        <w:tblPrEx>
          <w:tblCellMar>
            <w:top w:w="0" w:type="dxa"/>
            <w:bottom w:w="0" w:type="dxa"/>
          </w:tblCellMar>
        </w:tblPrEx>
        <w:trPr>
          <w:jc w:val="center"/>
        </w:trPr>
        <w:tc>
          <w:tcPr>
            <w:tcW w:w="2941" w:type="dxa"/>
          </w:tcPr>
          <w:p w:rsidR="00ED33FE" w:rsidRPr="00C477CE" w:rsidRDefault="00ED33FE" w:rsidP="00746EFB">
            <w:pPr>
              <w:spacing w:line="360" w:lineRule="auto"/>
              <w:ind w:right="1310"/>
              <w:jc w:val="right"/>
              <w:rPr>
                <w:rFonts w:ascii="Arial" w:hAnsi="Arial" w:cs="Arial"/>
                <w:color w:val="000000"/>
                <w:sz w:val="18"/>
                <w:szCs w:val="18"/>
              </w:rPr>
            </w:pPr>
            <w:r w:rsidRPr="00C477CE">
              <w:rPr>
                <w:rFonts w:ascii="Arial" w:hAnsi="Arial" w:cs="Arial"/>
                <w:color w:val="000000"/>
                <w:sz w:val="18"/>
                <w:szCs w:val="18"/>
              </w:rPr>
              <w:t>80</w:t>
            </w:r>
          </w:p>
        </w:tc>
        <w:tc>
          <w:tcPr>
            <w:tcW w:w="3441" w:type="dxa"/>
          </w:tcPr>
          <w:p w:rsidR="00ED33FE" w:rsidRPr="00C477CE" w:rsidRDefault="00ED33FE" w:rsidP="00746EFB">
            <w:pPr>
              <w:spacing w:line="360" w:lineRule="auto"/>
              <w:jc w:val="both"/>
              <w:rPr>
                <w:rFonts w:ascii="Arial" w:hAnsi="Arial" w:cs="Arial"/>
                <w:color w:val="000000"/>
                <w:sz w:val="18"/>
                <w:szCs w:val="18"/>
              </w:rPr>
            </w:pPr>
            <w:r w:rsidRPr="00C477CE">
              <w:rPr>
                <w:rFonts w:ascii="Arial" w:hAnsi="Arial" w:cs="Arial"/>
                <w:color w:val="000000"/>
                <w:sz w:val="18"/>
                <w:szCs w:val="18"/>
              </w:rPr>
              <w:t>(0,32 - 16)...(5 - 250)</w:t>
            </w:r>
          </w:p>
        </w:tc>
      </w:tr>
      <w:tr w:rsidR="00ED33FE" w:rsidRPr="00C477CE">
        <w:tblPrEx>
          <w:tblCellMar>
            <w:top w:w="0" w:type="dxa"/>
            <w:bottom w:w="0" w:type="dxa"/>
          </w:tblCellMar>
        </w:tblPrEx>
        <w:trPr>
          <w:jc w:val="center"/>
        </w:trPr>
        <w:tc>
          <w:tcPr>
            <w:tcW w:w="2941" w:type="dxa"/>
          </w:tcPr>
          <w:p w:rsidR="00ED33FE" w:rsidRPr="00C477CE" w:rsidRDefault="00ED33FE" w:rsidP="00746EFB">
            <w:pPr>
              <w:spacing w:line="360" w:lineRule="auto"/>
              <w:ind w:right="1310"/>
              <w:jc w:val="right"/>
              <w:rPr>
                <w:rFonts w:ascii="Arial" w:hAnsi="Arial" w:cs="Arial"/>
                <w:color w:val="000000"/>
                <w:sz w:val="18"/>
                <w:szCs w:val="18"/>
              </w:rPr>
            </w:pPr>
            <w:r w:rsidRPr="00C477CE">
              <w:rPr>
                <w:rFonts w:ascii="Arial" w:hAnsi="Arial" w:cs="Arial"/>
                <w:color w:val="000000"/>
                <w:sz w:val="18"/>
                <w:szCs w:val="18"/>
              </w:rPr>
              <w:t>100</w:t>
            </w:r>
          </w:p>
        </w:tc>
        <w:tc>
          <w:tcPr>
            <w:tcW w:w="3441" w:type="dxa"/>
          </w:tcPr>
          <w:p w:rsidR="00ED33FE" w:rsidRPr="00C477CE" w:rsidRDefault="00ED33FE" w:rsidP="00746EFB">
            <w:pPr>
              <w:spacing w:line="360" w:lineRule="auto"/>
              <w:jc w:val="both"/>
              <w:rPr>
                <w:rFonts w:ascii="Arial" w:hAnsi="Arial" w:cs="Arial"/>
                <w:color w:val="000000"/>
                <w:sz w:val="18"/>
                <w:szCs w:val="18"/>
              </w:rPr>
            </w:pPr>
            <w:r w:rsidRPr="00C477CE">
              <w:rPr>
                <w:rFonts w:ascii="Arial" w:hAnsi="Arial" w:cs="Arial"/>
                <w:color w:val="000000"/>
                <w:sz w:val="18"/>
                <w:szCs w:val="18"/>
              </w:rPr>
              <w:t>(0,4 - 20)...(6,4 - 320)</w:t>
            </w:r>
          </w:p>
        </w:tc>
      </w:tr>
      <w:tr w:rsidR="00ED33FE" w:rsidRPr="00C477CE">
        <w:tblPrEx>
          <w:tblCellMar>
            <w:top w:w="0" w:type="dxa"/>
            <w:bottom w:w="0" w:type="dxa"/>
          </w:tblCellMar>
        </w:tblPrEx>
        <w:trPr>
          <w:jc w:val="center"/>
        </w:trPr>
        <w:tc>
          <w:tcPr>
            <w:tcW w:w="2941" w:type="dxa"/>
          </w:tcPr>
          <w:p w:rsidR="00ED33FE" w:rsidRPr="00C477CE" w:rsidRDefault="00ED33FE" w:rsidP="00746EFB">
            <w:pPr>
              <w:spacing w:line="360" w:lineRule="auto"/>
              <w:ind w:right="1310"/>
              <w:jc w:val="right"/>
              <w:rPr>
                <w:rFonts w:ascii="Arial" w:hAnsi="Arial" w:cs="Arial"/>
                <w:color w:val="000000"/>
                <w:sz w:val="18"/>
                <w:szCs w:val="18"/>
              </w:rPr>
            </w:pPr>
            <w:r w:rsidRPr="00C477CE">
              <w:rPr>
                <w:rFonts w:ascii="Arial" w:hAnsi="Arial" w:cs="Arial"/>
                <w:color w:val="000000"/>
                <w:sz w:val="18"/>
                <w:szCs w:val="18"/>
              </w:rPr>
              <w:t>125</w:t>
            </w:r>
          </w:p>
        </w:tc>
        <w:tc>
          <w:tcPr>
            <w:tcW w:w="3441" w:type="dxa"/>
          </w:tcPr>
          <w:p w:rsidR="00ED33FE" w:rsidRPr="00C477CE" w:rsidRDefault="00ED33FE" w:rsidP="00746EFB">
            <w:pPr>
              <w:spacing w:line="360" w:lineRule="auto"/>
              <w:jc w:val="both"/>
              <w:rPr>
                <w:rFonts w:ascii="Arial" w:hAnsi="Arial" w:cs="Arial"/>
                <w:color w:val="000000"/>
                <w:sz w:val="18"/>
                <w:szCs w:val="18"/>
              </w:rPr>
            </w:pPr>
            <w:r w:rsidRPr="00C477CE">
              <w:rPr>
                <w:rFonts w:ascii="Arial" w:hAnsi="Arial" w:cs="Arial"/>
                <w:color w:val="000000"/>
                <w:sz w:val="18"/>
                <w:szCs w:val="18"/>
              </w:rPr>
              <w:t>(0,5 - 25)...(8 - 400)</w:t>
            </w:r>
          </w:p>
        </w:tc>
      </w:tr>
      <w:tr w:rsidR="00ED33FE" w:rsidRPr="00C477CE">
        <w:tblPrEx>
          <w:tblCellMar>
            <w:top w:w="0" w:type="dxa"/>
            <w:bottom w:w="0" w:type="dxa"/>
          </w:tblCellMar>
        </w:tblPrEx>
        <w:trPr>
          <w:jc w:val="center"/>
        </w:trPr>
        <w:tc>
          <w:tcPr>
            <w:tcW w:w="2941" w:type="dxa"/>
          </w:tcPr>
          <w:p w:rsidR="00ED33FE" w:rsidRPr="00C477CE" w:rsidRDefault="00ED33FE" w:rsidP="00746EFB">
            <w:pPr>
              <w:spacing w:line="360" w:lineRule="auto"/>
              <w:ind w:right="1310"/>
              <w:jc w:val="right"/>
              <w:rPr>
                <w:rFonts w:ascii="Arial" w:hAnsi="Arial" w:cs="Arial"/>
                <w:color w:val="000000"/>
                <w:sz w:val="18"/>
                <w:szCs w:val="18"/>
              </w:rPr>
            </w:pPr>
            <w:r w:rsidRPr="00C477CE">
              <w:rPr>
                <w:rFonts w:ascii="Arial" w:hAnsi="Arial" w:cs="Arial"/>
                <w:color w:val="000000"/>
                <w:sz w:val="18"/>
                <w:szCs w:val="18"/>
              </w:rPr>
              <w:t>150</w:t>
            </w:r>
          </w:p>
        </w:tc>
        <w:tc>
          <w:tcPr>
            <w:tcW w:w="3441" w:type="dxa"/>
          </w:tcPr>
          <w:p w:rsidR="00ED33FE" w:rsidRPr="00C477CE" w:rsidRDefault="00ED33FE" w:rsidP="00746EFB">
            <w:pPr>
              <w:spacing w:line="360" w:lineRule="auto"/>
              <w:jc w:val="both"/>
              <w:rPr>
                <w:rFonts w:ascii="Arial" w:hAnsi="Arial" w:cs="Arial"/>
                <w:color w:val="000000"/>
                <w:sz w:val="18"/>
                <w:szCs w:val="18"/>
              </w:rPr>
            </w:pPr>
            <w:r w:rsidRPr="00C477CE">
              <w:rPr>
                <w:rFonts w:ascii="Arial" w:hAnsi="Arial" w:cs="Arial"/>
                <w:color w:val="000000"/>
                <w:sz w:val="18"/>
                <w:szCs w:val="18"/>
              </w:rPr>
              <w:t>(0,64 - 32)...(12 - 600)</w:t>
            </w:r>
          </w:p>
        </w:tc>
      </w:tr>
      <w:tr w:rsidR="00ED33FE" w:rsidRPr="00C477CE">
        <w:tblPrEx>
          <w:tblCellMar>
            <w:top w:w="0" w:type="dxa"/>
            <w:bottom w:w="0" w:type="dxa"/>
          </w:tblCellMar>
        </w:tblPrEx>
        <w:trPr>
          <w:jc w:val="center"/>
        </w:trPr>
        <w:tc>
          <w:tcPr>
            <w:tcW w:w="2941" w:type="dxa"/>
          </w:tcPr>
          <w:p w:rsidR="00ED33FE" w:rsidRPr="00C477CE" w:rsidRDefault="00ED33FE" w:rsidP="00746EFB">
            <w:pPr>
              <w:spacing w:line="360" w:lineRule="auto"/>
              <w:ind w:right="1310"/>
              <w:jc w:val="right"/>
              <w:rPr>
                <w:rFonts w:ascii="Arial" w:hAnsi="Arial" w:cs="Arial"/>
                <w:color w:val="000000"/>
                <w:sz w:val="18"/>
                <w:szCs w:val="18"/>
              </w:rPr>
            </w:pPr>
            <w:r w:rsidRPr="00C477CE">
              <w:rPr>
                <w:rFonts w:ascii="Arial" w:hAnsi="Arial" w:cs="Arial"/>
                <w:color w:val="000000"/>
                <w:sz w:val="18"/>
                <w:szCs w:val="18"/>
              </w:rPr>
              <w:t>200</w:t>
            </w:r>
          </w:p>
        </w:tc>
        <w:tc>
          <w:tcPr>
            <w:tcW w:w="3441" w:type="dxa"/>
          </w:tcPr>
          <w:p w:rsidR="00ED33FE" w:rsidRPr="00C477CE" w:rsidRDefault="00ED33FE" w:rsidP="00746EFB">
            <w:pPr>
              <w:spacing w:line="360" w:lineRule="auto"/>
              <w:jc w:val="both"/>
              <w:rPr>
                <w:rFonts w:ascii="Arial" w:hAnsi="Arial" w:cs="Arial"/>
                <w:color w:val="000000"/>
                <w:sz w:val="18"/>
                <w:szCs w:val="18"/>
              </w:rPr>
            </w:pPr>
            <w:r w:rsidRPr="00C477CE">
              <w:rPr>
                <w:rFonts w:ascii="Arial" w:hAnsi="Arial" w:cs="Arial"/>
                <w:color w:val="000000"/>
                <w:sz w:val="18"/>
                <w:szCs w:val="18"/>
              </w:rPr>
              <w:t>(0,8 - 40)...(20 - 1000)</w:t>
            </w:r>
          </w:p>
        </w:tc>
      </w:tr>
      <w:tr w:rsidR="00ED33FE" w:rsidRPr="00C477CE">
        <w:tblPrEx>
          <w:tblCellMar>
            <w:top w:w="0" w:type="dxa"/>
            <w:bottom w:w="0" w:type="dxa"/>
          </w:tblCellMar>
        </w:tblPrEx>
        <w:trPr>
          <w:jc w:val="center"/>
        </w:trPr>
        <w:tc>
          <w:tcPr>
            <w:tcW w:w="2941" w:type="dxa"/>
          </w:tcPr>
          <w:p w:rsidR="00ED33FE" w:rsidRPr="00C477CE" w:rsidRDefault="00ED33FE" w:rsidP="00746EFB">
            <w:pPr>
              <w:spacing w:line="360" w:lineRule="auto"/>
              <w:ind w:right="1310"/>
              <w:jc w:val="right"/>
              <w:rPr>
                <w:rFonts w:ascii="Arial" w:hAnsi="Arial" w:cs="Arial"/>
                <w:color w:val="000000"/>
                <w:sz w:val="18"/>
                <w:szCs w:val="18"/>
              </w:rPr>
            </w:pPr>
            <w:r w:rsidRPr="00C477CE">
              <w:rPr>
                <w:rFonts w:ascii="Arial" w:hAnsi="Arial" w:cs="Arial"/>
                <w:color w:val="000000"/>
                <w:sz w:val="18"/>
                <w:szCs w:val="18"/>
              </w:rPr>
              <w:t>250</w:t>
            </w:r>
          </w:p>
        </w:tc>
        <w:tc>
          <w:tcPr>
            <w:tcW w:w="3441" w:type="dxa"/>
          </w:tcPr>
          <w:p w:rsidR="00ED33FE" w:rsidRPr="00C477CE" w:rsidRDefault="00ED33FE" w:rsidP="00746EFB">
            <w:pPr>
              <w:spacing w:line="360" w:lineRule="auto"/>
              <w:jc w:val="both"/>
              <w:rPr>
                <w:rFonts w:ascii="Arial" w:hAnsi="Arial" w:cs="Arial"/>
                <w:color w:val="000000"/>
                <w:sz w:val="18"/>
                <w:szCs w:val="18"/>
              </w:rPr>
            </w:pPr>
            <w:r w:rsidRPr="00C477CE">
              <w:rPr>
                <w:rFonts w:ascii="Arial" w:hAnsi="Arial" w:cs="Arial"/>
                <w:color w:val="000000"/>
                <w:sz w:val="18"/>
                <w:szCs w:val="18"/>
              </w:rPr>
              <w:t>(1 - 50)...(25 - 1250)</w:t>
            </w:r>
          </w:p>
        </w:tc>
      </w:tr>
      <w:tr w:rsidR="00ED33FE" w:rsidRPr="00C477CE">
        <w:tblPrEx>
          <w:tblCellMar>
            <w:top w:w="0" w:type="dxa"/>
            <w:bottom w:w="0" w:type="dxa"/>
          </w:tblCellMar>
        </w:tblPrEx>
        <w:trPr>
          <w:jc w:val="center"/>
        </w:trPr>
        <w:tc>
          <w:tcPr>
            <w:tcW w:w="2941" w:type="dxa"/>
          </w:tcPr>
          <w:p w:rsidR="00ED33FE" w:rsidRPr="00C477CE" w:rsidRDefault="00ED33FE" w:rsidP="00746EFB">
            <w:pPr>
              <w:spacing w:line="360" w:lineRule="auto"/>
              <w:ind w:right="1310"/>
              <w:jc w:val="right"/>
              <w:rPr>
                <w:rFonts w:ascii="Arial" w:hAnsi="Arial" w:cs="Arial"/>
                <w:color w:val="000000"/>
                <w:sz w:val="18"/>
                <w:szCs w:val="18"/>
              </w:rPr>
            </w:pPr>
            <w:r w:rsidRPr="00C477CE">
              <w:rPr>
                <w:rFonts w:ascii="Arial" w:hAnsi="Arial" w:cs="Arial"/>
                <w:color w:val="000000"/>
                <w:sz w:val="18"/>
                <w:szCs w:val="18"/>
              </w:rPr>
              <w:t>350</w:t>
            </w:r>
          </w:p>
        </w:tc>
        <w:tc>
          <w:tcPr>
            <w:tcW w:w="3441" w:type="dxa"/>
          </w:tcPr>
          <w:p w:rsidR="00ED33FE" w:rsidRPr="00C477CE" w:rsidRDefault="00ED33FE" w:rsidP="00746EFB">
            <w:pPr>
              <w:spacing w:line="360" w:lineRule="auto"/>
              <w:jc w:val="both"/>
              <w:rPr>
                <w:rFonts w:ascii="Arial" w:hAnsi="Arial" w:cs="Arial"/>
                <w:color w:val="000000"/>
                <w:sz w:val="18"/>
                <w:szCs w:val="18"/>
              </w:rPr>
            </w:pPr>
            <w:r w:rsidRPr="00C477CE">
              <w:rPr>
                <w:rFonts w:ascii="Arial" w:hAnsi="Arial" w:cs="Arial"/>
                <w:color w:val="000000"/>
                <w:sz w:val="18"/>
                <w:szCs w:val="18"/>
              </w:rPr>
              <w:t>(1,2 - 60)...(32 - 1600)</w:t>
            </w:r>
          </w:p>
        </w:tc>
      </w:tr>
      <w:tr w:rsidR="00ED33FE" w:rsidRPr="00C477CE">
        <w:tblPrEx>
          <w:tblCellMar>
            <w:top w:w="0" w:type="dxa"/>
            <w:bottom w:w="0" w:type="dxa"/>
          </w:tblCellMar>
        </w:tblPrEx>
        <w:trPr>
          <w:jc w:val="center"/>
        </w:trPr>
        <w:tc>
          <w:tcPr>
            <w:tcW w:w="2941" w:type="dxa"/>
          </w:tcPr>
          <w:p w:rsidR="00ED33FE" w:rsidRPr="00C477CE" w:rsidRDefault="00ED33FE" w:rsidP="00746EFB">
            <w:pPr>
              <w:spacing w:line="360" w:lineRule="auto"/>
              <w:ind w:right="1310"/>
              <w:jc w:val="right"/>
              <w:rPr>
                <w:rFonts w:ascii="Arial" w:hAnsi="Arial" w:cs="Arial"/>
                <w:color w:val="000000"/>
                <w:sz w:val="18"/>
                <w:szCs w:val="18"/>
              </w:rPr>
            </w:pPr>
            <w:r w:rsidRPr="00C477CE">
              <w:rPr>
                <w:rFonts w:ascii="Arial" w:hAnsi="Arial" w:cs="Arial"/>
                <w:color w:val="000000"/>
                <w:sz w:val="18"/>
                <w:szCs w:val="18"/>
              </w:rPr>
              <w:t>400</w:t>
            </w:r>
          </w:p>
        </w:tc>
        <w:tc>
          <w:tcPr>
            <w:tcW w:w="3441" w:type="dxa"/>
          </w:tcPr>
          <w:p w:rsidR="00ED33FE" w:rsidRPr="00C477CE" w:rsidRDefault="00ED33FE" w:rsidP="00746EFB">
            <w:pPr>
              <w:spacing w:line="360" w:lineRule="auto"/>
              <w:jc w:val="both"/>
              <w:rPr>
                <w:rFonts w:ascii="Arial" w:hAnsi="Arial" w:cs="Arial"/>
                <w:color w:val="000000"/>
                <w:sz w:val="18"/>
                <w:szCs w:val="18"/>
              </w:rPr>
            </w:pPr>
            <w:r w:rsidRPr="00C477CE">
              <w:rPr>
                <w:rFonts w:ascii="Arial" w:hAnsi="Arial" w:cs="Arial"/>
                <w:color w:val="000000"/>
                <w:sz w:val="18"/>
                <w:szCs w:val="18"/>
              </w:rPr>
              <w:t>(1,6 - 80)...(40 - 2000)</w:t>
            </w:r>
          </w:p>
        </w:tc>
      </w:tr>
      <w:tr w:rsidR="00ED33FE" w:rsidRPr="00C477CE">
        <w:tblPrEx>
          <w:tblCellMar>
            <w:top w:w="0" w:type="dxa"/>
            <w:bottom w:w="0" w:type="dxa"/>
          </w:tblCellMar>
        </w:tblPrEx>
        <w:trPr>
          <w:jc w:val="center"/>
        </w:trPr>
        <w:tc>
          <w:tcPr>
            <w:tcW w:w="2941" w:type="dxa"/>
          </w:tcPr>
          <w:p w:rsidR="00ED33FE" w:rsidRPr="00C477CE" w:rsidRDefault="00ED33FE" w:rsidP="00746EFB">
            <w:pPr>
              <w:spacing w:line="360" w:lineRule="auto"/>
              <w:ind w:right="1310"/>
              <w:jc w:val="right"/>
              <w:rPr>
                <w:rFonts w:ascii="Arial" w:hAnsi="Arial" w:cs="Arial"/>
                <w:color w:val="000000"/>
                <w:sz w:val="18"/>
                <w:szCs w:val="18"/>
              </w:rPr>
            </w:pPr>
            <w:r w:rsidRPr="00C477CE">
              <w:rPr>
                <w:rFonts w:ascii="Arial" w:hAnsi="Arial" w:cs="Arial"/>
                <w:color w:val="000000"/>
                <w:sz w:val="18"/>
                <w:szCs w:val="18"/>
              </w:rPr>
              <w:t>500</w:t>
            </w:r>
          </w:p>
        </w:tc>
        <w:tc>
          <w:tcPr>
            <w:tcW w:w="3441" w:type="dxa"/>
          </w:tcPr>
          <w:p w:rsidR="00ED33FE" w:rsidRPr="00C477CE" w:rsidRDefault="00ED33FE" w:rsidP="00746EFB">
            <w:pPr>
              <w:spacing w:line="360" w:lineRule="auto"/>
              <w:jc w:val="both"/>
              <w:rPr>
                <w:rFonts w:ascii="Arial" w:hAnsi="Arial" w:cs="Arial"/>
                <w:color w:val="000000"/>
                <w:sz w:val="18"/>
                <w:szCs w:val="18"/>
              </w:rPr>
            </w:pPr>
            <w:r w:rsidRPr="00C477CE">
              <w:rPr>
                <w:rFonts w:ascii="Arial" w:hAnsi="Arial" w:cs="Arial"/>
                <w:color w:val="000000"/>
                <w:sz w:val="18"/>
                <w:szCs w:val="18"/>
              </w:rPr>
              <w:t>(2 - 100)...(64 - 3200)</w:t>
            </w:r>
          </w:p>
        </w:tc>
      </w:tr>
      <w:tr w:rsidR="00ED33FE" w:rsidRPr="00C477CE">
        <w:tblPrEx>
          <w:tblCellMar>
            <w:top w:w="0" w:type="dxa"/>
            <w:bottom w:w="0" w:type="dxa"/>
          </w:tblCellMar>
        </w:tblPrEx>
        <w:trPr>
          <w:jc w:val="center"/>
        </w:trPr>
        <w:tc>
          <w:tcPr>
            <w:tcW w:w="2941" w:type="dxa"/>
          </w:tcPr>
          <w:p w:rsidR="00ED33FE" w:rsidRPr="00C477CE" w:rsidRDefault="00ED33FE" w:rsidP="00746EFB">
            <w:pPr>
              <w:spacing w:line="360" w:lineRule="auto"/>
              <w:ind w:right="1310"/>
              <w:jc w:val="right"/>
              <w:rPr>
                <w:rFonts w:ascii="Arial" w:hAnsi="Arial" w:cs="Arial"/>
                <w:color w:val="000000"/>
                <w:sz w:val="18"/>
                <w:szCs w:val="18"/>
              </w:rPr>
            </w:pPr>
            <w:r w:rsidRPr="00C477CE">
              <w:rPr>
                <w:rFonts w:ascii="Arial" w:hAnsi="Arial" w:cs="Arial"/>
                <w:color w:val="000000"/>
                <w:sz w:val="18"/>
                <w:szCs w:val="18"/>
              </w:rPr>
              <w:t>650</w:t>
            </w:r>
          </w:p>
        </w:tc>
        <w:tc>
          <w:tcPr>
            <w:tcW w:w="3441" w:type="dxa"/>
          </w:tcPr>
          <w:p w:rsidR="00ED33FE" w:rsidRPr="00C477CE" w:rsidRDefault="00ED33FE" w:rsidP="00746EFB">
            <w:pPr>
              <w:spacing w:line="360" w:lineRule="auto"/>
              <w:jc w:val="both"/>
              <w:rPr>
                <w:rFonts w:ascii="Arial" w:hAnsi="Arial" w:cs="Arial"/>
                <w:color w:val="000000"/>
                <w:sz w:val="18"/>
                <w:szCs w:val="18"/>
              </w:rPr>
            </w:pPr>
            <w:r w:rsidRPr="00C477CE">
              <w:rPr>
                <w:rFonts w:ascii="Arial" w:hAnsi="Arial" w:cs="Arial"/>
                <w:color w:val="000000"/>
                <w:sz w:val="18"/>
                <w:szCs w:val="18"/>
              </w:rPr>
              <w:t>(2,5 - 125)...(80 - 4000)</w:t>
            </w:r>
          </w:p>
        </w:tc>
      </w:tr>
      <w:tr w:rsidR="00ED33FE" w:rsidRPr="00C477CE">
        <w:tblPrEx>
          <w:tblCellMar>
            <w:top w:w="0" w:type="dxa"/>
            <w:bottom w:w="0" w:type="dxa"/>
          </w:tblCellMar>
        </w:tblPrEx>
        <w:trPr>
          <w:jc w:val="center"/>
        </w:trPr>
        <w:tc>
          <w:tcPr>
            <w:tcW w:w="2941" w:type="dxa"/>
          </w:tcPr>
          <w:p w:rsidR="00ED33FE" w:rsidRPr="00C477CE" w:rsidRDefault="00ED33FE" w:rsidP="00746EFB">
            <w:pPr>
              <w:spacing w:line="360" w:lineRule="auto"/>
              <w:ind w:right="1310"/>
              <w:jc w:val="right"/>
              <w:rPr>
                <w:rFonts w:ascii="Arial" w:hAnsi="Arial" w:cs="Arial"/>
                <w:color w:val="000000"/>
                <w:sz w:val="18"/>
                <w:szCs w:val="18"/>
              </w:rPr>
            </w:pPr>
            <w:r w:rsidRPr="00C477CE">
              <w:rPr>
                <w:rFonts w:ascii="Arial" w:hAnsi="Arial" w:cs="Arial"/>
                <w:color w:val="000000"/>
                <w:sz w:val="18"/>
                <w:szCs w:val="18"/>
              </w:rPr>
              <w:t>800</w:t>
            </w:r>
          </w:p>
        </w:tc>
        <w:tc>
          <w:tcPr>
            <w:tcW w:w="3441" w:type="dxa"/>
          </w:tcPr>
          <w:p w:rsidR="00ED33FE" w:rsidRPr="00C477CE" w:rsidRDefault="00ED33FE" w:rsidP="00746EFB">
            <w:pPr>
              <w:spacing w:line="360" w:lineRule="auto"/>
              <w:jc w:val="both"/>
              <w:rPr>
                <w:rFonts w:ascii="Arial" w:hAnsi="Arial" w:cs="Arial"/>
                <w:color w:val="000000"/>
                <w:sz w:val="18"/>
                <w:szCs w:val="18"/>
              </w:rPr>
            </w:pPr>
            <w:r w:rsidRPr="00C477CE">
              <w:rPr>
                <w:rFonts w:ascii="Arial" w:hAnsi="Arial" w:cs="Arial"/>
                <w:color w:val="000000"/>
                <w:sz w:val="18"/>
                <w:szCs w:val="18"/>
              </w:rPr>
              <w:t>(3,2 - 160)...(160 - 8000)</w:t>
            </w:r>
          </w:p>
        </w:tc>
      </w:tr>
      <w:tr w:rsidR="00ED33FE" w:rsidRPr="00C477CE">
        <w:tblPrEx>
          <w:tblCellMar>
            <w:top w:w="0" w:type="dxa"/>
            <w:bottom w:w="0" w:type="dxa"/>
          </w:tblCellMar>
        </w:tblPrEx>
        <w:trPr>
          <w:jc w:val="center"/>
        </w:trPr>
        <w:tc>
          <w:tcPr>
            <w:tcW w:w="2941" w:type="dxa"/>
          </w:tcPr>
          <w:p w:rsidR="00ED33FE" w:rsidRPr="00C477CE" w:rsidRDefault="00ED33FE" w:rsidP="00746EFB">
            <w:pPr>
              <w:spacing w:line="360" w:lineRule="auto"/>
              <w:ind w:right="1310"/>
              <w:jc w:val="right"/>
              <w:rPr>
                <w:rFonts w:ascii="Arial" w:hAnsi="Arial" w:cs="Arial"/>
                <w:color w:val="000000"/>
                <w:sz w:val="18"/>
                <w:szCs w:val="18"/>
              </w:rPr>
            </w:pPr>
            <w:r w:rsidRPr="00C477CE">
              <w:rPr>
                <w:rFonts w:ascii="Arial" w:hAnsi="Arial" w:cs="Arial"/>
                <w:color w:val="000000"/>
                <w:sz w:val="18"/>
                <w:szCs w:val="18"/>
              </w:rPr>
              <w:t>1000</w:t>
            </w:r>
          </w:p>
        </w:tc>
        <w:tc>
          <w:tcPr>
            <w:tcW w:w="3441" w:type="dxa"/>
          </w:tcPr>
          <w:p w:rsidR="00ED33FE" w:rsidRPr="00C477CE" w:rsidRDefault="00ED33FE" w:rsidP="00746EFB">
            <w:pPr>
              <w:spacing w:line="360" w:lineRule="auto"/>
              <w:jc w:val="both"/>
              <w:rPr>
                <w:rFonts w:ascii="Arial" w:hAnsi="Arial" w:cs="Arial"/>
                <w:color w:val="000000"/>
                <w:sz w:val="18"/>
                <w:szCs w:val="18"/>
              </w:rPr>
            </w:pPr>
            <w:r w:rsidRPr="00C477CE">
              <w:rPr>
                <w:rFonts w:ascii="Arial" w:hAnsi="Arial" w:cs="Arial"/>
                <w:color w:val="000000"/>
                <w:sz w:val="18"/>
                <w:szCs w:val="18"/>
              </w:rPr>
              <w:t>(4 - 200)...(320 - 16000)</w:t>
            </w:r>
          </w:p>
        </w:tc>
      </w:tr>
      <w:tr w:rsidR="00ED33FE" w:rsidRPr="00C477CE">
        <w:tblPrEx>
          <w:tblCellMar>
            <w:top w:w="0" w:type="dxa"/>
            <w:bottom w:w="0" w:type="dxa"/>
          </w:tblCellMar>
        </w:tblPrEx>
        <w:trPr>
          <w:jc w:val="center"/>
        </w:trPr>
        <w:tc>
          <w:tcPr>
            <w:tcW w:w="2941" w:type="dxa"/>
          </w:tcPr>
          <w:p w:rsidR="00ED33FE" w:rsidRPr="00C477CE" w:rsidRDefault="00ED33FE" w:rsidP="00746EFB">
            <w:pPr>
              <w:spacing w:line="360" w:lineRule="auto"/>
              <w:ind w:right="1310"/>
              <w:jc w:val="right"/>
              <w:rPr>
                <w:rFonts w:ascii="Arial" w:hAnsi="Arial" w:cs="Arial"/>
                <w:color w:val="000000"/>
                <w:sz w:val="18"/>
                <w:szCs w:val="18"/>
              </w:rPr>
            </w:pPr>
            <w:r w:rsidRPr="00C477CE">
              <w:rPr>
                <w:rFonts w:ascii="Arial" w:hAnsi="Arial" w:cs="Arial"/>
                <w:color w:val="000000"/>
                <w:sz w:val="18"/>
                <w:szCs w:val="18"/>
              </w:rPr>
              <w:t>2000</w:t>
            </w:r>
          </w:p>
        </w:tc>
        <w:tc>
          <w:tcPr>
            <w:tcW w:w="3441" w:type="dxa"/>
          </w:tcPr>
          <w:p w:rsidR="00ED33FE" w:rsidRPr="00C477CE" w:rsidRDefault="00ED33FE" w:rsidP="00746EFB">
            <w:pPr>
              <w:spacing w:line="360" w:lineRule="auto"/>
              <w:jc w:val="both"/>
              <w:rPr>
                <w:rFonts w:ascii="Arial" w:hAnsi="Arial" w:cs="Arial"/>
                <w:color w:val="000000"/>
                <w:sz w:val="18"/>
                <w:szCs w:val="18"/>
              </w:rPr>
            </w:pPr>
            <w:r w:rsidRPr="00C477CE">
              <w:rPr>
                <w:rFonts w:ascii="Arial" w:hAnsi="Arial" w:cs="Arial"/>
                <w:color w:val="000000"/>
                <w:sz w:val="18"/>
                <w:szCs w:val="18"/>
              </w:rPr>
              <w:t>(8 - 400)...(800 - 40000)</w:t>
            </w:r>
          </w:p>
        </w:tc>
      </w:tr>
    </w:tbl>
    <w:p w:rsidR="00ED33FE" w:rsidRPr="00C477CE" w:rsidRDefault="00ED33FE" w:rsidP="00746EFB">
      <w:pPr>
        <w:jc w:val="both"/>
        <w:rPr>
          <w:rFonts w:ascii="Arial" w:hAnsi="Arial" w:cs="Arial"/>
          <w:sz w:val="18"/>
          <w:szCs w:val="18"/>
        </w:rPr>
      </w:pPr>
    </w:p>
    <w:p w:rsidR="00ED33FE" w:rsidRPr="00C477CE" w:rsidRDefault="00ED33FE" w:rsidP="009D6D03">
      <w:pPr>
        <w:pStyle w:val="a3"/>
        <w:ind w:firstLine="708"/>
        <w:jc w:val="both"/>
        <w:rPr>
          <w:rFonts w:cs="Arial"/>
          <w:szCs w:val="18"/>
        </w:rPr>
      </w:pPr>
      <w:r w:rsidRPr="00C477CE">
        <w:rPr>
          <w:rFonts w:cs="Arial"/>
          <w:szCs w:val="18"/>
        </w:rPr>
        <w:t xml:space="preserve">4.8. Питание  расходомера  осуществляется  от внутренней аккумуляторной батареи или сетевого адаптера напряжением (9 </w:t>
      </w:r>
      <w:r w:rsidRPr="00C477CE">
        <w:rPr>
          <w:rFonts w:cs="Arial"/>
          <w:position w:val="-4"/>
          <w:szCs w:val="18"/>
        </w:rPr>
        <w:object w:dxaOrig="220" w:dyaOrig="240">
          <v:shape id="_x0000_i1033" type="#_x0000_t75" style="width:11.25pt;height:12pt" o:ole="">
            <v:imagedata r:id="rId19" o:title=""/>
          </v:shape>
          <o:OLEObject Type="Embed" ProgID="Equation.3" ShapeID="_x0000_i1033" DrawAspect="Content" ObjectID="_1540191890" r:id="rId20"/>
        </w:object>
      </w:r>
      <w:r w:rsidRPr="00C477CE">
        <w:rPr>
          <w:rFonts w:cs="Arial"/>
          <w:szCs w:val="18"/>
        </w:rPr>
        <w:t xml:space="preserve">0,5) В постоянного тока. Время непрерывной работы от аккумуляторной батареи (без перезарядки последней) не менее 8 часов. </w:t>
      </w:r>
    </w:p>
    <w:p w:rsidR="00ED33FE" w:rsidRPr="00C477CE" w:rsidRDefault="00ED33FE" w:rsidP="009D6D03">
      <w:pPr>
        <w:spacing w:line="360" w:lineRule="auto"/>
        <w:ind w:firstLine="708"/>
        <w:jc w:val="both"/>
        <w:rPr>
          <w:rFonts w:ascii="Arial" w:hAnsi="Arial" w:cs="Arial"/>
          <w:sz w:val="18"/>
          <w:szCs w:val="18"/>
        </w:rPr>
      </w:pPr>
      <w:r w:rsidRPr="00C477CE">
        <w:rPr>
          <w:rFonts w:ascii="Arial" w:hAnsi="Arial" w:cs="Arial"/>
          <w:sz w:val="18"/>
          <w:szCs w:val="18"/>
        </w:rPr>
        <w:t xml:space="preserve">4.9. Мощность, потребляемая расходомером, не должна превышать 3,5 Вт при питании от сетевого адаптера. </w:t>
      </w:r>
    </w:p>
    <w:p w:rsidR="00ED33FE" w:rsidRPr="00C477CE" w:rsidRDefault="00ED33FE" w:rsidP="009D6D03">
      <w:pPr>
        <w:spacing w:line="360" w:lineRule="auto"/>
        <w:ind w:firstLine="708"/>
        <w:jc w:val="both"/>
        <w:rPr>
          <w:rFonts w:ascii="Arial" w:hAnsi="Arial" w:cs="Arial"/>
          <w:sz w:val="18"/>
          <w:szCs w:val="18"/>
        </w:rPr>
      </w:pPr>
      <w:r w:rsidRPr="00C477CE">
        <w:rPr>
          <w:rFonts w:ascii="Arial" w:hAnsi="Arial" w:cs="Arial"/>
          <w:sz w:val="18"/>
          <w:szCs w:val="18"/>
        </w:rPr>
        <w:t xml:space="preserve">4.10. Температура воздуха, окружающего БЭ-2, должна быть от -20 до +50 </w:t>
      </w:r>
      <w:r w:rsidRPr="00C477CE">
        <w:rPr>
          <w:rFonts w:ascii="Arial" w:hAnsi="Arial" w:cs="Arial"/>
          <w:sz w:val="18"/>
          <w:szCs w:val="18"/>
          <w:vertAlign w:val="superscript"/>
        </w:rPr>
        <w:t>о</w:t>
      </w:r>
      <w:r w:rsidRPr="00C477CE">
        <w:rPr>
          <w:rFonts w:ascii="Arial" w:hAnsi="Arial" w:cs="Arial"/>
          <w:sz w:val="18"/>
          <w:szCs w:val="18"/>
        </w:rPr>
        <w:t xml:space="preserve">С, ПП-1 –  от    - 40 до +150 </w:t>
      </w:r>
      <w:r w:rsidRPr="00C477CE">
        <w:rPr>
          <w:rFonts w:ascii="Arial" w:hAnsi="Arial" w:cs="Arial"/>
          <w:sz w:val="18"/>
          <w:szCs w:val="18"/>
          <w:vertAlign w:val="superscript"/>
        </w:rPr>
        <w:t>о</w:t>
      </w:r>
      <w:r w:rsidRPr="00C477CE">
        <w:rPr>
          <w:rFonts w:ascii="Arial" w:hAnsi="Arial" w:cs="Arial"/>
          <w:sz w:val="18"/>
          <w:szCs w:val="18"/>
        </w:rPr>
        <w:t>С.</w:t>
      </w:r>
    </w:p>
    <w:p w:rsidR="00ED33FE" w:rsidRPr="00C477CE" w:rsidRDefault="00ED33FE" w:rsidP="009D6D03">
      <w:pPr>
        <w:spacing w:line="360" w:lineRule="auto"/>
        <w:jc w:val="both"/>
        <w:rPr>
          <w:rFonts w:ascii="Arial" w:hAnsi="Arial" w:cs="Arial"/>
          <w:sz w:val="18"/>
          <w:szCs w:val="18"/>
        </w:rPr>
      </w:pPr>
      <w:r w:rsidRPr="00C477CE">
        <w:rPr>
          <w:rFonts w:ascii="Arial" w:hAnsi="Arial" w:cs="Arial"/>
          <w:sz w:val="18"/>
          <w:szCs w:val="18"/>
        </w:rPr>
        <w:tab/>
        <w:t xml:space="preserve"> 4.11. Атмосферное давление - от 84 до 108 кПа (от 630 до 800 мм рт. ст.).</w:t>
      </w:r>
    </w:p>
    <w:p w:rsidR="00ED33FE" w:rsidRPr="00C477CE" w:rsidRDefault="00ED33FE" w:rsidP="009D6D03">
      <w:pPr>
        <w:spacing w:line="360" w:lineRule="auto"/>
        <w:jc w:val="both"/>
        <w:rPr>
          <w:rFonts w:ascii="Arial" w:hAnsi="Arial" w:cs="Arial"/>
          <w:sz w:val="18"/>
          <w:szCs w:val="18"/>
        </w:rPr>
      </w:pPr>
      <w:r w:rsidRPr="00C477CE">
        <w:rPr>
          <w:rFonts w:ascii="Arial" w:hAnsi="Arial" w:cs="Arial"/>
          <w:sz w:val="18"/>
          <w:szCs w:val="18"/>
        </w:rPr>
        <w:tab/>
        <w:t>4.12. Степень  защиты от внешних воздействий оболочки ПП-1 - IP65 , БЭ-2 – IP65 по ГОСТ 14254.</w:t>
      </w:r>
    </w:p>
    <w:p w:rsidR="00ED33FE" w:rsidRPr="00C477CE" w:rsidRDefault="00ED33FE" w:rsidP="009D6D03">
      <w:pPr>
        <w:pStyle w:val="a4"/>
        <w:spacing w:line="360" w:lineRule="auto"/>
        <w:ind w:firstLine="708"/>
        <w:jc w:val="both"/>
        <w:rPr>
          <w:rFonts w:ascii="Arial" w:hAnsi="Arial" w:cs="Arial"/>
          <w:color w:val="000000"/>
          <w:sz w:val="18"/>
          <w:szCs w:val="18"/>
        </w:rPr>
      </w:pPr>
      <w:r w:rsidRPr="00C477CE">
        <w:rPr>
          <w:rFonts w:ascii="Arial" w:hAnsi="Arial" w:cs="Arial"/>
          <w:sz w:val="18"/>
          <w:szCs w:val="18"/>
        </w:rPr>
        <w:t xml:space="preserve">4.13. </w:t>
      </w:r>
      <w:r w:rsidRPr="00C477CE">
        <w:rPr>
          <w:rFonts w:ascii="Arial" w:hAnsi="Arial" w:cs="Arial"/>
          <w:color w:val="000000"/>
          <w:sz w:val="18"/>
          <w:szCs w:val="18"/>
        </w:rPr>
        <w:t xml:space="preserve"> Масса расходомера должна быть, не более:</w:t>
      </w:r>
    </w:p>
    <w:p w:rsidR="00ED33FE" w:rsidRPr="00C477CE" w:rsidRDefault="00ED33FE" w:rsidP="009D6D03">
      <w:pPr>
        <w:pStyle w:val="a4"/>
        <w:spacing w:line="360" w:lineRule="auto"/>
        <w:ind w:left="720"/>
        <w:jc w:val="both"/>
        <w:rPr>
          <w:rFonts w:ascii="Arial" w:hAnsi="Arial" w:cs="Arial"/>
          <w:color w:val="000000"/>
          <w:sz w:val="18"/>
          <w:szCs w:val="18"/>
        </w:rPr>
      </w:pPr>
      <w:r w:rsidRPr="00C477CE">
        <w:rPr>
          <w:rFonts w:ascii="Arial" w:hAnsi="Arial" w:cs="Arial"/>
          <w:color w:val="000000"/>
          <w:sz w:val="18"/>
          <w:szCs w:val="18"/>
        </w:rPr>
        <w:t>ПП-1 – 0,7 кг (без устройства крепления на трубе),</w:t>
      </w:r>
    </w:p>
    <w:p w:rsidR="00ED33FE" w:rsidRPr="00C477CE" w:rsidRDefault="00ED33FE" w:rsidP="009D6D03">
      <w:pPr>
        <w:pStyle w:val="a4"/>
        <w:spacing w:line="360" w:lineRule="auto"/>
        <w:ind w:left="720"/>
        <w:jc w:val="both"/>
        <w:rPr>
          <w:rFonts w:ascii="Arial" w:hAnsi="Arial" w:cs="Arial"/>
          <w:color w:val="000000"/>
          <w:sz w:val="18"/>
          <w:szCs w:val="18"/>
        </w:rPr>
      </w:pPr>
      <w:r w:rsidRPr="00C477CE">
        <w:rPr>
          <w:rFonts w:ascii="Arial" w:hAnsi="Arial" w:cs="Arial"/>
          <w:color w:val="000000"/>
          <w:sz w:val="18"/>
          <w:szCs w:val="18"/>
        </w:rPr>
        <w:t>БЭ-2 – 0,7 кг.</w:t>
      </w:r>
    </w:p>
    <w:p w:rsidR="00ED33FE" w:rsidRPr="00C477CE" w:rsidRDefault="00ED33FE" w:rsidP="009D6D03">
      <w:pPr>
        <w:pStyle w:val="a4"/>
        <w:spacing w:line="360" w:lineRule="auto"/>
        <w:ind w:firstLine="708"/>
        <w:jc w:val="both"/>
        <w:rPr>
          <w:rFonts w:ascii="Arial" w:hAnsi="Arial" w:cs="Arial"/>
          <w:color w:val="000000"/>
          <w:sz w:val="18"/>
          <w:szCs w:val="18"/>
        </w:rPr>
      </w:pPr>
      <w:r w:rsidRPr="00C477CE">
        <w:rPr>
          <w:rFonts w:ascii="Arial" w:hAnsi="Arial" w:cs="Arial"/>
          <w:sz w:val="18"/>
          <w:szCs w:val="18"/>
        </w:rPr>
        <w:t>4.14. При установке ПП-1 согласно п.4.2 п</w:t>
      </w:r>
      <w:r w:rsidRPr="00C477CE">
        <w:rPr>
          <w:rFonts w:ascii="Arial" w:hAnsi="Arial" w:cs="Arial"/>
          <w:color w:val="000000"/>
          <w:sz w:val="18"/>
          <w:szCs w:val="18"/>
        </w:rPr>
        <w:t xml:space="preserve">ределы допускаемой основной приведенной погрешности при измерении объемного расхода в пределах  от  2  до 100 %  диапазона изменения расхода не должны превышать   </w:t>
      </w:r>
      <w:r w:rsidRPr="00C477CE">
        <w:rPr>
          <w:rFonts w:ascii="Arial" w:hAnsi="Arial" w:cs="Arial"/>
          <w:color w:val="000000"/>
          <w:sz w:val="18"/>
          <w:szCs w:val="18"/>
        </w:rPr>
        <w:sym w:font="Symbol" w:char="F0B1"/>
      </w:r>
      <w:r w:rsidRPr="00C477CE">
        <w:rPr>
          <w:rFonts w:ascii="Arial" w:hAnsi="Arial" w:cs="Arial"/>
          <w:color w:val="000000"/>
          <w:sz w:val="18"/>
          <w:szCs w:val="18"/>
        </w:rPr>
        <w:t xml:space="preserve"> 1,5 %.</w:t>
      </w:r>
    </w:p>
    <w:p w:rsidR="00ED33FE" w:rsidRPr="00C477CE" w:rsidRDefault="00ED33FE" w:rsidP="009D6D03">
      <w:pPr>
        <w:pStyle w:val="a4"/>
        <w:spacing w:line="360" w:lineRule="auto"/>
        <w:jc w:val="both"/>
        <w:rPr>
          <w:rFonts w:ascii="Arial" w:hAnsi="Arial" w:cs="Arial"/>
          <w:color w:val="000000"/>
          <w:sz w:val="18"/>
          <w:szCs w:val="18"/>
        </w:rPr>
      </w:pPr>
      <w:r w:rsidRPr="00C477CE">
        <w:rPr>
          <w:rFonts w:ascii="Arial" w:hAnsi="Arial" w:cs="Arial"/>
          <w:color w:val="000000"/>
          <w:sz w:val="18"/>
          <w:szCs w:val="18"/>
        </w:rPr>
        <w:t>При объемном расходе в пределах от 0 до 2 %  диапазона изменения расхода погрешность не нормируется и показания расходомера равны нулю.</w:t>
      </w:r>
    </w:p>
    <w:p w:rsidR="00ED33FE" w:rsidRPr="00C477CE" w:rsidRDefault="00ED33FE" w:rsidP="009D6D03">
      <w:pPr>
        <w:pStyle w:val="a4"/>
        <w:spacing w:line="360" w:lineRule="auto"/>
        <w:jc w:val="both"/>
        <w:rPr>
          <w:rFonts w:ascii="Arial" w:hAnsi="Arial" w:cs="Arial"/>
          <w:color w:val="000000"/>
          <w:sz w:val="18"/>
          <w:szCs w:val="18"/>
        </w:rPr>
      </w:pPr>
      <w:r w:rsidRPr="00C477CE">
        <w:rPr>
          <w:rFonts w:ascii="Arial" w:hAnsi="Arial" w:cs="Arial"/>
          <w:color w:val="000000"/>
          <w:sz w:val="18"/>
          <w:szCs w:val="18"/>
        </w:rPr>
        <w:t>Пределы допускаемой основной относительной погрешности при измерении суммарного объема (количества) в пределах  от 2  до  100 %  диапазона изменения расхода не должны превышать  ± 2 %.</w:t>
      </w:r>
    </w:p>
    <w:p w:rsidR="00ED33FE" w:rsidRPr="00C477CE" w:rsidRDefault="00ED33FE" w:rsidP="009D6D03">
      <w:pPr>
        <w:spacing w:line="360" w:lineRule="auto"/>
        <w:jc w:val="both"/>
        <w:rPr>
          <w:rFonts w:ascii="Arial" w:hAnsi="Arial" w:cs="Arial"/>
          <w:sz w:val="18"/>
          <w:szCs w:val="18"/>
        </w:rPr>
      </w:pPr>
      <w:r w:rsidRPr="00C477CE">
        <w:rPr>
          <w:rFonts w:ascii="Arial" w:hAnsi="Arial" w:cs="Arial"/>
          <w:sz w:val="18"/>
          <w:szCs w:val="18"/>
        </w:rPr>
        <w:tab/>
        <w:t xml:space="preserve">4.16. При установке ПП-1 согласно п.4.3 дополнительная погрешность измерения объемного расхода и суммарного объема не должна превышать 0,2 допускаемой основной погрешности при уменьшении расстояний </w:t>
      </w:r>
      <w:r w:rsidRPr="00C477CE">
        <w:rPr>
          <w:rFonts w:ascii="Arial" w:hAnsi="Arial" w:cs="Arial"/>
          <w:sz w:val="18"/>
          <w:szCs w:val="18"/>
          <w:lang w:val="en-US"/>
        </w:rPr>
        <w:t>H</w:t>
      </w:r>
      <w:r w:rsidRPr="00C477CE">
        <w:rPr>
          <w:rFonts w:ascii="Arial" w:hAnsi="Arial" w:cs="Arial"/>
          <w:sz w:val="18"/>
          <w:szCs w:val="18"/>
        </w:rPr>
        <w:t xml:space="preserve"> и </w:t>
      </w:r>
      <w:r w:rsidRPr="00C477CE">
        <w:rPr>
          <w:rFonts w:ascii="Arial" w:hAnsi="Arial" w:cs="Arial"/>
          <w:sz w:val="18"/>
          <w:szCs w:val="18"/>
          <w:lang w:val="en-US"/>
        </w:rPr>
        <w:t>h</w:t>
      </w:r>
      <w:r w:rsidRPr="00C477CE">
        <w:rPr>
          <w:rFonts w:ascii="Arial" w:hAnsi="Arial" w:cs="Arial"/>
          <w:sz w:val="18"/>
          <w:szCs w:val="18"/>
        </w:rPr>
        <w:t xml:space="preserve"> относительно  своих номинальных величин 10</w:t>
      </w:r>
      <w:r w:rsidRPr="00C477CE">
        <w:rPr>
          <w:rFonts w:ascii="Arial" w:hAnsi="Arial" w:cs="Arial"/>
          <w:sz w:val="18"/>
          <w:szCs w:val="18"/>
          <w:lang w:val="en-US"/>
        </w:rPr>
        <w:t>D</w:t>
      </w:r>
      <w:r w:rsidRPr="00C477CE">
        <w:rPr>
          <w:rFonts w:ascii="Arial" w:hAnsi="Arial" w:cs="Arial"/>
          <w:sz w:val="18"/>
          <w:szCs w:val="18"/>
        </w:rPr>
        <w:t>у и 5</w:t>
      </w:r>
      <w:r w:rsidRPr="00C477CE">
        <w:rPr>
          <w:rFonts w:ascii="Arial" w:hAnsi="Arial" w:cs="Arial"/>
          <w:sz w:val="18"/>
          <w:szCs w:val="18"/>
          <w:lang w:val="en-US"/>
        </w:rPr>
        <w:t>D</w:t>
      </w:r>
      <w:r w:rsidRPr="00C477CE">
        <w:rPr>
          <w:rFonts w:ascii="Arial" w:hAnsi="Arial" w:cs="Arial"/>
          <w:sz w:val="18"/>
          <w:szCs w:val="18"/>
        </w:rPr>
        <w:t>у на каждый 1</w:t>
      </w:r>
      <w:r w:rsidRPr="00C477CE">
        <w:rPr>
          <w:rFonts w:ascii="Arial" w:hAnsi="Arial" w:cs="Arial"/>
          <w:sz w:val="18"/>
          <w:szCs w:val="18"/>
          <w:lang w:val="en-US"/>
        </w:rPr>
        <w:t>D</w:t>
      </w:r>
      <w:r w:rsidRPr="00C477CE">
        <w:rPr>
          <w:rFonts w:ascii="Arial" w:hAnsi="Arial" w:cs="Arial"/>
          <w:sz w:val="18"/>
          <w:szCs w:val="18"/>
        </w:rPr>
        <w:t>у.</w:t>
      </w:r>
    </w:p>
    <w:p w:rsidR="00ED33FE" w:rsidRPr="00C477CE" w:rsidRDefault="00ED33FE" w:rsidP="009D6D03">
      <w:pPr>
        <w:spacing w:line="360" w:lineRule="auto"/>
        <w:jc w:val="both"/>
        <w:rPr>
          <w:rFonts w:ascii="Arial" w:hAnsi="Arial" w:cs="Arial"/>
          <w:sz w:val="18"/>
          <w:szCs w:val="18"/>
        </w:rPr>
      </w:pPr>
      <w:r w:rsidRPr="00C477CE">
        <w:rPr>
          <w:rFonts w:ascii="Arial" w:hAnsi="Arial" w:cs="Arial"/>
          <w:sz w:val="18"/>
          <w:szCs w:val="18"/>
        </w:rPr>
        <w:tab/>
        <w:t>4.17. После выключения расходомер сохраняет архивную информацию не менее одного года.</w:t>
      </w:r>
    </w:p>
    <w:p w:rsidR="00ED33FE" w:rsidRPr="00C477CE" w:rsidRDefault="00ED33FE" w:rsidP="00746EFB">
      <w:pPr>
        <w:pStyle w:val="20"/>
        <w:rPr>
          <w:rFonts w:ascii="Arial" w:hAnsi="Arial" w:cs="Arial"/>
          <w:sz w:val="18"/>
          <w:szCs w:val="18"/>
        </w:rPr>
      </w:pPr>
      <w:r w:rsidRPr="00C477CE">
        <w:rPr>
          <w:rFonts w:ascii="Arial" w:hAnsi="Arial" w:cs="Arial"/>
          <w:sz w:val="18"/>
          <w:szCs w:val="18"/>
        </w:rPr>
        <w:lastRenderedPageBreak/>
        <w:tab/>
        <w:t>4.18. Полный средний срок службы расходомера до списания – не менее 6 лет, а при работе в условиях высокоагрессивных и высокотемпературных сред – не менее 3 лет.</w:t>
      </w:r>
    </w:p>
    <w:p w:rsidR="00ED33FE" w:rsidRPr="00C477CE" w:rsidRDefault="00ED33FE" w:rsidP="00746EFB">
      <w:pPr>
        <w:pStyle w:val="2"/>
        <w:rPr>
          <w:sz w:val="18"/>
          <w:szCs w:val="18"/>
        </w:rPr>
      </w:pPr>
      <w:r w:rsidRPr="00C477CE">
        <w:rPr>
          <w:sz w:val="18"/>
          <w:szCs w:val="18"/>
        </w:rPr>
        <w:t>5. УСТРОЙСТВО  И  ПРИНЦИП   ДЕЙСТВИЯ  РАСХОДОМЕРА</w:t>
      </w:r>
    </w:p>
    <w:p w:rsidR="00ED33FE" w:rsidRPr="00C477CE" w:rsidRDefault="00ED33FE" w:rsidP="00746EFB">
      <w:pPr>
        <w:spacing w:line="360" w:lineRule="auto"/>
        <w:jc w:val="center"/>
        <w:rPr>
          <w:rFonts w:ascii="Arial" w:hAnsi="Arial" w:cs="Arial"/>
          <w:b/>
          <w:sz w:val="18"/>
          <w:szCs w:val="18"/>
        </w:rPr>
      </w:pPr>
    </w:p>
    <w:p w:rsidR="00ED33FE" w:rsidRPr="00C477CE" w:rsidRDefault="00ED33FE" w:rsidP="00746EFB">
      <w:pPr>
        <w:spacing w:line="360" w:lineRule="auto"/>
        <w:jc w:val="both"/>
        <w:rPr>
          <w:rFonts w:ascii="Arial" w:hAnsi="Arial" w:cs="Arial"/>
          <w:b/>
          <w:sz w:val="18"/>
          <w:szCs w:val="18"/>
        </w:rPr>
      </w:pPr>
      <w:r w:rsidRPr="00C477CE">
        <w:rPr>
          <w:rFonts w:ascii="Arial" w:hAnsi="Arial" w:cs="Arial"/>
          <w:sz w:val="18"/>
          <w:szCs w:val="18"/>
        </w:rPr>
        <w:tab/>
        <w:t xml:space="preserve">5.1. </w:t>
      </w:r>
      <w:r w:rsidRPr="00C477CE">
        <w:rPr>
          <w:rFonts w:ascii="Arial" w:hAnsi="Arial" w:cs="Arial"/>
          <w:b/>
          <w:sz w:val="18"/>
          <w:szCs w:val="18"/>
        </w:rPr>
        <w:t>Принцип действия расходомера основан на измерении разности времени распространения акустических колебаний, пересекающих поток контролируемой среды  под углом к оси трубопровода в двух противоположных направлениях: по потоку и против потока.</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Значение скорости потока и величина объемного расхода жидкости вычисляются по формулам:</w:t>
      </w:r>
    </w:p>
    <w:p w:rsidR="00ED33FE" w:rsidRPr="00C477CE" w:rsidRDefault="00ED33FE" w:rsidP="00746EFB">
      <w:pPr>
        <w:spacing w:line="360" w:lineRule="auto"/>
        <w:jc w:val="center"/>
        <w:rPr>
          <w:rFonts w:ascii="Arial" w:hAnsi="Arial" w:cs="Arial"/>
          <w:color w:val="FF0000"/>
          <w:sz w:val="18"/>
          <w:szCs w:val="18"/>
        </w:rPr>
      </w:pPr>
      <w:r w:rsidRPr="00C477CE">
        <w:rPr>
          <w:rFonts w:ascii="Arial" w:hAnsi="Arial" w:cs="Arial"/>
          <w:color w:val="FF0000"/>
          <w:position w:val="-30"/>
          <w:sz w:val="18"/>
          <w:szCs w:val="18"/>
        </w:rPr>
        <w:object w:dxaOrig="2340" w:dyaOrig="700">
          <v:shape id="_x0000_i1034" type="#_x0000_t75" style="width:120pt;height:33pt" o:ole="" fillcolor="window">
            <v:imagedata r:id="rId21" o:title=""/>
          </v:shape>
          <o:OLEObject Type="Embed" ProgID="Equation.3" ShapeID="_x0000_i1034" DrawAspect="Content" ObjectID="_1540191891" r:id="rId22"/>
        </w:object>
      </w:r>
    </w:p>
    <w:p w:rsidR="00ED33FE" w:rsidRPr="00C477CE" w:rsidRDefault="00ED33FE" w:rsidP="00746EFB">
      <w:pPr>
        <w:spacing w:line="360" w:lineRule="auto"/>
        <w:jc w:val="center"/>
        <w:rPr>
          <w:rFonts w:ascii="Arial" w:hAnsi="Arial" w:cs="Arial"/>
          <w:sz w:val="18"/>
          <w:szCs w:val="18"/>
          <w:lang w:val="en-US"/>
        </w:rPr>
      </w:pPr>
      <w:r w:rsidRPr="00C477CE">
        <w:rPr>
          <w:rFonts w:ascii="Arial" w:hAnsi="Arial" w:cs="Arial"/>
          <w:position w:val="-10"/>
          <w:sz w:val="18"/>
          <w:szCs w:val="18"/>
        </w:rPr>
        <w:object w:dxaOrig="180" w:dyaOrig="340">
          <v:shape id="_x0000_i1035" type="#_x0000_t75" style="width:9pt;height:17.25pt" o:ole="" fillcolor="window">
            <v:imagedata r:id="rId23" o:title=""/>
          </v:shape>
          <o:OLEObject Type="Embed" ProgID="Equation.3" ShapeID="_x0000_i1035" DrawAspect="Content" ObjectID="_1540191892" r:id="rId24"/>
        </w:object>
      </w:r>
      <w:r w:rsidRPr="00C477CE">
        <w:rPr>
          <w:rFonts w:ascii="Arial" w:hAnsi="Arial" w:cs="Arial"/>
          <w:position w:val="-24"/>
          <w:sz w:val="18"/>
          <w:szCs w:val="18"/>
        </w:rPr>
        <w:object w:dxaOrig="1120" w:dyaOrig="660">
          <v:shape id="_x0000_i1036" type="#_x0000_t75" style="width:74.25pt;height:29.25pt" o:ole="" fillcolor="window">
            <v:imagedata r:id="rId25" o:title=""/>
          </v:shape>
          <o:OLEObject Type="Embed" ProgID="Equation.3" ShapeID="_x0000_i1036" DrawAspect="Content" ObjectID="_1540191893" r:id="rId26"/>
        </w:objec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где</w:t>
      </w:r>
      <w:r w:rsidRPr="00C477CE">
        <w:rPr>
          <w:rFonts w:ascii="Arial" w:hAnsi="Arial" w:cs="Arial"/>
          <w:i/>
          <w:sz w:val="18"/>
          <w:szCs w:val="18"/>
        </w:rPr>
        <w:t xml:space="preserve"> </w:t>
      </w:r>
      <w:r w:rsidRPr="00C477CE">
        <w:rPr>
          <w:rFonts w:ascii="Arial" w:hAnsi="Arial" w:cs="Arial"/>
          <w:i/>
          <w:sz w:val="18"/>
          <w:szCs w:val="18"/>
          <w:lang w:val="en-US"/>
        </w:rPr>
        <w:t>V</w:t>
      </w:r>
      <w:r w:rsidRPr="00C477CE">
        <w:rPr>
          <w:rFonts w:ascii="Arial" w:hAnsi="Arial" w:cs="Arial"/>
          <w:sz w:val="18"/>
          <w:szCs w:val="18"/>
        </w:rPr>
        <w:t xml:space="preserve"> -  значение скорости потока жидкости;</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r>
      <w:r w:rsidRPr="00C477CE">
        <w:rPr>
          <w:rFonts w:ascii="Arial" w:hAnsi="Arial" w:cs="Arial"/>
          <w:i/>
          <w:sz w:val="18"/>
          <w:szCs w:val="18"/>
          <w:lang w:val="en-US"/>
        </w:rPr>
        <w:t>Q</w:t>
      </w:r>
      <w:r w:rsidRPr="00C477CE">
        <w:rPr>
          <w:rFonts w:ascii="Arial" w:hAnsi="Arial" w:cs="Arial"/>
          <w:sz w:val="18"/>
          <w:szCs w:val="18"/>
        </w:rPr>
        <w:t xml:space="preserve"> - значение объемного  расхода;</w:t>
      </w:r>
    </w:p>
    <w:p w:rsidR="00ED33FE" w:rsidRPr="00C477CE" w:rsidRDefault="00ED33FE" w:rsidP="00746EFB">
      <w:pPr>
        <w:spacing w:line="360" w:lineRule="auto"/>
        <w:jc w:val="both"/>
        <w:rPr>
          <w:rFonts w:ascii="Arial" w:hAnsi="Arial" w:cs="Arial"/>
          <w:sz w:val="18"/>
          <w:szCs w:val="18"/>
        </w:rPr>
      </w:pPr>
      <w:r w:rsidRPr="00C477CE">
        <w:rPr>
          <w:rFonts w:ascii="Arial" w:hAnsi="Arial" w:cs="Arial"/>
          <w:i/>
          <w:sz w:val="18"/>
          <w:szCs w:val="18"/>
        </w:rPr>
        <w:t>Т</w:t>
      </w:r>
      <w:r w:rsidRPr="00C477CE">
        <w:rPr>
          <w:rFonts w:ascii="Arial" w:hAnsi="Arial" w:cs="Arial"/>
          <w:i/>
          <w:sz w:val="18"/>
          <w:szCs w:val="18"/>
          <w:vertAlign w:val="subscript"/>
        </w:rPr>
        <w:t>-V</w:t>
      </w:r>
      <w:r w:rsidRPr="00C477CE">
        <w:rPr>
          <w:rFonts w:ascii="Arial" w:hAnsi="Arial" w:cs="Arial"/>
          <w:sz w:val="18"/>
          <w:szCs w:val="18"/>
        </w:rPr>
        <w:t xml:space="preserve"> – время распространения акустического сигнала против движения потока  жидкости;</w:t>
      </w:r>
    </w:p>
    <w:p w:rsidR="00ED33FE" w:rsidRPr="00C477CE" w:rsidRDefault="00ED33FE" w:rsidP="00746EFB">
      <w:pPr>
        <w:spacing w:line="360" w:lineRule="auto"/>
        <w:jc w:val="both"/>
        <w:rPr>
          <w:rFonts w:ascii="Arial" w:hAnsi="Arial" w:cs="Arial"/>
          <w:sz w:val="18"/>
          <w:szCs w:val="18"/>
        </w:rPr>
      </w:pPr>
      <w:r w:rsidRPr="00C477CE">
        <w:rPr>
          <w:rFonts w:ascii="Arial" w:hAnsi="Arial" w:cs="Arial"/>
          <w:i/>
          <w:sz w:val="18"/>
          <w:szCs w:val="18"/>
        </w:rPr>
        <w:t>Т</w:t>
      </w:r>
      <w:r w:rsidRPr="00C477CE">
        <w:rPr>
          <w:rFonts w:ascii="Arial" w:hAnsi="Arial" w:cs="Arial"/>
          <w:i/>
          <w:sz w:val="18"/>
          <w:szCs w:val="18"/>
          <w:vertAlign w:val="subscript"/>
        </w:rPr>
        <w:t>+v</w:t>
      </w:r>
      <w:r w:rsidRPr="00C477CE">
        <w:rPr>
          <w:rFonts w:ascii="Arial" w:hAnsi="Arial" w:cs="Arial"/>
          <w:sz w:val="18"/>
          <w:szCs w:val="18"/>
        </w:rPr>
        <w:t xml:space="preserve"> – время распространения акустических колебаний вдоль движения потока жидкости;</w:t>
      </w:r>
    </w:p>
    <w:p w:rsidR="00ED33FE" w:rsidRPr="00C477CE" w:rsidRDefault="00ED33FE" w:rsidP="00746EFB">
      <w:pPr>
        <w:spacing w:line="360" w:lineRule="auto"/>
        <w:jc w:val="both"/>
        <w:rPr>
          <w:rFonts w:ascii="Arial" w:hAnsi="Arial" w:cs="Arial"/>
          <w:sz w:val="18"/>
          <w:szCs w:val="18"/>
        </w:rPr>
      </w:pPr>
      <w:r w:rsidRPr="00C477CE">
        <w:rPr>
          <w:rFonts w:ascii="Arial" w:hAnsi="Arial" w:cs="Arial"/>
          <w:i/>
          <w:sz w:val="18"/>
          <w:szCs w:val="18"/>
        </w:rPr>
        <w:t xml:space="preserve">Ко </w:t>
      </w:r>
      <w:r w:rsidRPr="00C477CE">
        <w:rPr>
          <w:rFonts w:ascii="Arial" w:hAnsi="Arial" w:cs="Arial"/>
          <w:sz w:val="18"/>
          <w:szCs w:val="18"/>
        </w:rPr>
        <w:t>– коэффициент пропорциональности;</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 xml:space="preserve">  </w:t>
      </w:r>
      <w:r w:rsidRPr="00C477CE">
        <w:rPr>
          <w:rFonts w:ascii="Arial" w:hAnsi="Arial" w:cs="Arial"/>
          <w:i/>
          <w:sz w:val="18"/>
          <w:szCs w:val="18"/>
        </w:rPr>
        <w:t>К</w:t>
      </w:r>
      <w:r w:rsidRPr="00C477CE">
        <w:rPr>
          <w:rFonts w:ascii="Arial" w:hAnsi="Arial" w:cs="Arial"/>
          <w:i/>
          <w:sz w:val="18"/>
          <w:szCs w:val="18"/>
          <w:vertAlign w:val="subscript"/>
        </w:rPr>
        <w:t>1 –</w:t>
      </w:r>
      <w:r w:rsidRPr="00C477CE">
        <w:rPr>
          <w:rFonts w:ascii="Arial" w:hAnsi="Arial" w:cs="Arial"/>
          <w:sz w:val="18"/>
          <w:szCs w:val="18"/>
          <w:vertAlign w:val="subscript"/>
        </w:rPr>
        <w:t xml:space="preserve"> </w:t>
      </w:r>
      <w:r w:rsidRPr="00C477CE">
        <w:rPr>
          <w:rFonts w:ascii="Arial" w:hAnsi="Arial" w:cs="Arial"/>
          <w:sz w:val="18"/>
          <w:szCs w:val="18"/>
        </w:rPr>
        <w:t xml:space="preserve">поправочный коэффициент, учитывающий влияние местного </w:t>
      </w:r>
    </w:p>
    <w:p w:rsidR="00ED33FE" w:rsidRPr="00C477CE" w:rsidRDefault="00ED33FE" w:rsidP="00746EFB">
      <w:pPr>
        <w:spacing w:line="360" w:lineRule="auto"/>
        <w:jc w:val="both"/>
        <w:rPr>
          <w:rFonts w:ascii="Arial" w:hAnsi="Arial" w:cs="Arial"/>
          <w:i/>
          <w:sz w:val="18"/>
          <w:szCs w:val="18"/>
        </w:rPr>
      </w:pPr>
      <w:r w:rsidRPr="00C477CE">
        <w:rPr>
          <w:rFonts w:ascii="Arial" w:hAnsi="Arial" w:cs="Arial"/>
          <w:color w:val="000000"/>
          <w:sz w:val="18"/>
          <w:szCs w:val="18"/>
        </w:rPr>
        <w:t xml:space="preserve">гидравлического сопротивления </w:t>
      </w:r>
      <w:r w:rsidRPr="00C477CE">
        <w:rPr>
          <w:rFonts w:ascii="Arial" w:hAnsi="Arial" w:cs="Arial"/>
          <w:i/>
          <w:color w:val="000000"/>
          <w:sz w:val="18"/>
          <w:szCs w:val="18"/>
        </w:rPr>
        <w:t>(вычисляется автоматически в зависимости от вида гидравлического</w:t>
      </w:r>
      <w:r w:rsidRPr="00C477CE">
        <w:rPr>
          <w:rFonts w:ascii="Arial" w:hAnsi="Arial" w:cs="Arial"/>
          <w:i/>
          <w:sz w:val="18"/>
          <w:szCs w:val="18"/>
        </w:rPr>
        <w:t xml:space="preserve"> сопротивления и расстояния от него до места установки ПП-1);</w:t>
      </w:r>
    </w:p>
    <w:p w:rsidR="00ED33FE" w:rsidRPr="00C477CE" w:rsidRDefault="00ED33FE" w:rsidP="00746EFB">
      <w:pPr>
        <w:spacing w:line="360" w:lineRule="auto"/>
        <w:jc w:val="both"/>
        <w:rPr>
          <w:rFonts w:ascii="Arial" w:hAnsi="Arial" w:cs="Arial"/>
          <w:i/>
          <w:sz w:val="18"/>
          <w:szCs w:val="18"/>
        </w:rPr>
      </w:pPr>
      <w:r w:rsidRPr="00C477CE">
        <w:rPr>
          <w:rFonts w:ascii="Arial" w:hAnsi="Arial" w:cs="Arial"/>
          <w:sz w:val="18"/>
          <w:szCs w:val="18"/>
        </w:rPr>
        <w:t xml:space="preserve"> </w:t>
      </w:r>
      <w:r w:rsidRPr="00C477CE">
        <w:rPr>
          <w:rFonts w:ascii="Arial" w:hAnsi="Arial" w:cs="Arial"/>
          <w:i/>
          <w:sz w:val="18"/>
          <w:szCs w:val="18"/>
        </w:rPr>
        <w:tab/>
        <w:t>Кг</w:t>
      </w:r>
      <w:r w:rsidRPr="00C477CE">
        <w:rPr>
          <w:rFonts w:ascii="Arial" w:hAnsi="Arial" w:cs="Arial"/>
          <w:sz w:val="18"/>
          <w:szCs w:val="18"/>
        </w:rPr>
        <w:t xml:space="preserve"> - </w:t>
      </w:r>
      <w:r w:rsidRPr="00C477CE">
        <w:rPr>
          <w:rFonts w:ascii="Arial" w:hAnsi="Arial" w:cs="Arial"/>
          <w:color w:val="000000"/>
          <w:sz w:val="18"/>
          <w:szCs w:val="18"/>
        </w:rPr>
        <w:t xml:space="preserve">гидродинамический </w:t>
      </w:r>
      <w:r w:rsidRPr="00C477CE">
        <w:rPr>
          <w:rFonts w:ascii="Arial" w:hAnsi="Arial" w:cs="Arial"/>
          <w:sz w:val="18"/>
          <w:szCs w:val="18"/>
        </w:rPr>
        <w:t xml:space="preserve">коэффициент </w:t>
      </w:r>
      <w:r w:rsidRPr="00C477CE">
        <w:rPr>
          <w:rFonts w:ascii="Arial" w:hAnsi="Arial" w:cs="Arial"/>
          <w:i/>
          <w:sz w:val="18"/>
          <w:szCs w:val="18"/>
        </w:rPr>
        <w:t xml:space="preserve">(вычисляется  автоматически, в зависимости от значений величин </w:t>
      </w:r>
      <w:r w:rsidRPr="00C477CE">
        <w:rPr>
          <w:rFonts w:ascii="Arial" w:hAnsi="Arial" w:cs="Arial"/>
          <w:i/>
          <w:sz w:val="18"/>
          <w:szCs w:val="18"/>
          <w:lang w:val="en-US"/>
        </w:rPr>
        <w:t>D</w:t>
      </w:r>
      <w:r w:rsidRPr="00C477CE">
        <w:rPr>
          <w:rFonts w:ascii="Arial" w:hAnsi="Arial" w:cs="Arial"/>
          <w:i/>
          <w:sz w:val="18"/>
          <w:szCs w:val="18"/>
          <w:vertAlign w:val="subscript"/>
          <w:lang w:val="en-US"/>
        </w:rPr>
        <w:t>o</w:t>
      </w:r>
      <w:r w:rsidRPr="00C477CE">
        <w:rPr>
          <w:rFonts w:ascii="Arial" w:hAnsi="Arial" w:cs="Arial"/>
          <w:i/>
          <w:sz w:val="18"/>
          <w:szCs w:val="18"/>
        </w:rPr>
        <w:t xml:space="preserve">, </w:t>
      </w:r>
      <w:r w:rsidRPr="00C477CE">
        <w:rPr>
          <w:rFonts w:ascii="Arial" w:hAnsi="Arial" w:cs="Arial"/>
          <w:i/>
          <w:sz w:val="18"/>
          <w:szCs w:val="18"/>
          <w:lang w:val="en-US"/>
        </w:rPr>
        <w:t>V</w:t>
      </w:r>
      <w:r w:rsidRPr="00C477CE">
        <w:rPr>
          <w:rFonts w:ascii="Arial" w:hAnsi="Arial" w:cs="Arial"/>
          <w:i/>
          <w:sz w:val="18"/>
          <w:szCs w:val="18"/>
        </w:rPr>
        <w:t>, типа жидкости, срока эксплуатации и материала трубопровода);</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r>
      <w:r w:rsidRPr="00C477CE">
        <w:rPr>
          <w:rFonts w:ascii="Arial" w:hAnsi="Arial" w:cs="Arial"/>
          <w:i/>
          <w:sz w:val="18"/>
          <w:szCs w:val="18"/>
          <w:lang w:val="en-US"/>
        </w:rPr>
        <w:t>D</w:t>
      </w:r>
      <w:r w:rsidRPr="00C477CE">
        <w:rPr>
          <w:rFonts w:ascii="Arial" w:hAnsi="Arial" w:cs="Arial"/>
          <w:i/>
          <w:sz w:val="18"/>
          <w:szCs w:val="18"/>
          <w:vertAlign w:val="subscript"/>
          <w:lang w:val="en-US"/>
        </w:rPr>
        <w:t>o</w:t>
      </w:r>
      <w:r w:rsidRPr="00C477CE">
        <w:rPr>
          <w:rFonts w:ascii="Arial" w:hAnsi="Arial" w:cs="Arial"/>
          <w:sz w:val="18"/>
          <w:szCs w:val="18"/>
        </w:rPr>
        <w:t xml:space="preserve"> - диаметр трубопровода.</w:t>
      </w:r>
    </w:p>
    <w:p w:rsidR="00ED33FE" w:rsidRPr="00C477CE" w:rsidRDefault="00ED33FE" w:rsidP="00746EFB">
      <w:pPr>
        <w:pStyle w:val="a3"/>
        <w:ind w:firstLine="0"/>
        <w:jc w:val="both"/>
        <w:rPr>
          <w:rFonts w:cs="Arial"/>
          <w:szCs w:val="18"/>
        </w:rPr>
      </w:pPr>
      <w:r w:rsidRPr="00C477CE">
        <w:rPr>
          <w:rFonts w:cs="Arial"/>
          <w:szCs w:val="18"/>
        </w:rPr>
        <w:lastRenderedPageBreak/>
        <w:t xml:space="preserve">Значение суммарного (интегрального) объема (количества) протекающей жидкости вычисляется как результат численного интегрирования полученных значений объемного расхода; параллельно ведется учет времени интегрирования. </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В расходомере предусмотрено самодиагностирование: большая часть возможных неисправностей автоматически обнаруживается в процессе функционирования прибора и отображается на дисплее (см. раздел 18 "Возможные неисправности и способы их устранения").</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5.2. Ультразвуковые излучатели (приемники) УИ1(+V) и УИ2(-V) предназначены для преобразования подводимых к ним электрических сигналов в акустические колебания, ввод последних в стенку трубопровода и далее в контролируемую среду под углом к оси трубопровода, а также для преобразования прошедших через стенки трубопровода и контролируемую среду акустических колебаний обратно в электрические сигналы.</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Основой излучателя (приемника) является пьезокерамический диск, работающий на одной из резонансных частот. Этот пьезокерамический диск прижимается через слой смазки к металлическому клину, который обеспечивает ввод акустических колебаний в контролируемую среду под углом к оси трубопровода. Клин сверху закрывается металлической крышкой. Внутренняя полость заполняется герметиком.</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5.3. Электронный блок БЭ-2 предназначен для преобразования разности времен распространения акустических колебаний в контролируемой среде в показания графического дисплея.</w:t>
      </w:r>
    </w:p>
    <w:p w:rsidR="00ED33FE" w:rsidRPr="00C477CE" w:rsidRDefault="00ED33FE" w:rsidP="00746EFB">
      <w:pPr>
        <w:spacing w:line="360" w:lineRule="auto"/>
        <w:jc w:val="both"/>
        <w:rPr>
          <w:rFonts w:ascii="Arial" w:hAnsi="Arial" w:cs="Arial"/>
          <w:sz w:val="18"/>
          <w:szCs w:val="18"/>
        </w:rPr>
      </w:pPr>
    </w:p>
    <w:p w:rsidR="00ED33FE" w:rsidRPr="00C477CE" w:rsidRDefault="00ED33FE" w:rsidP="00746EFB">
      <w:pPr>
        <w:pStyle w:val="2"/>
        <w:rPr>
          <w:sz w:val="18"/>
          <w:szCs w:val="18"/>
        </w:rPr>
      </w:pPr>
      <w:r w:rsidRPr="00C477CE">
        <w:rPr>
          <w:sz w:val="18"/>
          <w:szCs w:val="18"/>
        </w:rPr>
        <w:br w:type="page"/>
      </w:r>
      <w:r w:rsidRPr="00C477CE">
        <w:rPr>
          <w:sz w:val="18"/>
          <w:szCs w:val="18"/>
        </w:rPr>
        <w:lastRenderedPageBreak/>
        <w:t>6. МАРКИРОВАНИЕ И ПЛОМБИРОВАНИЕ</w:t>
      </w:r>
    </w:p>
    <w:p w:rsidR="00ED33FE" w:rsidRPr="00C477CE" w:rsidRDefault="00ED33FE" w:rsidP="00746EFB">
      <w:pPr>
        <w:spacing w:line="360" w:lineRule="auto"/>
        <w:jc w:val="both"/>
        <w:rPr>
          <w:rFonts w:ascii="Arial" w:hAnsi="Arial" w:cs="Arial"/>
          <w:sz w:val="18"/>
          <w:szCs w:val="18"/>
        </w:rPr>
      </w:pP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6.1. На ПП-1 должны быть нанесены наименование и порядковый номер ПП-1.</w:t>
      </w:r>
    </w:p>
    <w:p w:rsidR="00ED33FE" w:rsidRPr="00C477CE" w:rsidRDefault="00ED33FE" w:rsidP="00746EFB">
      <w:pPr>
        <w:spacing w:line="360" w:lineRule="auto"/>
        <w:ind w:left="1440"/>
        <w:jc w:val="both"/>
        <w:rPr>
          <w:rFonts w:ascii="Arial" w:hAnsi="Arial" w:cs="Arial"/>
          <w:sz w:val="18"/>
          <w:szCs w:val="18"/>
        </w:rPr>
      </w:pPr>
      <w:r w:rsidRPr="00C477CE">
        <w:rPr>
          <w:rFonts w:ascii="Arial" w:hAnsi="Arial" w:cs="Arial"/>
          <w:sz w:val="18"/>
          <w:szCs w:val="18"/>
        </w:rPr>
        <w:t>6.2. На передней панели БЭ-2 должны быть нанесены:</w:t>
      </w:r>
      <w:r w:rsidRPr="00C477CE">
        <w:rPr>
          <w:rFonts w:ascii="Arial" w:hAnsi="Arial" w:cs="Arial"/>
          <w:sz w:val="18"/>
          <w:szCs w:val="18"/>
        </w:rPr>
        <w:tab/>
      </w:r>
    </w:p>
    <w:p w:rsidR="00ED33FE" w:rsidRPr="00C477CE" w:rsidRDefault="00ED33FE" w:rsidP="00746EFB">
      <w:pPr>
        <w:spacing w:line="360" w:lineRule="auto"/>
        <w:ind w:left="1440"/>
        <w:jc w:val="both"/>
        <w:rPr>
          <w:rFonts w:ascii="Arial" w:hAnsi="Arial" w:cs="Arial"/>
          <w:sz w:val="18"/>
          <w:szCs w:val="18"/>
        </w:rPr>
      </w:pPr>
      <w:r w:rsidRPr="00C477CE">
        <w:rPr>
          <w:rFonts w:ascii="Arial" w:hAnsi="Arial" w:cs="Arial"/>
          <w:sz w:val="18"/>
          <w:szCs w:val="18"/>
        </w:rPr>
        <w:t>1) знак утверждения типа по ПР 50.2.009-94;</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r>
      <w:r w:rsidRPr="00C477CE">
        <w:rPr>
          <w:rFonts w:ascii="Arial" w:hAnsi="Arial" w:cs="Arial"/>
          <w:sz w:val="18"/>
          <w:szCs w:val="18"/>
        </w:rPr>
        <w:tab/>
        <w:t>2) товарный знак предприятия-изготовителя;</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r>
      <w:r w:rsidRPr="00C477CE">
        <w:rPr>
          <w:rFonts w:ascii="Arial" w:hAnsi="Arial" w:cs="Arial"/>
          <w:sz w:val="18"/>
          <w:szCs w:val="18"/>
        </w:rPr>
        <w:tab/>
        <w:t>3) тип и порядковый номер расходомера по  системе  нумерации предприятия-изготовителя;</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r>
      <w:r w:rsidRPr="00C477CE">
        <w:rPr>
          <w:rFonts w:ascii="Arial" w:hAnsi="Arial" w:cs="Arial"/>
          <w:sz w:val="18"/>
          <w:szCs w:val="18"/>
        </w:rPr>
        <w:tab/>
        <w:t>4) порядковый номер ПП-1;</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r>
      <w:r w:rsidRPr="00C477CE">
        <w:rPr>
          <w:rFonts w:ascii="Arial" w:hAnsi="Arial" w:cs="Arial"/>
          <w:sz w:val="18"/>
          <w:szCs w:val="18"/>
        </w:rPr>
        <w:tab/>
        <w:t>5) порядковый номер БЭ -2;</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r>
      <w:r w:rsidRPr="00C477CE">
        <w:rPr>
          <w:rFonts w:ascii="Arial" w:hAnsi="Arial" w:cs="Arial"/>
          <w:sz w:val="18"/>
          <w:szCs w:val="18"/>
        </w:rPr>
        <w:tab/>
        <w:t>6) год изготовления.</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6.3. Предусмотрено опломбирование электронного блока БЭ-2.</w:t>
      </w:r>
    </w:p>
    <w:p w:rsidR="00ED33FE" w:rsidRPr="00C477CE" w:rsidRDefault="00ED33FE" w:rsidP="00746EFB">
      <w:pPr>
        <w:pStyle w:val="2"/>
        <w:rPr>
          <w:sz w:val="18"/>
          <w:szCs w:val="18"/>
        </w:rPr>
      </w:pPr>
      <w:r w:rsidRPr="00C477CE">
        <w:rPr>
          <w:sz w:val="18"/>
          <w:szCs w:val="18"/>
        </w:rPr>
        <w:t xml:space="preserve"> 7. УКАЗАНИЕ МЕР БЕЗОПАСНОСТИ</w:t>
      </w:r>
    </w:p>
    <w:p w:rsidR="00ED33FE" w:rsidRPr="00C477CE" w:rsidRDefault="00ED33FE" w:rsidP="00746EFB">
      <w:pPr>
        <w:spacing w:line="360" w:lineRule="auto"/>
        <w:jc w:val="both"/>
        <w:rPr>
          <w:rFonts w:ascii="Arial" w:hAnsi="Arial" w:cs="Arial"/>
          <w:sz w:val="18"/>
          <w:szCs w:val="18"/>
        </w:rPr>
      </w:pP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7.1. К монтажу, демонтажу, эксплуатации, техническому обслуживанию и ремонту расходомеров допускаются только лица,  изучившие настоящее руководство по эксплуатации, прошедшие инструктаж по технике безопасности при работе с электротехническими установками и радиоэлектронной аппаратурой.</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7.2. В сетевом адаптере имеются цепи, находящиеся под опасным для жизни напряжением 220 В.</w:t>
      </w:r>
    </w:p>
    <w:p w:rsidR="00ED33FE" w:rsidRPr="00C477CE" w:rsidRDefault="00ED33FE" w:rsidP="00746EFB">
      <w:pPr>
        <w:pStyle w:val="20"/>
        <w:rPr>
          <w:rFonts w:ascii="Arial" w:hAnsi="Arial" w:cs="Arial"/>
          <w:sz w:val="18"/>
          <w:szCs w:val="18"/>
        </w:rPr>
      </w:pPr>
      <w:r w:rsidRPr="00C477CE">
        <w:rPr>
          <w:rFonts w:ascii="Arial" w:hAnsi="Arial" w:cs="Arial"/>
          <w:sz w:val="18"/>
          <w:szCs w:val="18"/>
        </w:rPr>
        <w:tab/>
        <w:t>7.2.1. При отыскании неисправностей во включенном расходомере необходимо принять меры, исключающие случайный контакт человека с опасными  для  жизни  токоведущими  цепями,  например, пользоваться только изолированными инструментами,  закрывать открытые контакты изоляционными материалами и т.д.</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7.3. Измерительное  оборудование  (осциллограф,  вольтметр и пр.),  используемое при отыскании неисправностей, проверках, профилактических осмотрах и др.  работах,  должно иметь надежное заземление.</w:t>
      </w:r>
    </w:p>
    <w:p w:rsidR="00ED33FE" w:rsidRPr="00C477CE" w:rsidRDefault="00ED33FE" w:rsidP="00576E82">
      <w:pPr>
        <w:spacing w:line="360" w:lineRule="auto"/>
        <w:jc w:val="both"/>
        <w:rPr>
          <w:rFonts w:ascii="Arial" w:hAnsi="Arial" w:cs="Arial"/>
          <w:sz w:val="18"/>
          <w:szCs w:val="18"/>
        </w:rPr>
      </w:pPr>
      <w:r w:rsidRPr="00C477CE">
        <w:rPr>
          <w:rFonts w:ascii="Arial" w:hAnsi="Arial" w:cs="Arial"/>
          <w:sz w:val="18"/>
          <w:szCs w:val="18"/>
        </w:rPr>
        <w:lastRenderedPageBreak/>
        <w:tab/>
        <w:t>7.4. Все  виды технического обслуживания,  ремонта и монтажа (демонтажа),  связанные с перепайкой электро-  и  радиоэлементов, устранение обрывов проводов и т.д.  необходимо производить только при отключении электронного блока от аккумуляторной батареи заземленным паяльником с напряжением не более 36 В.</w:t>
      </w:r>
    </w:p>
    <w:p w:rsidR="00ED33FE" w:rsidRPr="00C477CE" w:rsidRDefault="00ED33FE" w:rsidP="00576E82">
      <w:pPr>
        <w:pStyle w:val="2"/>
        <w:spacing w:line="360" w:lineRule="auto"/>
        <w:rPr>
          <w:sz w:val="18"/>
          <w:szCs w:val="18"/>
        </w:rPr>
      </w:pPr>
      <w:r w:rsidRPr="00C477CE">
        <w:rPr>
          <w:sz w:val="18"/>
          <w:szCs w:val="18"/>
        </w:rPr>
        <w:t>8. МОНТАЖ УСТАНОВОЧНЫХ ПРОФИЛЕЙ НА ТРУБОПРОВОДЕ</w:t>
      </w:r>
    </w:p>
    <w:p w:rsidR="00ED33FE" w:rsidRPr="00C477CE" w:rsidRDefault="00ED33FE" w:rsidP="00746EFB">
      <w:pPr>
        <w:rPr>
          <w:rFonts w:ascii="Arial" w:hAnsi="Arial" w:cs="Arial"/>
          <w:b/>
          <w:sz w:val="18"/>
          <w:szCs w:val="18"/>
        </w:rPr>
      </w:pPr>
      <w:r w:rsidRPr="00C477CE">
        <w:rPr>
          <w:rFonts w:ascii="Arial" w:hAnsi="Arial" w:cs="Arial"/>
          <w:b/>
          <w:sz w:val="18"/>
          <w:szCs w:val="18"/>
        </w:rPr>
        <w:t>При проведении сварочных работ на трубопроводе необходимо снять ультразвуковые излучатели УИ-1 и УИ-2 с трубопровода.</w:t>
      </w:r>
    </w:p>
    <w:p w:rsidR="00ED33FE" w:rsidRPr="00C477CE" w:rsidRDefault="00ED33FE" w:rsidP="00576E82">
      <w:pPr>
        <w:spacing w:line="360" w:lineRule="auto"/>
        <w:jc w:val="both"/>
        <w:rPr>
          <w:rFonts w:ascii="Arial" w:hAnsi="Arial" w:cs="Arial"/>
          <w:sz w:val="18"/>
          <w:szCs w:val="18"/>
        </w:rPr>
      </w:pPr>
      <w:r w:rsidRPr="00C477CE">
        <w:rPr>
          <w:rFonts w:ascii="Arial" w:hAnsi="Arial" w:cs="Arial"/>
          <w:sz w:val="18"/>
          <w:szCs w:val="18"/>
        </w:rPr>
        <w:tab/>
        <w:t>8.1. Установка  ПП-1.</w:t>
      </w:r>
    </w:p>
    <w:p w:rsidR="00ED33FE" w:rsidRPr="00C477CE" w:rsidRDefault="00ED33FE" w:rsidP="00576E82">
      <w:pPr>
        <w:pStyle w:val="20"/>
        <w:spacing w:line="360" w:lineRule="auto"/>
        <w:rPr>
          <w:rFonts w:ascii="Arial" w:hAnsi="Arial" w:cs="Arial"/>
          <w:sz w:val="18"/>
          <w:szCs w:val="18"/>
        </w:rPr>
      </w:pPr>
      <w:r w:rsidRPr="00C477CE">
        <w:rPr>
          <w:rFonts w:ascii="Arial" w:hAnsi="Arial" w:cs="Arial"/>
          <w:sz w:val="18"/>
          <w:szCs w:val="18"/>
        </w:rPr>
        <w:tab/>
        <w:t xml:space="preserve">8.1.1. Выбрать место установки ПП-1 с учетом требований п.4.2 (допускается согласно п.4.3).  </w:t>
      </w:r>
      <w:r w:rsidRPr="00C477CE">
        <w:rPr>
          <w:rFonts w:ascii="Arial" w:hAnsi="Arial" w:cs="Arial"/>
          <w:b/>
          <w:sz w:val="18"/>
          <w:szCs w:val="18"/>
        </w:rPr>
        <w:t>Не допускается установка ПП-1 на сварные швы трубопровода.</w:t>
      </w:r>
    </w:p>
    <w:p w:rsidR="00ED33FE" w:rsidRPr="00C477CE" w:rsidRDefault="00ED33FE" w:rsidP="00576E82">
      <w:pPr>
        <w:pStyle w:val="20"/>
        <w:spacing w:line="360" w:lineRule="auto"/>
        <w:rPr>
          <w:rFonts w:ascii="Arial" w:hAnsi="Arial" w:cs="Arial"/>
          <w:sz w:val="18"/>
          <w:szCs w:val="18"/>
        </w:rPr>
      </w:pPr>
      <w:r w:rsidRPr="00C477CE">
        <w:rPr>
          <w:rFonts w:ascii="Arial" w:hAnsi="Arial" w:cs="Arial"/>
          <w:sz w:val="18"/>
          <w:szCs w:val="18"/>
        </w:rPr>
        <w:tab/>
        <w:t xml:space="preserve">8.1.2. Выбрать вариант установки датчиков: </w:t>
      </w:r>
      <w:r w:rsidRPr="00C477CE">
        <w:rPr>
          <w:rFonts w:ascii="Arial" w:hAnsi="Arial" w:cs="Arial"/>
          <w:sz w:val="18"/>
          <w:szCs w:val="18"/>
          <w:lang w:val="en-US"/>
        </w:rPr>
        <w:t>Z</w:t>
      </w:r>
      <w:r w:rsidRPr="00C477CE">
        <w:rPr>
          <w:rFonts w:ascii="Arial" w:hAnsi="Arial" w:cs="Arial"/>
          <w:sz w:val="18"/>
          <w:szCs w:val="18"/>
        </w:rPr>
        <w:t xml:space="preserve"> (двухсторонний) (рис.2) или </w:t>
      </w:r>
      <w:r w:rsidRPr="00C477CE">
        <w:rPr>
          <w:rFonts w:ascii="Arial" w:hAnsi="Arial" w:cs="Arial"/>
          <w:sz w:val="18"/>
          <w:szCs w:val="18"/>
          <w:lang w:val="en-US"/>
        </w:rPr>
        <w:t>V</w:t>
      </w:r>
      <w:r w:rsidRPr="00C477CE">
        <w:rPr>
          <w:rFonts w:ascii="Arial" w:hAnsi="Arial" w:cs="Arial"/>
          <w:sz w:val="18"/>
          <w:szCs w:val="18"/>
        </w:rPr>
        <w:t xml:space="preserve"> (односторонний) (рис.3).</w:t>
      </w:r>
    </w:p>
    <w:p w:rsidR="00ED33FE" w:rsidRPr="00C477CE" w:rsidRDefault="00ED33FE" w:rsidP="00746EFB">
      <w:pPr>
        <w:pStyle w:val="20"/>
        <w:jc w:val="center"/>
        <w:rPr>
          <w:rFonts w:ascii="Arial" w:hAnsi="Arial" w:cs="Arial"/>
          <w:sz w:val="18"/>
          <w:szCs w:val="18"/>
        </w:rPr>
      </w:pPr>
      <w:r w:rsidRPr="00C477CE">
        <w:rPr>
          <w:rFonts w:ascii="Arial" w:hAnsi="Arial" w:cs="Arial"/>
          <w:sz w:val="18"/>
          <w:szCs w:val="18"/>
        </w:rPr>
        <w:object w:dxaOrig="5500" w:dyaOrig="2394">
          <v:shape id="_x0000_i1037" type="#_x0000_t75" style="width:275.25pt;height:120pt" o:ole="">
            <v:imagedata r:id="rId27" o:title=""/>
          </v:shape>
          <o:OLEObject Type="Embed" ProgID="Visio.Drawing.5" ShapeID="_x0000_i1037" DrawAspect="Content" ObjectID="_1540191894" r:id="rId28"/>
        </w:object>
      </w:r>
    </w:p>
    <w:p w:rsidR="00ED33FE" w:rsidRPr="00C477CE" w:rsidRDefault="00ED33FE" w:rsidP="00746EFB">
      <w:pPr>
        <w:pStyle w:val="20"/>
        <w:jc w:val="center"/>
        <w:rPr>
          <w:rFonts w:ascii="Arial" w:hAnsi="Arial" w:cs="Arial"/>
          <w:sz w:val="18"/>
          <w:szCs w:val="18"/>
        </w:rPr>
      </w:pPr>
      <w:r w:rsidRPr="00C477CE">
        <w:rPr>
          <w:rFonts w:ascii="Arial" w:hAnsi="Arial" w:cs="Arial"/>
          <w:sz w:val="18"/>
          <w:szCs w:val="18"/>
        </w:rPr>
        <w:t>рис.2</w:t>
      </w:r>
    </w:p>
    <w:p w:rsidR="00ED33FE" w:rsidRPr="00C477CE" w:rsidRDefault="00ED33FE" w:rsidP="00746EFB">
      <w:pPr>
        <w:pStyle w:val="20"/>
        <w:jc w:val="center"/>
        <w:rPr>
          <w:rFonts w:ascii="Arial" w:hAnsi="Arial" w:cs="Arial"/>
          <w:sz w:val="18"/>
          <w:szCs w:val="18"/>
        </w:rPr>
      </w:pPr>
      <w:r w:rsidRPr="00C477CE">
        <w:rPr>
          <w:rFonts w:ascii="Arial" w:hAnsi="Arial" w:cs="Arial"/>
          <w:sz w:val="18"/>
          <w:szCs w:val="18"/>
        </w:rPr>
        <w:object w:dxaOrig="5811" w:dyaOrig="1930">
          <v:shape id="_x0000_i1038" type="#_x0000_t75" style="width:290.25pt;height:96.75pt" o:ole="">
            <v:imagedata r:id="rId29" o:title=""/>
          </v:shape>
          <o:OLEObject Type="Embed" ProgID="Visio.Drawing.5" ShapeID="_x0000_i1038" DrawAspect="Content" ObjectID="_1540191895" r:id="rId30"/>
        </w:object>
      </w:r>
    </w:p>
    <w:p w:rsidR="00ED33FE" w:rsidRPr="00C477CE" w:rsidRDefault="00ED33FE" w:rsidP="00746EFB">
      <w:pPr>
        <w:pStyle w:val="20"/>
        <w:jc w:val="center"/>
        <w:rPr>
          <w:rFonts w:ascii="Arial" w:hAnsi="Arial" w:cs="Arial"/>
          <w:sz w:val="18"/>
          <w:szCs w:val="18"/>
        </w:rPr>
      </w:pPr>
      <w:r w:rsidRPr="00C477CE">
        <w:rPr>
          <w:rFonts w:ascii="Arial" w:hAnsi="Arial" w:cs="Arial"/>
          <w:sz w:val="18"/>
          <w:szCs w:val="18"/>
        </w:rPr>
        <w:t>Рис.3</w:t>
      </w:r>
    </w:p>
    <w:p w:rsidR="00ED33FE" w:rsidRPr="00C477CE" w:rsidRDefault="00ED33FE" w:rsidP="00746EFB">
      <w:pPr>
        <w:pStyle w:val="20"/>
        <w:jc w:val="center"/>
        <w:rPr>
          <w:rFonts w:ascii="Arial" w:hAnsi="Arial" w:cs="Arial"/>
          <w:sz w:val="18"/>
          <w:szCs w:val="18"/>
        </w:rPr>
      </w:pPr>
    </w:p>
    <w:p w:rsidR="00ED33FE" w:rsidRPr="00C477CE" w:rsidRDefault="00ED33FE" w:rsidP="00746EFB">
      <w:pPr>
        <w:pStyle w:val="20"/>
        <w:rPr>
          <w:rFonts w:ascii="Arial" w:hAnsi="Arial" w:cs="Arial"/>
          <w:b/>
          <w:color w:val="000000"/>
          <w:sz w:val="18"/>
          <w:szCs w:val="18"/>
        </w:rPr>
      </w:pPr>
      <w:r w:rsidRPr="00C477CE">
        <w:rPr>
          <w:rFonts w:ascii="Arial" w:hAnsi="Arial" w:cs="Arial"/>
          <w:b/>
          <w:sz w:val="18"/>
          <w:szCs w:val="18"/>
        </w:rPr>
        <w:t xml:space="preserve">При выборе варианта установки датчиков следует учитывать, что при односторонней установке датчиков эффективность прохождения ультразвукового сигнала  через трубопровод ниже  примерно в 2 – 3 раза, чем при двухсторонней установке. Рекомендуется применять </w:t>
      </w:r>
      <w:r w:rsidRPr="00C477CE">
        <w:rPr>
          <w:rFonts w:ascii="Arial" w:hAnsi="Arial" w:cs="Arial"/>
          <w:b/>
          <w:sz w:val="18"/>
          <w:szCs w:val="18"/>
          <w:lang w:val="en-US"/>
        </w:rPr>
        <w:t>V</w:t>
      </w:r>
      <w:r w:rsidRPr="00C477CE">
        <w:rPr>
          <w:rFonts w:ascii="Arial" w:hAnsi="Arial" w:cs="Arial"/>
          <w:b/>
          <w:sz w:val="18"/>
          <w:szCs w:val="18"/>
        </w:rPr>
        <w:t xml:space="preserve"> - установку датчиков на новых трубопроводах диаметром  ~40</w:t>
      </w:r>
      <w:r w:rsidRPr="00C477CE">
        <w:rPr>
          <w:rFonts w:ascii="Arial" w:hAnsi="Arial" w:cs="Arial"/>
          <w:b/>
          <w:position w:val="-4"/>
          <w:sz w:val="18"/>
          <w:szCs w:val="18"/>
        </w:rPr>
        <w:object w:dxaOrig="200" w:dyaOrig="200">
          <v:shape id="_x0000_i1039" type="#_x0000_t75" style="width:9.75pt;height:9.75pt" o:ole="">
            <v:imagedata r:id="rId31" o:title=""/>
          </v:shape>
          <o:OLEObject Type="Embed" ProgID="Equation.3" ShapeID="_x0000_i1039" DrawAspect="Content" ObjectID="_1540191896" r:id="rId32"/>
        </w:object>
      </w:r>
      <w:r w:rsidRPr="00C477CE">
        <w:rPr>
          <w:rFonts w:ascii="Arial" w:hAnsi="Arial" w:cs="Arial"/>
          <w:b/>
          <w:sz w:val="18"/>
          <w:szCs w:val="18"/>
        </w:rPr>
        <w:t>250 мм.</w:t>
      </w:r>
    </w:p>
    <w:p w:rsidR="00ED33FE" w:rsidRPr="00C477CE" w:rsidRDefault="00ED33FE" w:rsidP="00746EFB">
      <w:pPr>
        <w:spacing w:line="360" w:lineRule="auto"/>
        <w:jc w:val="both"/>
        <w:rPr>
          <w:rFonts w:ascii="Arial" w:hAnsi="Arial" w:cs="Arial"/>
          <w:color w:val="FF0000"/>
          <w:sz w:val="18"/>
          <w:szCs w:val="18"/>
        </w:rPr>
      </w:pPr>
      <w:r w:rsidRPr="00C477CE">
        <w:rPr>
          <w:rFonts w:ascii="Arial" w:hAnsi="Arial" w:cs="Arial"/>
          <w:sz w:val="18"/>
          <w:szCs w:val="18"/>
        </w:rPr>
        <w:tab/>
        <w:t>8.1.3</w:t>
      </w:r>
      <w:r w:rsidRPr="00C477CE">
        <w:rPr>
          <w:rStyle w:val="a6"/>
          <w:rFonts w:ascii="Arial" w:hAnsi="Arial" w:cs="Arial"/>
          <w:sz w:val="18"/>
          <w:szCs w:val="18"/>
        </w:rPr>
        <w:footnoteReference w:id="1"/>
      </w:r>
      <w:r w:rsidRPr="00C477CE">
        <w:rPr>
          <w:rFonts w:ascii="Arial" w:hAnsi="Arial" w:cs="Arial"/>
          <w:sz w:val="18"/>
          <w:szCs w:val="18"/>
        </w:rPr>
        <w:t>. Установка ПП-1 по варианту “</w:t>
      </w:r>
      <w:r w:rsidRPr="00C477CE">
        <w:rPr>
          <w:rFonts w:ascii="Arial" w:hAnsi="Arial" w:cs="Arial"/>
          <w:sz w:val="18"/>
          <w:szCs w:val="18"/>
          <w:lang w:val="en-US"/>
        </w:rPr>
        <w:t>Z</w:t>
      </w:r>
      <w:r w:rsidRPr="00C477CE">
        <w:rPr>
          <w:rFonts w:ascii="Arial" w:hAnsi="Arial" w:cs="Arial"/>
          <w:sz w:val="18"/>
          <w:szCs w:val="18"/>
        </w:rPr>
        <w:t>” (рис. 4, 5, 6)</w:t>
      </w:r>
      <w:r w:rsidRPr="00C477CE">
        <w:rPr>
          <w:rFonts w:ascii="Arial" w:hAnsi="Arial" w:cs="Arial"/>
          <w:color w:val="FF0000"/>
          <w:sz w:val="18"/>
          <w:szCs w:val="18"/>
        </w:rPr>
        <w:t xml:space="preserve"> </w:t>
      </w:r>
    </w:p>
    <w:p w:rsidR="00ED33FE" w:rsidRPr="00C477CE" w:rsidRDefault="00ED33FE" w:rsidP="00746EFB">
      <w:pPr>
        <w:spacing w:line="360" w:lineRule="auto"/>
        <w:jc w:val="center"/>
        <w:rPr>
          <w:rFonts w:ascii="Arial" w:hAnsi="Arial" w:cs="Arial"/>
          <w:sz w:val="18"/>
          <w:szCs w:val="18"/>
        </w:rPr>
      </w:pPr>
      <w:r w:rsidRPr="00C477CE">
        <w:rPr>
          <w:rFonts w:ascii="Arial" w:hAnsi="Arial" w:cs="Arial"/>
          <w:sz w:val="18"/>
          <w:szCs w:val="18"/>
        </w:rPr>
        <w:object w:dxaOrig="8093" w:dyaOrig="3940">
          <v:shape id="_x0000_i1040" type="#_x0000_t75" style="width:297.75pt;height:145.5pt" o:ole="">
            <v:imagedata r:id="rId33" o:title=""/>
          </v:shape>
          <o:OLEObject Type="Embed" ProgID="Visio.Drawing.5" ShapeID="_x0000_i1040" DrawAspect="Content" ObjectID="_1540191897" r:id="rId34"/>
        </w:object>
      </w:r>
    </w:p>
    <w:p w:rsidR="00ED33FE" w:rsidRPr="00C477CE" w:rsidRDefault="00ED33FE" w:rsidP="00746EFB">
      <w:pPr>
        <w:spacing w:line="360" w:lineRule="auto"/>
        <w:jc w:val="center"/>
        <w:rPr>
          <w:rFonts w:ascii="Arial" w:hAnsi="Arial" w:cs="Arial"/>
          <w:sz w:val="18"/>
          <w:szCs w:val="18"/>
        </w:rPr>
      </w:pPr>
      <w:r w:rsidRPr="00C477CE">
        <w:rPr>
          <w:rFonts w:ascii="Arial" w:hAnsi="Arial" w:cs="Arial"/>
          <w:sz w:val="18"/>
          <w:szCs w:val="18"/>
        </w:rPr>
        <w:t xml:space="preserve">Рис. 4. Установка датчиков на трубопроводы </w:t>
      </w:r>
      <w:r w:rsidRPr="00C477CE">
        <w:rPr>
          <w:rFonts w:ascii="Arial" w:hAnsi="Arial" w:cs="Arial"/>
          <w:sz w:val="18"/>
          <w:szCs w:val="18"/>
          <w:lang w:val="en-US"/>
        </w:rPr>
        <w:t>D</w:t>
      </w:r>
      <w:r w:rsidRPr="00C477CE">
        <w:rPr>
          <w:rFonts w:ascii="Arial" w:hAnsi="Arial" w:cs="Arial"/>
          <w:sz w:val="18"/>
          <w:szCs w:val="18"/>
        </w:rPr>
        <w:t>у&lt; 500 мм</w:t>
      </w:r>
    </w:p>
    <w:p w:rsidR="00ED33FE" w:rsidRPr="00C477CE" w:rsidRDefault="00ED33FE" w:rsidP="00746EFB">
      <w:pPr>
        <w:spacing w:line="360" w:lineRule="auto"/>
        <w:jc w:val="center"/>
        <w:rPr>
          <w:rFonts w:ascii="Arial" w:hAnsi="Arial" w:cs="Arial"/>
          <w:sz w:val="18"/>
          <w:szCs w:val="18"/>
        </w:rPr>
      </w:pPr>
      <w:r w:rsidRPr="00C477CE">
        <w:rPr>
          <w:rFonts w:ascii="Arial" w:hAnsi="Arial" w:cs="Arial"/>
          <w:sz w:val="18"/>
          <w:szCs w:val="18"/>
        </w:rPr>
        <w:object w:dxaOrig="9761" w:dyaOrig="4017">
          <v:shape id="_x0000_i1041" type="#_x0000_t75" style="width:316.5pt;height:130.5pt" o:ole="">
            <v:imagedata r:id="rId35" o:title=""/>
          </v:shape>
          <o:OLEObject Type="Embed" ProgID="Visio.Drawing.5" ShapeID="_x0000_i1041" DrawAspect="Content" ObjectID="_1540191898" r:id="rId36"/>
        </w:object>
      </w:r>
    </w:p>
    <w:p w:rsidR="00ED33FE" w:rsidRPr="00C477CE" w:rsidRDefault="00ED33FE" w:rsidP="00746EFB">
      <w:pPr>
        <w:spacing w:line="360" w:lineRule="auto"/>
        <w:jc w:val="center"/>
        <w:rPr>
          <w:rFonts w:ascii="Arial" w:hAnsi="Arial" w:cs="Arial"/>
          <w:sz w:val="18"/>
          <w:szCs w:val="18"/>
        </w:rPr>
      </w:pPr>
      <w:r w:rsidRPr="00C477CE">
        <w:rPr>
          <w:rFonts w:ascii="Arial" w:hAnsi="Arial" w:cs="Arial"/>
          <w:sz w:val="18"/>
          <w:szCs w:val="18"/>
        </w:rPr>
        <w:t xml:space="preserve">Рис. 5  Установка датчиков на трубопроводы   500 &lt; </w:t>
      </w:r>
      <w:r w:rsidRPr="00C477CE">
        <w:rPr>
          <w:rFonts w:ascii="Arial" w:hAnsi="Arial" w:cs="Arial"/>
          <w:sz w:val="18"/>
          <w:szCs w:val="18"/>
          <w:lang w:val="en-US"/>
        </w:rPr>
        <w:t>D</w:t>
      </w:r>
      <w:r w:rsidRPr="00C477CE">
        <w:rPr>
          <w:rFonts w:ascii="Arial" w:hAnsi="Arial" w:cs="Arial"/>
          <w:sz w:val="18"/>
          <w:szCs w:val="18"/>
        </w:rPr>
        <w:t>у &lt; 1500</w:t>
      </w:r>
    </w:p>
    <w:p w:rsidR="00ED33FE" w:rsidRPr="00C477CE" w:rsidRDefault="00ED33FE" w:rsidP="00746EFB">
      <w:pPr>
        <w:spacing w:line="360" w:lineRule="auto"/>
        <w:jc w:val="center"/>
        <w:rPr>
          <w:rFonts w:ascii="Arial" w:hAnsi="Arial" w:cs="Arial"/>
          <w:color w:val="FF0000"/>
          <w:sz w:val="18"/>
          <w:szCs w:val="18"/>
          <w:lang w:val="en-US"/>
        </w:rPr>
      </w:pPr>
      <w:r w:rsidRPr="00C477CE">
        <w:rPr>
          <w:rFonts w:ascii="Arial" w:hAnsi="Arial" w:cs="Arial"/>
          <w:sz w:val="18"/>
          <w:szCs w:val="18"/>
        </w:rPr>
        <w:object w:dxaOrig="10478" w:dyaOrig="4017">
          <v:shape id="_x0000_i1042" type="#_x0000_t75" style="width:327.75pt;height:126pt" o:ole="">
            <v:imagedata r:id="rId37" o:title=""/>
          </v:shape>
          <o:OLEObject Type="Embed" ProgID="Visio.Drawing.5" ShapeID="_x0000_i1042" DrawAspect="Content" ObjectID="_1540191899" r:id="rId38"/>
        </w:object>
      </w:r>
    </w:p>
    <w:p w:rsidR="00ED33FE" w:rsidRPr="00C477CE" w:rsidRDefault="00ED33FE" w:rsidP="00746EFB">
      <w:pPr>
        <w:spacing w:line="360" w:lineRule="auto"/>
        <w:jc w:val="center"/>
        <w:rPr>
          <w:rFonts w:ascii="Arial" w:hAnsi="Arial" w:cs="Arial"/>
          <w:sz w:val="18"/>
          <w:szCs w:val="18"/>
        </w:rPr>
      </w:pPr>
      <w:r w:rsidRPr="00C477CE">
        <w:rPr>
          <w:rFonts w:ascii="Arial" w:hAnsi="Arial" w:cs="Arial"/>
          <w:sz w:val="18"/>
          <w:szCs w:val="18"/>
        </w:rPr>
        <w:t xml:space="preserve">Рис.6. Установка датчиков на трубопроводы  </w:t>
      </w:r>
      <w:r w:rsidRPr="00C477CE">
        <w:rPr>
          <w:rFonts w:ascii="Arial" w:hAnsi="Arial" w:cs="Arial"/>
          <w:sz w:val="18"/>
          <w:szCs w:val="18"/>
          <w:lang w:val="en-US"/>
        </w:rPr>
        <w:t>D</w:t>
      </w:r>
      <w:r w:rsidRPr="00C477CE">
        <w:rPr>
          <w:rFonts w:ascii="Arial" w:hAnsi="Arial" w:cs="Arial"/>
          <w:sz w:val="18"/>
          <w:szCs w:val="18"/>
        </w:rPr>
        <w:t>у &gt; 1500</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Установить два установочных профиля в  </w:t>
      </w:r>
      <w:r w:rsidRPr="00C477CE">
        <w:rPr>
          <w:rFonts w:ascii="Arial" w:hAnsi="Arial" w:cs="Arial"/>
          <w:b/>
          <w:sz w:val="18"/>
          <w:szCs w:val="18"/>
        </w:rPr>
        <w:t>горизонтальной плоскости</w:t>
      </w:r>
      <w:r w:rsidRPr="00C477CE">
        <w:rPr>
          <w:rFonts w:ascii="Arial" w:hAnsi="Arial" w:cs="Arial"/>
          <w:sz w:val="18"/>
          <w:szCs w:val="18"/>
        </w:rPr>
        <w:t xml:space="preserve"> вдоль </w:t>
      </w:r>
      <w:r w:rsidRPr="00C477CE">
        <w:rPr>
          <w:rFonts w:ascii="Arial" w:hAnsi="Arial" w:cs="Arial"/>
          <w:b/>
          <w:sz w:val="18"/>
          <w:szCs w:val="18"/>
        </w:rPr>
        <w:t>противоположных</w:t>
      </w:r>
      <w:r w:rsidRPr="00C477CE">
        <w:rPr>
          <w:rFonts w:ascii="Arial" w:hAnsi="Arial" w:cs="Arial"/>
          <w:sz w:val="18"/>
          <w:szCs w:val="18"/>
        </w:rPr>
        <w:t xml:space="preserve"> образующих измерительного участка трубопровода на наружной поверхности. Для этого с помощью рулетки измерить длину  внешней окружности трубопровода. На трубопроводе нанести две риски, расстояние между которыми должно быть равно половине длины внешней </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окружности трубопровода с точностью  </w:t>
      </w:r>
      <w:r w:rsidRPr="00C477CE">
        <w:rPr>
          <w:rFonts w:ascii="Arial" w:hAnsi="Arial" w:cs="Arial"/>
          <w:position w:val="-4"/>
          <w:sz w:val="18"/>
          <w:szCs w:val="18"/>
        </w:rPr>
        <w:object w:dxaOrig="220" w:dyaOrig="240">
          <v:shape id="_x0000_i1043" type="#_x0000_t75" style="width:11.25pt;height:12pt" o:ole="">
            <v:imagedata r:id="rId39" o:title=""/>
          </v:shape>
          <o:OLEObject Type="Embed" ProgID="Equation.2" ShapeID="_x0000_i1043" DrawAspect="Content" ObjectID="_1540191900" r:id="rId40"/>
        </w:object>
      </w:r>
      <w:r w:rsidRPr="00C477CE">
        <w:rPr>
          <w:rFonts w:ascii="Arial" w:hAnsi="Arial" w:cs="Arial"/>
          <w:sz w:val="18"/>
          <w:szCs w:val="18"/>
        </w:rPr>
        <w:t>1 мм. Через эти риски  провести две прямые линии разметки, которые должны быть параллельны оси трубопровода и находиться с ней в одной плоскости. Затем в</w:t>
      </w:r>
      <w:r w:rsidRPr="00C477CE">
        <w:rPr>
          <w:rFonts w:ascii="Arial" w:hAnsi="Arial" w:cs="Arial"/>
          <w:color w:val="FF0000"/>
          <w:sz w:val="18"/>
          <w:szCs w:val="18"/>
        </w:rPr>
        <w:t xml:space="preserve"> </w:t>
      </w:r>
      <w:r w:rsidRPr="00C477CE">
        <w:rPr>
          <w:rFonts w:ascii="Arial" w:hAnsi="Arial" w:cs="Arial"/>
          <w:sz w:val="18"/>
          <w:szCs w:val="18"/>
        </w:rPr>
        <w:t xml:space="preserve">местах предполагаемой установки профилей поверхность трубопровода тщательно зачистить напильником или шкуркой от грязи, ржавчины, краски (до появления металлического блеска). Зачистка трубопровода производится по всей длине установочных профилей и на </w:t>
      </w:r>
      <w:r w:rsidRPr="00C477CE">
        <w:rPr>
          <w:rFonts w:ascii="Arial" w:hAnsi="Arial" w:cs="Arial"/>
          <w:position w:val="-4"/>
          <w:sz w:val="18"/>
          <w:szCs w:val="18"/>
        </w:rPr>
        <w:object w:dxaOrig="220" w:dyaOrig="240">
          <v:shape id="_x0000_i1044" type="#_x0000_t75" style="width:11.25pt;height:12pt" o:ole="">
            <v:imagedata r:id="rId39" o:title=""/>
          </v:shape>
          <o:OLEObject Type="Embed" ProgID="Equation.2" ShapeID="_x0000_i1044" DrawAspect="Content" ObjectID="_1540191901" r:id="rId41"/>
        </w:object>
      </w:r>
      <w:r w:rsidRPr="00C477CE">
        <w:rPr>
          <w:rFonts w:ascii="Arial" w:hAnsi="Arial" w:cs="Arial"/>
          <w:sz w:val="18"/>
          <w:szCs w:val="18"/>
        </w:rPr>
        <w:t xml:space="preserve">20 мм вверх и вниз от линий разметки. Зачищенную поверхность протереть влажной тряпкой (для удаления остатков пыли и т.д.) Затем установочные профили установить на противоположных сторонах трубопровода, при этом риски в торцах профилей должны совпадать с линиями разметки с отклонением не более </w:t>
      </w:r>
      <w:r w:rsidRPr="00C477CE">
        <w:rPr>
          <w:rFonts w:ascii="Arial" w:hAnsi="Arial" w:cs="Arial"/>
          <w:position w:val="-4"/>
          <w:sz w:val="18"/>
          <w:szCs w:val="18"/>
        </w:rPr>
        <w:object w:dxaOrig="220" w:dyaOrig="240">
          <v:shape id="_x0000_i1045" type="#_x0000_t75" style="width:11.25pt;height:12pt" o:ole="">
            <v:imagedata r:id="rId39" o:title=""/>
          </v:shape>
          <o:OLEObject Type="Embed" ProgID="Equation.2" ShapeID="_x0000_i1045" DrawAspect="Content" ObjectID="_1540191902" r:id="rId42"/>
        </w:object>
      </w:r>
      <w:r w:rsidRPr="00C477CE">
        <w:rPr>
          <w:rFonts w:ascii="Arial" w:hAnsi="Arial" w:cs="Arial"/>
          <w:sz w:val="18"/>
          <w:szCs w:val="18"/>
        </w:rPr>
        <w:t xml:space="preserve">1 мм, что гарантирует установку  ПП-1 параллельно оси трубопровода. </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Для фиксации профиля на трубопроводе завинтить магнитный стакан до соприкосновения его донышка с поверхностью трубопровода, при этом направляющие профили должны плотно прилегать к трубопроводу (рис. 7). </w:t>
      </w:r>
    </w:p>
    <w:p w:rsidR="00ED33FE" w:rsidRPr="00C477CE" w:rsidRDefault="00ED33FE" w:rsidP="00746EFB">
      <w:pPr>
        <w:spacing w:line="360" w:lineRule="auto"/>
        <w:jc w:val="center"/>
        <w:rPr>
          <w:rFonts w:ascii="Arial" w:hAnsi="Arial" w:cs="Arial"/>
          <w:sz w:val="18"/>
          <w:szCs w:val="18"/>
        </w:rPr>
      </w:pPr>
      <w:r w:rsidRPr="00C477CE">
        <w:rPr>
          <w:rFonts w:ascii="Arial" w:hAnsi="Arial" w:cs="Arial"/>
          <w:sz w:val="18"/>
          <w:szCs w:val="18"/>
        </w:rPr>
        <w:object w:dxaOrig="6293" w:dyaOrig="3187">
          <v:shape id="_x0000_i1046" type="#_x0000_t75" style="width:279pt;height:141pt" o:ole="">
            <v:imagedata r:id="rId43" o:title=""/>
          </v:shape>
          <o:OLEObject Type="Embed" ProgID="Visio.Drawing.5" ShapeID="_x0000_i1046" DrawAspect="Content" ObjectID="_1540191903" r:id="rId44"/>
        </w:object>
      </w:r>
    </w:p>
    <w:p w:rsidR="00ED33FE" w:rsidRPr="00C477CE" w:rsidRDefault="00ED33FE" w:rsidP="00746EFB">
      <w:pPr>
        <w:spacing w:line="360" w:lineRule="auto"/>
        <w:jc w:val="center"/>
        <w:rPr>
          <w:rFonts w:ascii="Arial" w:hAnsi="Arial" w:cs="Arial"/>
          <w:color w:val="FF0000"/>
          <w:sz w:val="18"/>
          <w:szCs w:val="18"/>
        </w:rPr>
      </w:pPr>
      <w:r w:rsidRPr="00C477CE">
        <w:rPr>
          <w:rFonts w:ascii="Arial" w:hAnsi="Arial" w:cs="Arial"/>
          <w:sz w:val="18"/>
          <w:szCs w:val="18"/>
        </w:rPr>
        <w:t xml:space="preserve">Рис. 7 </w:t>
      </w:r>
    </w:p>
    <w:p w:rsidR="00ED33FE" w:rsidRDefault="00ED33FE" w:rsidP="00746EFB">
      <w:pPr>
        <w:spacing w:line="360" w:lineRule="auto"/>
        <w:jc w:val="both"/>
        <w:rPr>
          <w:rFonts w:ascii="Arial" w:hAnsi="Arial" w:cs="Arial"/>
          <w:sz w:val="18"/>
          <w:szCs w:val="18"/>
          <w:lang w:val="en-US"/>
        </w:rPr>
      </w:pPr>
      <w:r w:rsidRPr="00C477CE">
        <w:rPr>
          <w:rFonts w:ascii="Arial" w:hAnsi="Arial" w:cs="Arial"/>
          <w:sz w:val="18"/>
          <w:szCs w:val="18"/>
        </w:rPr>
        <w:t>Если трубопровод сделан из немагнитного материала, то на установочный профиль по краям следует накинуть коромысла с цепочками и, вывинчивая магнитный стакан, натянуть их, прижимая при этом установочные профили к трубопроводу (из второго установочного профиля магнитный стакан удалить)</w:t>
      </w:r>
    </w:p>
    <w:p w:rsidR="00ED33FE" w:rsidRPr="00C477CE" w:rsidRDefault="00ED33FE" w:rsidP="00C871CA">
      <w:pPr>
        <w:spacing w:line="360" w:lineRule="auto"/>
        <w:jc w:val="center"/>
        <w:rPr>
          <w:rFonts w:ascii="Arial" w:hAnsi="Arial" w:cs="Arial"/>
          <w:sz w:val="18"/>
          <w:szCs w:val="18"/>
        </w:rPr>
      </w:pPr>
      <w:r w:rsidRPr="00C477CE">
        <w:rPr>
          <w:rFonts w:ascii="Arial" w:hAnsi="Arial" w:cs="Arial"/>
          <w:sz w:val="18"/>
          <w:szCs w:val="18"/>
        </w:rPr>
        <w:object w:dxaOrig="6080" w:dyaOrig="3640">
          <v:shape id="_x0000_i1047" type="#_x0000_t75" style="width:279pt;height:167.25pt" o:ole="">
            <v:imagedata r:id="rId45" o:title=""/>
          </v:shape>
          <o:OLEObject Type="Embed" ProgID="Visio.Drawing.5" ShapeID="_x0000_i1047" DrawAspect="Content" ObjectID="_1540191904" r:id="rId46"/>
        </w:object>
      </w:r>
      <w:r w:rsidRPr="00C477CE">
        <w:rPr>
          <w:rFonts w:ascii="Arial" w:hAnsi="Arial" w:cs="Arial"/>
          <w:sz w:val="18"/>
          <w:szCs w:val="18"/>
        </w:rPr>
        <w:t>Рис. 8</w:t>
      </w:r>
    </w:p>
    <w:p w:rsidR="00ED33FE" w:rsidRPr="00C477CE" w:rsidRDefault="00ED33FE" w:rsidP="00746EFB">
      <w:pPr>
        <w:spacing w:line="360" w:lineRule="auto"/>
        <w:jc w:val="both"/>
        <w:rPr>
          <w:rFonts w:ascii="Arial" w:hAnsi="Arial" w:cs="Arial"/>
          <w:color w:val="FF0000"/>
          <w:sz w:val="18"/>
          <w:szCs w:val="18"/>
        </w:rPr>
      </w:pPr>
      <w:r w:rsidRPr="00C477CE">
        <w:rPr>
          <w:rFonts w:ascii="Arial" w:hAnsi="Arial" w:cs="Arial"/>
          <w:sz w:val="18"/>
          <w:szCs w:val="18"/>
        </w:rPr>
        <w:tab/>
        <w:t>8.1.4. Установка ПП-1 по варианту “</w:t>
      </w:r>
      <w:r w:rsidRPr="00C477CE">
        <w:rPr>
          <w:rFonts w:ascii="Arial" w:hAnsi="Arial" w:cs="Arial"/>
          <w:sz w:val="18"/>
          <w:szCs w:val="18"/>
          <w:lang w:val="en-US"/>
        </w:rPr>
        <w:t>V</w:t>
      </w:r>
      <w:r w:rsidRPr="00C477CE">
        <w:rPr>
          <w:rFonts w:ascii="Arial" w:hAnsi="Arial" w:cs="Arial"/>
          <w:sz w:val="18"/>
          <w:szCs w:val="18"/>
        </w:rPr>
        <w:t xml:space="preserve">”  </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object w:dxaOrig="7948" w:dyaOrig="3410">
          <v:shape id="_x0000_i1048" type="#_x0000_t75" style="width:342pt;height:147pt" o:ole="">
            <v:imagedata r:id="rId47" o:title=""/>
          </v:shape>
          <o:OLEObject Type="Embed" ProgID="Visio.Drawing.5" ShapeID="_x0000_i1048" DrawAspect="Content" ObjectID="_1540191905" r:id="rId48"/>
        </w:object>
      </w:r>
    </w:p>
    <w:p w:rsidR="00ED33FE" w:rsidRPr="00C477CE" w:rsidRDefault="00ED33FE" w:rsidP="00746EFB">
      <w:pPr>
        <w:spacing w:line="360" w:lineRule="auto"/>
        <w:jc w:val="center"/>
        <w:rPr>
          <w:rFonts w:ascii="Arial" w:hAnsi="Arial" w:cs="Arial"/>
          <w:sz w:val="18"/>
          <w:szCs w:val="18"/>
        </w:rPr>
      </w:pPr>
      <w:r w:rsidRPr="00C477CE">
        <w:rPr>
          <w:rFonts w:ascii="Arial" w:hAnsi="Arial" w:cs="Arial"/>
          <w:sz w:val="18"/>
          <w:szCs w:val="18"/>
        </w:rPr>
        <w:t xml:space="preserve">Рис. 9  </w:t>
      </w:r>
      <w:r w:rsidRPr="00C477CE">
        <w:rPr>
          <w:rFonts w:ascii="Arial" w:hAnsi="Arial" w:cs="Arial"/>
          <w:sz w:val="18"/>
          <w:szCs w:val="18"/>
          <w:lang w:val="en-US"/>
        </w:rPr>
        <w:t>D</w:t>
      </w:r>
      <w:r w:rsidRPr="00C477CE">
        <w:rPr>
          <w:rFonts w:ascii="Arial" w:hAnsi="Arial" w:cs="Arial"/>
          <w:sz w:val="18"/>
          <w:szCs w:val="18"/>
        </w:rPr>
        <w:t>у &lt; 250 мм</w:t>
      </w:r>
    </w:p>
    <w:p w:rsidR="00ED33FE" w:rsidRPr="00C477CE" w:rsidRDefault="00ED33FE" w:rsidP="00C871CA">
      <w:pPr>
        <w:spacing w:line="360" w:lineRule="auto"/>
        <w:jc w:val="both"/>
        <w:rPr>
          <w:rFonts w:ascii="Arial" w:hAnsi="Arial" w:cs="Arial"/>
          <w:sz w:val="18"/>
          <w:szCs w:val="18"/>
        </w:rPr>
      </w:pPr>
      <w:r w:rsidRPr="00C477CE">
        <w:rPr>
          <w:rFonts w:ascii="Arial" w:hAnsi="Arial" w:cs="Arial"/>
          <w:color w:val="000000"/>
          <w:sz w:val="18"/>
          <w:szCs w:val="18"/>
        </w:rPr>
        <w:t>Установить один установочный профиль в горизонтальной плоскости вдоль образующей измерительного участка трубопровода на наружной поверхности. В</w:t>
      </w:r>
      <w:r w:rsidRPr="00C477CE">
        <w:rPr>
          <w:rFonts w:ascii="Arial" w:hAnsi="Arial" w:cs="Arial"/>
          <w:sz w:val="18"/>
          <w:szCs w:val="18"/>
        </w:rPr>
        <w:t xml:space="preserve"> местах предполагаемой установки профиля поверхность трубопровода тщательно зачистить напильником или шкуркой от грязи, ржавчины, краски (до появления металлического блеска). Зачистка трубопровода производится по всей длине установочного профиля. </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Зачищенную поверхность протереть влажной тряпкой (для удаления остатков пыли и т.д.). Установить профиль на зачищенную поверхность трубопровода. Установочный профиль зафиксировать с помощью магнитных стаканов или цепочек.</w:t>
      </w:r>
    </w:p>
    <w:p w:rsidR="00ED33FE" w:rsidRPr="00C477CE" w:rsidRDefault="00ED33FE" w:rsidP="00746EFB">
      <w:pPr>
        <w:spacing w:line="360" w:lineRule="auto"/>
        <w:ind w:left="540" w:right="360"/>
        <w:jc w:val="both"/>
        <w:rPr>
          <w:rFonts w:ascii="Arial" w:hAnsi="Arial" w:cs="Arial"/>
          <w:b/>
          <w:i/>
          <w:sz w:val="18"/>
          <w:szCs w:val="18"/>
        </w:rPr>
      </w:pPr>
      <w:r w:rsidRPr="00C477CE">
        <w:rPr>
          <w:rFonts w:ascii="Arial" w:hAnsi="Arial" w:cs="Arial"/>
          <w:b/>
          <w:i/>
          <w:sz w:val="18"/>
          <w:szCs w:val="18"/>
        </w:rPr>
        <w:t>Внимание! Магниты, используемые в установочных профилях, представляют опасность для механических часов и магнитных носителей информации. Будьте осторожны!</w:t>
      </w:r>
    </w:p>
    <w:p w:rsidR="00ED33FE" w:rsidRPr="00C477CE" w:rsidRDefault="00ED33FE" w:rsidP="00746EFB">
      <w:pPr>
        <w:spacing w:line="360" w:lineRule="auto"/>
        <w:ind w:left="540" w:right="360"/>
        <w:jc w:val="both"/>
        <w:rPr>
          <w:rFonts w:ascii="Arial" w:hAnsi="Arial" w:cs="Arial"/>
          <w:sz w:val="18"/>
          <w:szCs w:val="18"/>
        </w:rPr>
      </w:pPr>
    </w:p>
    <w:p w:rsidR="00ED33FE" w:rsidRPr="00C477CE" w:rsidRDefault="00C871CA" w:rsidP="00746EFB">
      <w:pPr>
        <w:pStyle w:val="2"/>
        <w:rPr>
          <w:sz w:val="18"/>
          <w:szCs w:val="18"/>
        </w:rPr>
      </w:pPr>
      <w:r>
        <w:rPr>
          <w:sz w:val="18"/>
          <w:szCs w:val="18"/>
        </w:rPr>
        <w:br w:type="page"/>
      </w:r>
      <w:r w:rsidR="00ED33FE" w:rsidRPr="00C477CE">
        <w:rPr>
          <w:sz w:val="18"/>
          <w:szCs w:val="18"/>
        </w:rPr>
        <w:lastRenderedPageBreak/>
        <w:t>9. ЭЛЕКТРИЧЕСКОЕ СОЕДИНЕНИЕ УЛЬТРАЗВУКОВЫХ ПРЕОБРАЗОВАТЕЛЕЙ РАСХОДОМЕРА С ЭЛЕКТРОННЫМ БЛОКОМ БЭ-2</w:t>
      </w:r>
    </w:p>
    <w:p w:rsidR="00ED33FE" w:rsidRPr="00C477CE" w:rsidRDefault="00ED33FE" w:rsidP="00746EFB">
      <w:pPr>
        <w:spacing w:line="360" w:lineRule="auto"/>
        <w:jc w:val="both"/>
        <w:rPr>
          <w:rFonts w:ascii="Arial" w:hAnsi="Arial" w:cs="Arial"/>
          <w:sz w:val="18"/>
          <w:szCs w:val="18"/>
        </w:rPr>
      </w:pP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Электрическое  соединение ультразвуковых  преобразователей УИ1(+V) и УИ2(-V) с   БЭ-2 осуществляется экранированными кабелями согласно рис. 10</w:t>
      </w:r>
    </w:p>
    <w:p w:rsidR="00ED33FE" w:rsidRPr="00C477CE" w:rsidRDefault="00ED33FE" w:rsidP="00746EFB">
      <w:pPr>
        <w:spacing w:line="360" w:lineRule="auto"/>
        <w:jc w:val="both"/>
        <w:rPr>
          <w:rFonts w:ascii="Arial" w:hAnsi="Arial" w:cs="Arial"/>
          <w:sz w:val="18"/>
          <w:szCs w:val="18"/>
        </w:rPr>
      </w:pPr>
    </w:p>
    <w:p w:rsidR="00ED33FE" w:rsidRPr="00C477CE" w:rsidRDefault="00ED33FE" w:rsidP="00746EFB">
      <w:pPr>
        <w:spacing w:line="360" w:lineRule="auto"/>
        <w:jc w:val="center"/>
        <w:rPr>
          <w:rFonts w:ascii="Arial" w:hAnsi="Arial" w:cs="Arial"/>
          <w:sz w:val="18"/>
          <w:szCs w:val="18"/>
        </w:rPr>
      </w:pPr>
      <w:r w:rsidRPr="00C477CE">
        <w:rPr>
          <w:rFonts w:ascii="Arial" w:hAnsi="Arial" w:cs="Arial"/>
          <w:sz w:val="18"/>
          <w:szCs w:val="18"/>
        </w:rPr>
        <w:object w:dxaOrig="2945" w:dyaOrig="2568">
          <v:shape id="_x0000_i1049" type="#_x0000_t75" style="width:147pt;height:128.25pt" o:ole="">
            <v:imagedata r:id="rId49" o:title=""/>
          </v:shape>
          <o:OLEObject Type="Embed" ProgID="Visio.Drawing.5" ShapeID="_x0000_i1049" DrawAspect="Content" ObjectID="_1540191906" r:id="rId50"/>
        </w:object>
      </w:r>
    </w:p>
    <w:p w:rsidR="00ED33FE" w:rsidRPr="00C477CE" w:rsidRDefault="00ED33FE" w:rsidP="00746EFB">
      <w:pPr>
        <w:spacing w:line="360" w:lineRule="auto"/>
        <w:jc w:val="center"/>
        <w:rPr>
          <w:rFonts w:ascii="Arial" w:hAnsi="Arial" w:cs="Arial"/>
          <w:sz w:val="18"/>
          <w:szCs w:val="18"/>
        </w:rPr>
      </w:pPr>
      <w:r w:rsidRPr="00C477CE">
        <w:rPr>
          <w:rFonts w:ascii="Arial" w:hAnsi="Arial" w:cs="Arial"/>
          <w:sz w:val="18"/>
          <w:szCs w:val="18"/>
        </w:rPr>
        <w:t>Рис. 10</w:t>
      </w:r>
    </w:p>
    <w:p w:rsidR="00ED33FE" w:rsidRPr="00C477CE" w:rsidRDefault="00ED33FE" w:rsidP="00746EFB">
      <w:pPr>
        <w:spacing w:line="360" w:lineRule="auto"/>
        <w:jc w:val="center"/>
        <w:rPr>
          <w:rFonts w:ascii="Arial" w:hAnsi="Arial" w:cs="Arial"/>
          <w:b/>
          <w:sz w:val="18"/>
          <w:szCs w:val="18"/>
        </w:rPr>
      </w:pPr>
    </w:p>
    <w:p w:rsidR="00ED33FE" w:rsidRPr="00C477CE" w:rsidRDefault="00ED33FE" w:rsidP="00746EFB">
      <w:pPr>
        <w:pStyle w:val="2"/>
        <w:rPr>
          <w:sz w:val="18"/>
          <w:szCs w:val="18"/>
        </w:rPr>
      </w:pPr>
    </w:p>
    <w:p w:rsidR="00ED33FE" w:rsidRPr="00C477CE" w:rsidRDefault="00ED33FE" w:rsidP="00746EFB">
      <w:pPr>
        <w:pStyle w:val="2"/>
        <w:rPr>
          <w:sz w:val="18"/>
          <w:szCs w:val="18"/>
        </w:rPr>
      </w:pPr>
    </w:p>
    <w:p w:rsidR="00ED33FE" w:rsidRPr="00C477CE" w:rsidRDefault="00ED33FE" w:rsidP="00746EFB">
      <w:pPr>
        <w:pStyle w:val="2"/>
        <w:rPr>
          <w:sz w:val="18"/>
          <w:szCs w:val="18"/>
        </w:rPr>
      </w:pPr>
      <w:r w:rsidRPr="00C477CE">
        <w:rPr>
          <w:sz w:val="18"/>
          <w:szCs w:val="18"/>
        </w:rPr>
        <w:br w:type="page"/>
      </w:r>
      <w:r w:rsidRPr="00C477CE">
        <w:rPr>
          <w:sz w:val="18"/>
          <w:szCs w:val="18"/>
        </w:rPr>
        <w:lastRenderedPageBreak/>
        <w:t>10.  ПОРЯДОК ВЫВОДА РЕЗУЛЬТАТОВ ИЗМЕРЕНИЙ НА ДИСПЛЕЙ</w:t>
      </w:r>
    </w:p>
    <w:p w:rsidR="00ED33FE" w:rsidRPr="00C477CE" w:rsidRDefault="00ED33FE" w:rsidP="00746EFB">
      <w:pPr>
        <w:spacing w:line="360" w:lineRule="auto"/>
        <w:jc w:val="both"/>
        <w:rPr>
          <w:rFonts w:ascii="Arial" w:hAnsi="Arial" w:cs="Arial"/>
          <w:sz w:val="18"/>
          <w:szCs w:val="18"/>
        </w:rPr>
      </w:pP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10.1. Расходомеры обслуживаются оператором, знакомым с работой радиоэлектронной аппаратуры, изучившим настоящее руководство по эксплуатации расходомера и прошедшим инструктаж по технике безопасности при работе с электротехническим оборудованием.</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10.2. Кнопочная клавиатура</w:t>
      </w:r>
    </w:p>
    <w:p w:rsidR="00ED33FE" w:rsidRPr="00C477CE" w:rsidRDefault="00ED33FE" w:rsidP="00746EFB">
      <w:pPr>
        <w:spacing w:line="360" w:lineRule="auto"/>
        <w:jc w:val="center"/>
        <w:rPr>
          <w:rFonts w:ascii="Arial" w:hAnsi="Arial" w:cs="Arial"/>
          <w:sz w:val="18"/>
          <w:szCs w:val="18"/>
        </w:rPr>
      </w:pPr>
      <w:r w:rsidRPr="00C477CE">
        <w:rPr>
          <w:rFonts w:ascii="Arial" w:hAnsi="Arial" w:cs="Arial"/>
          <w:sz w:val="18"/>
          <w:szCs w:val="18"/>
        </w:rPr>
        <w:object w:dxaOrig="5059" w:dyaOrig="7186">
          <v:shape id="_x0000_i1050" type="#_x0000_t75" style="width:189.75pt;height:268.5pt" o:ole="">
            <v:imagedata r:id="rId51" o:title=""/>
          </v:shape>
          <o:OLEObject Type="Embed" ProgID="Visio.Drawing.5" ShapeID="_x0000_i1050" DrawAspect="Content" ObjectID="_1540191907" r:id="rId52"/>
        </w:object>
      </w:r>
    </w:p>
    <w:p w:rsidR="00ED33FE" w:rsidRPr="00C477CE" w:rsidRDefault="00ED33FE" w:rsidP="00746EFB">
      <w:pPr>
        <w:spacing w:line="360" w:lineRule="auto"/>
        <w:jc w:val="center"/>
        <w:rPr>
          <w:rFonts w:ascii="Arial" w:hAnsi="Arial" w:cs="Arial"/>
          <w:sz w:val="18"/>
          <w:szCs w:val="18"/>
        </w:rPr>
      </w:pPr>
      <w:r w:rsidRPr="00C477CE">
        <w:rPr>
          <w:rFonts w:ascii="Arial" w:hAnsi="Arial" w:cs="Arial"/>
          <w:sz w:val="18"/>
          <w:szCs w:val="18"/>
        </w:rPr>
        <w:t>Рис. 11</w:t>
      </w:r>
    </w:p>
    <w:p w:rsidR="00ED33FE" w:rsidRPr="00C477CE" w:rsidRDefault="00ED33FE" w:rsidP="00746EFB">
      <w:pPr>
        <w:pStyle w:val="20"/>
        <w:rPr>
          <w:rFonts w:ascii="Arial" w:hAnsi="Arial" w:cs="Arial"/>
          <w:sz w:val="18"/>
          <w:szCs w:val="18"/>
        </w:rPr>
      </w:pPr>
      <w:r w:rsidRPr="00C477CE">
        <w:rPr>
          <w:rFonts w:ascii="Arial" w:hAnsi="Arial" w:cs="Arial"/>
          <w:sz w:val="18"/>
          <w:szCs w:val="18"/>
        </w:rPr>
        <w:t xml:space="preserve">              </w:t>
      </w:r>
    </w:p>
    <w:p w:rsidR="00ED33FE" w:rsidRPr="00C477CE" w:rsidRDefault="00ED33FE" w:rsidP="00C871CA">
      <w:pPr>
        <w:pStyle w:val="20"/>
        <w:spacing w:line="360" w:lineRule="auto"/>
        <w:rPr>
          <w:rFonts w:ascii="Arial" w:hAnsi="Arial" w:cs="Arial"/>
          <w:sz w:val="18"/>
          <w:szCs w:val="18"/>
        </w:rPr>
      </w:pPr>
      <w:r w:rsidRPr="00C477CE">
        <w:rPr>
          <w:rFonts w:ascii="Arial" w:hAnsi="Arial" w:cs="Arial"/>
          <w:sz w:val="18"/>
          <w:szCs w:val="18"/>
        </w:rPr>
        <w:t xml:space="preserve">10.3. Включение и выключение расходомера осуществляется нажатием кнопки </w:t>
      </w:r>
      <w:r w:rsidRPr="00C477CE">
        <w:rPr>
          <w:rFonts w:ascii="Arial" w:hAnsi="Arial" w:cs="Arial"/>
          <w:sz w:val="18"/>
          <w:szCs w:val="18"/>
          <w:bdr w:val="single" w:sz="4" w:space="0" w:color="auto"/>
        </w:rPr>
        <w:t>ВКЛ/ВЫКЛ</w:t>
      </w:r>
    </w:p>
    <w:p w:rsidR="00ED33FE" w:rsidRDefault="00ED33FE" w:rsidP="00C871CA">
      <w:pPr>
        <w:pStyle w:val="20"/>
        <w:spacing w:line="360" w:lineRule="auto"/>
        <w:rPr>
          <w:rFonts w:ascii="Arial" w:hAnsi="Arial" w:cs="Arial"/>
          <w:sz w:val="18"/>
          <w:szCs w:val="18"/>
        </w:rPr>
      </w:pPr>
      <w:r w:rsidRPr="00C477CE">
        <w:rPr>
          <w:rFonts w:ascii="Arial" w:hAnsi="Arial" w:cs="Arial"/>
          <w:sz w:val="18"/>
          <w:szCs w:val="18"/>
        </w:rPr>
        <w:t>После включения расходомера на дисплее на 5 секунд появится заставка:</w:t>
      </w:r>
    </w:p>
    <w:p w:rsidR="00637815" w:rsidRPr="00C477CE" w:rsidRDefault="00637815" w:rsidP="00C871CA">
      <w:pPr>
        <w:pStyle w:val="20"/>
        <w:spacing w:line="360" w:lineRule="auto"/>
        <w:rPr>
          <w:rFonts w:ascii="Arial" w:hAnsi="Arial" w:cs="Arial"/>
          <w:sz w:val="18"/>
          <w:szCs w:val="18"/>
        </w:rPr>
      </w:pPr>
    </w:p>
    <w:p w:rsidR="00533ABB" w:rsidRDefault="00533ABB" w:rsidP="00C871CA">
      <w:pPr>
        <w:pStyle w:val="20"/>
        <w:spacing w:line="240" w:lineRule="auto"/>
        <w:jc w:val="center"/>
        <w:rPr>
          <w:rFonts w:ascii="Arial" w:hAnsi="Arial" w:cs="Arial"/>
          <w:b/>
          <w:sz w:val="18"/>
          <w:szCs w:val="18"/>
          <w:lang w:val="en-US"/>
        </w:rPr>
      </w:pPr>
    </w:p>
    <w:p w:rsidR="00ED33FE" w:rsidRPr="00C477CE" w:rsidRDefault="00CC4AAE" w:rsidP="00533ABB">
      <w:pPr>
        <w:pStyle w:val="20"/>
        <w:spacing w:line="240" w:lineRule="auto"/>
        <w:jc w:val="center"/>
        <w:rPr>
          <w:rFonts w:ascii="Arial" w:hAnsi="Arial" w:cs="Arial"/>
          <w:b/>
          <w:sz w:val="18"/>
          <w:szCs w:val="18"/>
        </w:rPr>
      </w:pPr>
      <w:r w:rsidRPr="00C477CE">
        <w:rPr>
          <w:rFonts w:ascii="Arial" w:hAnsi="Arial" w:cs="Arial"/>
          <w:b/>
          <w:noProof/>
          <w:sz w:val="18"/>
          <w:szCs w:val="18"/>
        </w:rPr>
        <mc:AlternateContent>
          <mc:Choice Requires="wps">
            <w:drawing>
              <wp:anchor distT="0" distB="0" distL="114300" distR="114300" simplePos="0" relativeHeight="251635712" behindDoc="1" locked="0" layoutInCell="1" allowOverlap="1">
                <wp:simplePos x="0" y="0"/>
                <wp:positionH relativeFrom="column">
                  <wp:posOffset>1511935</wp:posOffset>
                </wp:positionH>
                <wp:positionV relativeFrom="paragraph">
                  <wp:posOffset>-114300</wp:posOffset>
                </wp:positionV>
                <wp:extent cx="1257300" cy="709930"/>
                <wp:effectExtent l="9525" t="6985" r="9525" b="6985"/>
                <wp:wrapNone/>
                <wp:docPr id="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09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C50C9" id="Rectangle 4" o:spid="_x0000_s1026" style="position:absolute;margin-left:119.05pt;margin-top:-9pt;width:99pt;height:55.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"/>
            </w:pict>
          </mc:Fallback>
        </mc:AlternateContent>
      </w:r>
      <w:r w:rsidR="00ED33FE" w:rsidRPr="00C477CE">
        <w:rPr>
          <w:rFonts w:ascii="Arial" w:hAnsi="Arial" w:cs="Arial"/>
          <w:b/>
          <w:sz w:val="18"/>
          <w:szCs w:val="18"/>
        </w:rPr>
        <w:t>СИГНУР</w:t>
      </w:r>
    </w:p>
    <w:p w:rsidR="00ED33FE" w:rsidRPr="00C477CE" w:rsidRDefault="00ED33FE" w:rsidP="00533ABB">
      <w:pPr>
        <w:pStyle w:val="20"/>
        <w:spacing w:line="240" w:lineRule="auto"/>
        <w:jc w:val="center"/>
        <w:rPr>
          <w:rFonts w:ascii="Arial" w:hAnsi="Arial" w:cs="Arial"/>
          <w:b/>
          <w:sz w:val="18"/>
          <w:szCs w:val="18"/>
        </w:rPr>
      </w:pPr>
      <w:r w:rsidRPr="00C477CE">
        <w:rPr>
          <w:rFonts w:ascii="Arial" w:hAnsi="Arial" w:cs="Arial"/>
          <w:b/>
          <w:sz w:val="18"/>
          <w:szCs w:val="18"/>
        </w:rPr>
        <w:t>АКРОН-01</w:t>
      </w:r>
    </w:p>
    <w:p w:rsidR="00ED33FE" w:rsidRPr="00C477CE" w:rsidRDefault="00ED33FE" w:rsidP="00533ABB">
      <w:pPr>
        <w:pStyle w:val="20"/>
        <w:spacing w:line="240" w:lineRule="auto"/>
        <w:jc w:val="center"/>
        <w:rPr>
          <w:rFonts w:ascii="Arial" w:hAnsi="Arial" w:cs="Arial"/>
          <w:sz w:val="18"/>
          <w:szCs w:val="18"/>
        </w:rPr>
      </w:pPr>
      <w:r w:rsidRPr="00C477CE">
        <w:rPr>
          <w:rFonts w:ascii="Arial" w:hAnsi="Arial" w:cs="Arial"/>
          <w:sz w:val="18"/>
          <w:szCs w:val="18"/>
        </w:rPr>
        <w:t>Версия *2Т</w:t>
      </w:r>
    </w:p>
    <w:p w:rsidR="00ED33FE" w:rsidRPr="00C477CE" w:rsidRDefault="00CC4AAE" w:rsidP="00C871CA">
      <w:pPr>
        <w:pStyle w:val="20"/>
        <w:spacing w:line="360" w:lineRule="auto"/>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34688" behindDoc="1" locked="0" layoutInCell="1" allowOverlap="1">
                <wp:simplePos x="0" y="0"/>
                <wp:positionH relativeFrom="column">
                  <wp:posOffset>1511935</wp:posOffset>
                </wp:positionH>
                <wp:positionV relativeFrom="paragraph">
                  <wp:posOffset>634365</wp:posOffset>
                </wp:positionV>
                <wp:extent cx="1371600" cy="690245"/>
                <wp:effectExtent l="9525" t="6985" r="9525" b="7620"/>
                <wp:wrapNone/>
                <wp:docPr id="4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90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99BBF" id="Rectangle 3" o:spid="_x0000_s1026" style="position:absolute;margin-left:119.05pt;margin-top:49.95pt;width:108pt;height:5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"/>
            </w:pict>
          </mc:Fallback>
        </mc:AlternateContent>
      </w:r>
      <w:r w:rsidR="00ED33FE" w:rsidRPr="00C477CE">
        <w:rPr>
          <w:rFonts w:ascii="Arial" w:hAnsi="Arial" w:cs="Arial"/>
          <w:sz w:val="18"/>
          <w:szCs w:val="18"/>
        </w:rPr>
        <w:t>За это время выполняется программа самодиагностирования и измеряется величина заряда аккумулятора. Если аккумулятор разряжен, на дисплее появится сообщение:</w:t>
      </w:r>
    </w:p>
    <w:p w:rsidR="00ED33FE" w:rsidRPr="00C477CE" w:rsidRDefault="00ED33FE" w:rsidP="00533ABB">
      <w:pPr>
        <w:pStyle w:val="20"/>
        <w:spacing w:line="240" w:lineRule="auto"/>
        <w:jc w:val="center"/>
        <w:rPr>
          <w:rFonts w:ascii="Arial" w:hAnsi="Arial" w:cs="Arial"/>
          <w:sz w:val="18"/>
          <w:szCs w:val="18"/>
        </w:rPr>
      </w:pPr>
      <w:r w:rsidRPr="00C477CE">
        <w:rPr>
          <w:rFonts w:ascii="Arial" w:hAnsi="Arial" w:cs="Arial"/>
          <w:sz w:val="18"/>
          <w:szCs w:val="18"/>
        </w:rPr>
        <w:t>Предупреждение</w:t>
      </w:r>
    </w:p>
    <w:p w:rsidR="00ED33FE" w:rsidRPr="00C477CE" w:rsidRDefault="00ED33FE" w:rsidP="00533ABB">
      <w:pPr>
        <w:pStyle w:val="20"/>
        <w:spacing w:line="240" w:lineRule="auto"/>
        <w:jc w:val="center"/>
        <w:rPr>
          <w:rFonts w:ascii="Arial" w:hAnsi="Arial" w:cs="Arial"/>
          <w:b/>
          <w:sz w:val="18"/>
          <w:szCs w:val="18"/>
        </w:rPr>
      </w:pPr>
      <w:r w:rsidRPr="00C477CE">
        <w:rPr>
          <w:rFonts w:ascii="Arial" w:hAnsi="Arial" w:cs="Arial"/>
          <w:b/>
          <w:sz w:val="18"/>
          <w:szCs w:val="18"/>
        </w:rPr>
        <w:t>Аккумулятор</w:t>
      </w:r>
    </w:p>
    <w:p w:rsidR="00ED33FE" w:rsidRPr="00C477CE" w:rsidRDefault="00ED33FE" w:rsidP="00533ABB">
      <w:pPr>
        <w:pStyle w:val="20"/>
        <w:spacing w:line="240" w:lineRule="auto"/>
        <w:jc w:val="center"/>
        <w:rPr>
          <w:rFonts w:ascii="Arial" w:hAnsi="Arial" w:cs="Arial"/>
          <w:b/>
          <w:sz w:val="18"/>
          <w:szCs w:val="18"/>
        </w:rPr>
      </w:pPr>
      <w:r w:rsidRPr="00C477CE">
        <w:rPr>
          <w:rFonts w:ascii="Arial" w:hAnsi="Arial" w:cs="Arial"/>
          <w:b/>
          <w:sz w:val="18"/>
          <w:szCs w:val="18"/>
        </w:rPr>
        <w:t>разряжен</w:t>
      </w:r>
    </w:p>
    <w:p w:rsidR="00533ABB" w:rsidRDefault="00533ABB" w:rsidP="00C871CA">
      <w:pPr>
        <w:pStyle w:val="20"/>
        <w:spacing w:line="360" w:lineRule="auto"/>
        <w:rPr>
          <w:rFonts w:ascii="Arial" w:hAnsi="Arial" w:cs="Arial"/>
          <w:sz w:val="18"/>
          <w:szCs w:val="18"/>
          <w:lang w:val="en-US"/>
        </w:rPr>
      </w:pPr>
    </w:p>
    <w:p w:rsidR="00ED33FE" w:rsidRPr="00C477CE" w:rsidRDefault="00ED33FE" w:rsidP="00C871CA">
      <w:pPr>
        <w:pStyle w:val="20"/>
        <w:spacing w:line="360" w:lineRule="auto"/>
        <w:rPr>
          <w:rFonts w:ascii="Arial" w:hAnsi="Arial" w:cs="Arial"/>
          <w:sz w:val="18"/>
          <w:szCs w:val="18"/>
        </w:rPr>
      </w:pPr>
      <w:r w:rsidRPr="00C477CE">
        <w:rPr>
          <w:rFonts w:ascii="Arial" w:hAnsi="Arial" w:cs="Arial"/>
          <w:sz w:val="18"/>
          <w:szCs w:val="18"/>
        </w:rPr>
        <w:t>включится звуковой сигнал, и через 30 секунд прибор автоматически выключится.</w:t>
      </w:r>
    </w:p>
    <w:p w:rsidR="00C871CA" w:rsidRPr="00C871CA" w:rsidRDefault="00CC4AAE" w:rsidP="00C871CA">
      <w:pPr>
        <w:pStyle w:val="20"/>
        <w:spacing w:line="360" w:lineRule="auto"/>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42880" behindDoc="1" locked="0" layoutInCell="1" allowOverlap="1">
                <wp:simplePos x="0" y="0"/>
                <wp:positionH relativeFrom="column">
                  <wp:posOffset>1283335</wp:posOffset>
                </wp:positionH>
                <wp:positionV relativeFrom="paragraph">
                  <wp:posOffset>771525</wp:posOffset>
                </wp:positionV>
                <wp:extent cx="1943100" cy="800100"/>
                <wp:effectExtent l="9525" t="6985" r="9525" b="12065"/>
                <wp:wrapNone/>
                <wp:docPr id="4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1840E" id="Rectangle 11" o:spid="_x0000_s1026" style="position:absolute;margin-left:101.05pt;margin-top:60.75pt;width:153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"/>
            </w:pict>
          </mc:Fallback>
        </mc:AlternateContent>
      </w:r>
      <w:r w:rsidR="00ED33FE" w:rsidRPr="00C477CE">
        <w:rPr>
          <w:rFonts w:ascii="Arial" w:hAnsi="Arial" w:cs="Arial"/>
          <w:sz w:val="18"/>
          <w:szCs w:val="18"/>
        </w:rPr>
        <w:t xml:space="preserve">Если аккумулятор не разряжен или питание прибора осуществляется от сетевого адаптера, то устанавливается режим отображения значений измеряемых величин (далее – режим </w:t>
      </w:r>
      <w:r w:rsidR="00ED33FE" w:rsidRPr="00C477CE">
        <w:rPr>
          <w:rFonts w:ascii="Arial" w:hAnsi="Arial" w:cs="Arial"/>
          <w:b/>
          <w:sz w:val="18"/>
          <w:szCs w:val="18"/>
        </w:rPr>
        <w:t>«ИЗМЕРЕНИЯ»</w:t>
      </w:r>
      <w:r w:rsidR="00ED33FE" w:rsidRPr="00C477CE">
        <w:rPr>
          <w:rFonts w:ascii="Arial" w:hAnsi="Arial" w:cs="Arial"/>
          <w:sz w:val="18"/>
          <w:szCs w:val="18"/>
        </w:rPr>
        <w:t xml:space="preserve">), </w:t>
      </w:r>
      <w:r w:rsidR="00533ABB" w:rsidRPr="00533ABB">
        <w:rPr>
          <w:rFonts w:ascii="Arial" w:hAnsi="Arial" w:cs="Arial"/>
          <w:sz w:val="18"/>
          <w:szCs w:val="18"/>
        </w:rPr>
        <w:t xml:space="preserve"> </w:t>
      </w:r>
      <w:r w:rsidR="00ED33FE" w:rsidRPr="00C477CE">
        <w:rPr>
          <w:rFonts w:ascii="Arial" w:hAnsi="Arial" w:cs="Arial"/>
          <w:sz w:val="18"/>
          <w:szCs w:val="18"/>
        </w:rPr>
        <w:t>и на дисплее появится сообщение:</w:t>
      </w:r>
    </w:p>
    <w:p w:rsidR="00ED33FE" w:rsidRPr="00C477CE" w:rsidRDefault="00C871CA" w:rsidP="00533ABB">
      <w:pPr>
        <w:pStyle w:val="20"/>
        <w:spacing w:line="240" w:lineRule="auto"/>
        <w:rPr>
          <w:rFonts w:ascii="Arial" w:hAnsi="Arial" w:cs="Arial"/>
          <w:sz w:val="18"/>
          <w:szCs w:val="18"/>
        </w:rPr>
      </w:pPr>
      <w:r w:rsidRPr="00C871CA">
        <w:rPr>
          <w:rFonts w:ascii="Arial" w:hAnsi="Arial" w:cs="Arial"/>
          <w:sz w:val="18"/>
          <w:szCs w:val="18"/>
        </w:rPr>
        <w:t xml:space="preserve">                                                  </w:t>
      </w:r>
      <w:r w:rsidR="00ED33FE" w:rsidRPr="00C477CE">
        <w:rPr>
          <w:rFonts w:ascii="Arial" w:hAnsi="Arial" w:cs="Arial"/>
          <w:sz w:val="18"/>
          <w:szCs w:val="18"/>
        </w:rPr>
        <w:t>Расход [размерность]</w:t>
      </w:r>
    </w:p>
    <w:p w:rsidR="00ED33FE" w:rsidRPr="00C477CE" w:rsidRDefault="00ED33FE" w:rsidP="00533ABB">
      <w:pPr>
        <w:pStyle w:val="20"/>
        <w:spacing w:line="240" w:lineRule="auto"/>
        <w:jc w:val="center"/>
        <w:rPr>
          <w:rFonts w:ascii="Arial" w:hAnsi="Arial" w:cs="Arial"/>
          <w:sz w:val="18"/>
          <w:szCs w:val="18"/>
        </w:rPr>
      </w:pPr>
      <w:r w:rsidRPr="00C477CE">
        <w:rPr>
          <w:rFonts w:ascii="Arial" w:hAnsi="Arial" w:cs="Arial"/>
          <w:sz w:val="18"/>
          <w:szCs w:val="18"/>
        </w:rPr>
        <w:t>[численное значение]</w:t>
      </w:r>
    </w:p>
    <w:p w:rsidR="00ED33FE" w:rsidRPr="00C477CE" w:rsidRDefault="00ED33FE" w:rsidP="00533ABB">
      <w:pPr>
        <w:pStyle w:val="20"/>
        <w:spacing w:line="240" w:lineRule="auto"/>
        <w:jc w:val="center"/>
        <w:rPr>
          <w:rFonts w:ascii="Arial" w:hAnsi="Arial" w:cs="Arial"/>
          <w:sz w:val="18"/>
          <w:szCs w:val="18"/>
        </w:rPr>
      </w:pPr>
      <w:r w:rsidRPr="00C477CE">
        <w:rPr>
          <w:rFonts w:ascii="Arial" w:hAnsi="Arial" w:cs="Arial"/>
          <w:sz w:val="18"/>
          <w:szCs w:val="18"/>
        </w:rPr>
        <w:t xml:space="preserve">                        [индекс]</w:t>
      </w:r>
    </w:p>
    <w:p w:rsidR="00ED33FE" w:rsidRPr="00C477CE" w:rsidRDefault="00ED33FE" w:rsidP="00C871CA">
      <w:pPr>
        <w:pStyle w:val="20"/>
        <w:spacing w:line="360" w:lineRule="auto"/>
        <w:rPr>
          <w:rFonts w:ascii="Arial" w:hAnsi="Arial" w:cs="Arial"/>
          <w:sz w:val="18"/>
          <w:szCs w:val="18"/>
        </w:rPr>
      </w:pPr>
    </w:p>
    <w:p w:rsidR="00ED33FE" w:rsidRPr="00C477CE" w:rsidRDefault="00ED33FE" w:rsidP="00C871CA">
      <w:pPr>
        <w:pStyle w:val="20"/>
        <w:spacing w:line="360" w:lineRule="auto"/>
        <w:rPr>
          <w:rFonts w:ascii="Arial" w:hAnsi="Arial" w:cs="Arial"/>
          <w:sz w:val="18"/>
          <w:szCs w:val="18"/>
        </w:rPr>
      </w:pPr>
      <w:r w:rsidRPr="00C477CE">
        <w:rPr>
          <w:rFonts w:ascii="Arial" w:hAnsi="Arial" w:cs="Arial"/>
          <w:sz w:val="18"/>
          <w:szCs w:val="18"/>
        </w:rPr>
        <w:t>При значениях индекса 1÷ 8 результаты измерения корректны.</w:t>
      </w:r>
    </w:p>
    <w:p w:rsidR="00ED33FE" w:rsidRPr="00C477CE" w:rsidRDefault="00ED33FE" w:rsidP="00C871CA">
      <w:pPr>
        <w:pStyle w:val="20"/>
        <w:spacing w:line="360" w:lineRule="auto"/>
        <w:rPr>
          <w:rFonts w:ascii="Arial" w:hAnsi="Arial" w:cs="Arial"/>
          <w:sz w:val="18"/>
          <w:szCs w:val="18"/>
        </w:rPr>
      </w:pPr>
      <w:r w:rsidRPr="00C477CE">
        <w:rPr>
          <w:rFonts w:ascii="Arial" w:hAnsi="Arial" w:cs="Arial"/>
          <w:sz w:val="18"/>
          <w:szCs w:val="18"/>
        </w:rPr>
        <w:t>Вызов на дисплей других измеряемых величин осуществляется с помощью кнопок</w:t>
      </w:r>
      <w:r w:rsidR="00C871CA" w:rsidRPr="00C871CA">
        <w:rPr>
          <w:rFonts w:ascii="Arial" w:hAnsi="Arial" w:cs="Arial"/>
          <w:sz w:val="18"/>
          <w:szCs w:val="18"/>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t xml:space="preserve">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  </w:t>
      </w:r>
      <w:r w:rsidRPr="00C477CE">
        <w:rPr>
          <w:rFonts w:ascii="Arial" w:hAnsi="Arial" w:cs="Arial"/>
          <w:sz w:val="18"/>
          <w:szCs w:val="18"/>
          <w:bdr w:val="single" w:sz="4" w:space="0" w:color="auto"/>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p>
    <w:p w:rsidR="00ED33FE" w:rsidRPr="00C477CE" w:rsidRDefault="00CC4AAE" w:rsidP="00C871CA">
      <w:pPr>
        <w:pStyle w:val="20"/>
        <w:spacing w:line="360" w:lineRule="auto"/>
        <w:ind w:firstLine="708"/>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36736" behindDoc="1" locked="0" layoutInCell="1" allowOverlap="1">
                <wp:simplePos x="0" y="0"/>
                <wp:positionH relativeFrom="column">
                  <wp:posOffset>1283335</wp:posOffset>
                </wp:positionH>
                <wp:positionV relativeFrom="paragraph">
                  <wp:posOffset>272415</wp:posOffset>
                </wp:positionV>
                <wp:extent cx="1828800" cy="657225"/>
                <wp:effectExtent l="9525" t="6350" r="9525" b="12700"/>
                <wp:wrapNone/>
                <wp:docPr id="4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57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4D27E" id="Rectangle 5" o:spid="_x0000_s1026" style="position:absolute;margin-left:101.05pt;margin-top:21.45pt;width:2in;height:5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"/>
            </w:pict>
          </mc:Fallback>
        </mc:AlternateContent>
      </w:r>
      <w:r w:rsidR="00ED33FE" w:rsidRPr="00C477CE">
        <w:rPr>
          <w:rFonts w:ascii="Arial" w:hAnsi="Arial" w:cs="Arial"/>
          <w:sz w:val="18"/>
          <w:szCs w:val="18"/>
        </w:rPr>
        <w:t xml:space="preserve">10.4. После нажатия кнопки  </w:t>
      </w:r>
      <w:r w:rsidR="00ED33FE" w:rsidRPr="00C477CE">
        <w:rPr>
          <w:rFonts w:ascii="Arial" w:hAnsi="Arial" w:cs="Arial"/>
          <w:sz w:val="18"/>
          <w:szCs w:val="18"/>
          <w:bdr w:val="single" w:sz="4" w:space="0" w:color="auto"/>
        </w:rPr>
        <w:t xml:space="preserve"> </w:t>
      </w:r>
      <w:r w:rsidR="00ED33FE" w:rsidRPr="00C477CE">
        <w:rPr>
          <w:rFonts w:ascii="Arial" w:hAnsi="Arial" w:cs="Arial"/>
          <w:sz w:val="18"/>
          <w:szCs w:val="18"/>
          <w:bdr w:val="single" w:sz="4" w:space="0" w:color="auto"/>
        </w:rPr>
        <w:sym w:font="Symbol" w:char="F0AF"/>
      </w:r>
      <w:r w:rsidR="00ED33FE" w:rsidRPr="00C477CE">
        <w:rPr>
          <w:rFonts w:ascii="Arial" w:hAnsi="Arial" w:cs="Arial"/>
          <w:sz w:val="18"/>
          <w:szCs w:val="18"/>
          <w:bdr w:val="single" w:sz="4" w:space="0" w:color="auto"/>
        </w:rPr>
        <w:t xml:space="preserve"> </w:t>
      </w:r>
      <w:r w:rsidR="00ED33FE" w:rsidRPr="00C477CE">
        <w:rPr>
          <w:rFonts w:ascii="Arial" w:hAnsi="Arial" w:cs="Arial"/>
          <w:sz w:val="18"/>
          <w:szCs w:val="18"/>
        </w:rPr>
        <w:t xml:space="preserve">  на дисплее появится сообщение:</w:t>
      </w:r>
    </w:p>
    <w:p w:rsidR="00ED33FE" w:rsidRPr="00C477CE" w:rsidRDefault="00ED33FE" w:rsidP="00533ABB">
      <w:pPr>
        <w:pStyle w:val="20"/>
        <w:spacing w:line="240" w:lineRule="auto"/>
        <w:jc w:val="center"/>
        <w:rPr>
          <w:rFonts w:ascii="Arial" w:hAnsi="Arial" w:cs="Arial"/>
          <w:sz w:val="18"/>
          <w:szCs w:val="18"/>
        </w:rPr>
      </w:pPr>
      <w:r w:rsidRPr="00C477CE">
        <w:rPr>
          <w:rFonts w:ascii="Arial" w:hAnsi="Arial" w:cs="Arial"/>
          <w:sz w:val="18"/>
          <w:szCs w:val="18"/>
        </w:rPr>
        <w:t>Скорость  м/с</w:t>
      </w:r>
    </w:p>
    <w:p w:rsidR="00ED33FE" w:rsidRPr="00C477CE" w:rsidRDefault="00ED33FE" w:rsidP="00533ABB">
      <w:pPr>
        <w:pStyle w:val="20"/>
        <w:spacing w:line="240" w:lineRule="auto"/>
        <w:jc w:val="center"/>
        <w:rPr>
          <w:rFonts w:ascii="Arial" w:hAnsi="Arial" w:cs="Arial"/>
          <w:sz w:val="18"/>
          <w:szCs w:val="18"/>
        </w:rPr>
      </w:pPr>
      <w:r w:rsidRPr="00C477CE">
        <w:rPr>
          <w:rFonts w:ascii="Arial" w:hAnsi="Arial" w:cs="Arial"/>
          <w:sz w:val="18"/>
          <w:szCs w:val="18"/>
        </w:rPr>
        <w:t>[численное значение]</w:t>
      </w:r>
    </w:p>
    <w:p w:rsidR="00ED33FE" w:rsidRPr="00C477CE" w:rsidRDefault="00ED33FE" w:rsidP="00533ABB">
      <w:pPr>
        <w:pStyle w:val="20"/>
        <w:spacing w:line="240" w:lineRule="auto"/>
        <w:jc w:val="center"/>
        <w:rPr>
          <w:rFonts w:ascii="Arial" w:hAnsi="Arial" w:cs="Arial"/>
          <w:sz w:val="18"/>
          <w:szCs w:val="18"/>
        </w:rPr>
      </w:pPr>
      <w:r w:rsidRPr="00C477CE">
        <w:rPr>
          <w:rFonts w:ascii="Arial" w:hAnsi="Arial" w:cs="Arial"/>
          <w:sz w:val="18"/>
          <w:szCs w:val="18"/>
        </w:rPr>
        <w:t xml:space="preserve">                    [индекс]</w:t>
      </w:r>
    </w:p>
    <w:p w:rsidR="00ED33FE" w:rsidRPr="00C477CE" w:rsidRDefault="00ED33FE" w:rsidP="00C871CA">
      <w:pPr>
        <w:pStyle w:val="20"/>
        <w:spacing w:line="360" w:lineRule="auto"/>
        <w:rPr>
          <w:rFonts w:ascii="Arial" w:hAnsi="Arial" w:cs="Arial"/>
          <w:sz w:val="18"/>
          <w:szCs w:val="18"/>
        </w:rPr>
      </w:pPr>
    </w:p>
    <w:p w:rsidR="00ED33FE" w:rsidRPr="00C477CE" w:rsidRDefault="00CC4AAE" w:rsidP="00C871CA">
      <w:pPr>
        <w:pStyle w:val="20"/>
        <w:spacing w:line="360" w:lineRule="auto"/>
        <w:rPr>
          <w:rFonts w:ascii="Arial" w:hAnsi="Arial" w:cs="Arial"/>
          <w:sz w:val="18"/>
          <w:szCs w:val="18"/>
        </w:rPr>
      </w:pPr>
      <w:r w:rsidRPr="00C477CE">
        <w:rPr>
          <w:rFonts w:ascii="Arial" w:hAnsi="Arial" w:cs="Arial"/>
          <w:noProof/>
          <w:sz w:val="18"/>
          <w:szCs w:val="18"/>
        </w:rPr>
        <w:lastRenderedPageBreak/>
        <mc:AlternateContent>
          <mc:Choice Requires="wps">
            <w:drawing>
              <wp:anchor distT="0" distB="0" distL="114300" distR="114300" simplePos="0" relativeHeight="251637760" behindDoc="1" locked="0" layoutInCell="1" allowOverlap="1">
                <wp:simplePos x="0" y="0"/>
                <wp:positionH relativeFrom="column">
                  <wp:posOffset>1143000</wp:posOffset>
                </wp:positionH>
                <wp:positionV relativeFrom="paragraph">
                  <wp:posOffset>457200</wp:posOffset>
                </wp:positionV>
                <wp:extent cx="1828800" cy="800100"/>
                <wp:effectExtent l="9525" t="8890" r="9525" b="10160"/>
                <wp:wrapNone/>
                <wp:docPr id="4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97126" id="Rectangle 6" o:spid="_x0000_s1026" style="position:absolute;margin-left:90pt;margin-top:36pt;width:2in;height: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"/>
            </w:pict>
          </mc:Fallback>
        </mc:AlternateContent>
      </w:r>
      <w:r w:rsidR="00ED33FE" w:rsidRPr="00C477CE">
        <w:rPr>
          <w:rFonts w:ascii="Arial" w:hAnsi="Arial" w:cs="Arial"/>
          <w:sz w:val="18"/>
          <w:szCs w:val="18"/>
        </w:rPr>
        <w:t xml:space="preserve">10.5. Если еще раз нажать кнопку </w:t>
      </w:r>
      <w:r w:rsidR="00ED33FE" w:rsidRPr="00C477CE">
        <w:rPr>
          <w:rFonts w:ascii="Arial" w:hAnsi="Arial" w:cs="Arial"/>
          <w:sz w:val="18"/>
          <w:szCs w:val="18"/>
          <w:bdr w:val="single" w:sz="4" w:space="0" w:color="auto"/>
        </w:rPr>
        <w:t xml:space="preserve"> </w:t>
      </w:r>
      <w:r w:rsidR="00ED33FE" w:rsidRPr="00C477CE">
        <w:rPr>
          <w:rFonts w:ascii="Arial" w:hAnsi="Arial" w:cs="Arial"/>
          <w:sz w:val="18"/>
          <w:szCs w:val="18"/>
          <w:bdr w:val="single" w:sz="4" w:space="0" w:color="auto"/>
        </w:rPr>
        <w:sym w:font="Symbol" w:char="F0AF"/>
      </w:r>
      <w:r w:rsidR="00ED33FE" w:rsidRPr="00C477CE">
        <w:rPr>
          <w:rFonts w:ascii="Arial" w:hAnsi="Arial" w:cs="Arial"/>
          <w:sz w:val="18"/>
          <w:szCs w:val="18"/>
          <w:bdr w:val="single" w:sz="4" w:space="0" w:color="auto"/>
        </w:rPr>
        <w:t xml:space="preserve"> </w:t>
      </w:r>
      <w:r w:rsidR="00ED33FE" w:rsidRPr="00C477CE">
        <w:rPr>
          <w:rFonts w:ascii="Arial" w:hAnsi="Arial" w:cs="Arial"/>
          <w:sz w:val="18"/>
          <w:szCs w:val="18"/>
        </w:rPr>
        <w:t>, то на дисплее появится сообщение о дате и времени</w:t>
      </w:r>
    </w:p>
    <w:p w:rsidR="00ED33FE" w:rsidRPr="00C477CE" w:rsidRDefault="00ED33FE" w:rsidP="00533ABB">
      <w:pPr>
        <w:pStyle w:val="20"/>
        <w:spacing w:line="240" w:lineRule="auto"/>
        <w:jc w:val="center"/>
        <w:rPr>
          <w:rFonts w:ascii="Arial" w:hAnsi="Arial" w:cs="Arial"/>
          <w:sz w:val="18"/>
          <w:szCs w:val="18"/>
        </w:rPr>
      </w:pPr>
      <w:r w:rsidRPr="00C477CE">
        <w:rPr>
          <w:rFonts w:ascii="Arial" w:hAnsi="Arial" w:cs="Arial"/>
          <w:sz w:val="18"/>
          <w:szCs w:val="18"/>
        </w:rPr>
        <w:t>Дата (год / месяц / день)</w:t>
      </w:r>
    </w:p>
    <w:p w:rsidR="00ED33FE" w:rsidRPr="00C477CE" w:rsidRDefault="00ED33FE" w:rsidP="00533ABB">
      <w:pPr>
        <w:pStyle w:val="20"/>
        <w:spacing w:line="240" w:lineRule="auto"/>
        <w:jc w:val="center"/>
        <w:rPr>
          <w:rFonts w:ascii="Arial" w:hAnsi="Arial" w:cs="Arial"/>
          <w:sz w:val="18"/>
          <w:szCs w:val="18"/>
        </w:rPr>
      </w:pPr>
      <w:r w:rsidRPr="00C477CE">
        <w:rPr>
          <w:rFonts w:ascii="Arial" w:hAnsi="Arial" w:cs="Arial"/>
          <w:sz w:val="18"/>
          <w:szCs w:val="18"/>
        </w:rPr>
        <w:t>[численные значения]</w:t>
      </w:r>
    </w:p>
    <w:p w:rsidR="00ED33FE" w:rsidRPr="00C477CE" w:rsidRDefault="00ED33FE" w:rsidP="00533ABB">
      <w:pPr>
        <w:pStyle w:val="20"/>
        <w:spacing w:line="240" w:lineRule="auto"/>
        <w:jc w:val="center"/>
        <w:rPr>
          <w:rFonts w:ascii="Arial" w:hAnsi="Arial" w:cs="Arial"/>
          <w:sz w:val="18"/>
          <w:szCs w:val="18"/>
        </w:rPr>
      </w:pPr>
      <w:r w:rsidRPr="00C477CE">
        <w:rPr>
          <w:rFonts w:ascii="Arial" w:hAnsi="Arial" w:cs="Arial"/>
          <w:sz w:val="18"/>
          <w:szCs w:val="18"/>
        </w:rPr>
        <w:t>Время (час : мин : с)</w:t>
      </w:r>
    </w:p>
    <w:p w:rsidR="00ED33FE" w:rsidRPr="00C477CE" w:rsidRDefault="00ED33FE" w:rsidP="00533ABB">
      <w:pPr>
        <w:pStyle w:val="20"/>
        <w:spacing w:line="240" w:lineRule="auto"/>
        <w:jc w:val="center"/>
        <w:rPr>
          <w:rFonts w:ascii="Arial" w:hAnsi="Arial" w:cs="Arial"/>
          <w:sz w:val="18"/>
          <w:szCs w:val="18"/>
        </w:rPr>
      </w:pPr>
      <w:r w:rsidRPr="00C477CE">
        <w:rPr>
          <w:rFonts w:ascii="Arial" w:hAnsi="Arial" w:cs="Arial"/>
          <w:sz w:val="18"/>
          <w:szCs w:val="18"/>
        </w:rPr>
        <w:t>[численные значения]</w:t>
      </w:r>
    </w:p>
    <w:p w:rsidR="00ED33FE" w:rsidRPr="00C477CE" w:rsidRDefault="00CC4AAE" w:rsidP="00C871CA">
      <w:pPr>
        <w:pStyle w:val="20"/>
        <w:spacing w:line="360" w:lineRule="auto"/>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38784" behindDoc="1" locked="0" layoutInCell="1" allowOverlap="1">
                <wp:simplePos x="0" y="0"/>
                <wp:positionH relativeFrom="column">
                  <wp:posOffset>0</wp:posOffset>
                </wp:positionH>
                <wp:positionV relativeFrom="paragraph">
                  <wp:posOffset>222250</wp:posOffset>
                </wp:positionV>
                <wp:extent cx="3314700" cy="1943100"/>
                <wp:effectExtent l="9525" t="11430" r="9525" b="7620"/>
                <wp:wrapNone/>
                <wp:docPr id="4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943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72452" id="Rectangle 7" o:spid="_x0000_s1026" style="position:absolute;margin-left:0;margin-top:17.5pt;width:261pt;height:1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"/>
            </w:pict>
          </mc:Fallback>
        </mc:AlternateContent>
      </w:r>
      <w:r w:rsidR="00ED33FE" w:rsidRPr="00C477CE">
        <w:rPr>
          <w:rFonts w:ascii="Arial" w:hAnsi="Arial" w:cs="Arial"/>
          <w:sz w:val="18"/>
          <w:szCs w:val="18"/>
        </w:rPr>
        <w:t xml:space="preserve">10.6. Если нажать кнопку  </w:t>
      </w:r>
      <w:r w:rsidR="00ED33FE" w:rsidRPr="00C477CE">
        <w:rPr>
          <w:rFonts w:ascii="Arial" w:hAnsi="Arial" w:cs="Arial"/>
          <w:sz w:val="18"/>
          <w:szCs w:val="18"/>
          <w:bdr w:val="single" w:sz="4" w:space="0" w:color="auto"/>
        </w:rPr>
        <w:sym w:font="Symbol" w:char="F0AF"/>
      </w:r>
      <w:r w:rsidR="00ED33FE" w:rsidRPr="00C477CE">
        <w:rPr>
          <w:rFonts w:ascii="Arial" w:hAnsi="Arial" w:cs="Arial"/>
          <w:sz w:val="18"/>
          <w:szCs w:val="18"/>
          <w:bdr w:val="single" w:sz="4" w:space="0" w:color="auto"/>
        </w:rPr>
        <w:t xml:space="preserve"> </w:t>
      </w:r>
      <w:r w:rsidR="00ED33FE" w:rsidRPr="00C477CE">
        <w:rPr>
          <w:rFonts w:ascii="Arial" w:hAnsi="Arial" w:cs="Arial"/>
          <w:sz w:val="18"/>
          <w:szCs w:val="18"/>
        </w:rPr>
        <w:t xml:space="preserve"> , то на дисплее появится сообщение:</w:t>
      </w:r>
    </w:p>
    <w:p w:rsidR="00ED33FE" w:rsidRPr="00C477CE" w:rsidRDefault="00ED33FE" w:rsidP="00533ABB">
      <w:pPr>
        <w:pStyle w:val="20"/>
        <w:spacing w:line="360" w:lineRule="auto"/>
        <w:ind w:left="540"/>
        <w:rPr>
          <w:rFonts w:ascii="Arial" w:hAnsi="Arial" w:cs="Arial"/>
          <w:sz w:val="18"/>
          <w:szCs w:val="18"/>
        </w:rPr>
      </w:pPr>
      <w:r w:rsidRPr="00C477CE">
        <w:rPr>
          <w:rFonts w:ascii="Arial" w:hAnsi="Arial" w:cs="Arial"/>
          <w:sz w:val="18"/>
          <w:szCs w:val="18"/>
        </w:rPr>
        <w:t>Объем 1, м</w:t>
      </w:r>
      <w:r w:rsidRPr="00C477CE">
        <w:rPr>
          <w:rFonts w:ascii="Arial" w:hAnsi="Arial" w:cs="Arial"/>
          <w:sz w:val="18"/>
          <w:szCs w:val="18"/>
          <w:vertAlign w:val="superscript"/>
        </w:rPr>
        <w:t xml:space="preserve">3  </w:t>
      </w:r>
      <w:r w:rsidRPr="00C477CE">
        <w:rPr>
          <w:rFonts w:ascii="Arial" w:hAnsi="Arial" w:cs="Arial"/>
          <w:sz w:val="18"/>
          <w:szCs w:val="18"/>
        </w:rPr>
        <w:t>: [численное значение (8 разрядов)]</w:t>
      </w:r>
    </w:p>
    <w:p w:rsidR="00ED33FE" w:rsidRPr="00C477CE" w:rsidRDefault="00ED33FE" w:rsidP="00533ABB">
      <w:pPr>
        <w:pStyle w:val="20"/>
        <w:spacing w:line="360" w:lineRule="auto"/>
        <w:ind w:left="540"/>
        <w:rPr>
          <w:rFonts w:ascii="Arial" w:hAnsi="Arial" w:cs="Arial"/>
          <w:sz w:val="18"/>
          <w:szCs w:val="18"/>
        </w:rPr>
      </w:pPr>
      <w:r w:rsidRPr="00C477CE">
        <w:rPr>
          <w:rFonts w:ascii="Arial" w:hAnsi="Arial" w:cs="Arial"/>
          <w:sz w:val="18"/>
          <w:szCs w:val="18"/>
        </w:rPr>
        <w:t>Объем 2, м</w:t>
      </w:r>
      <w:r w:rsidRPr="00C477CE">
        <w:rPr>
          <w:rFonts w:ascii="Arial" w:hAnsi="Arial" w:cs="Arial"/>
          <w:sz w:val="18"/>
          <w:szCs w:val="18"/>
          <w:vertAlign w:val="superscript"/>
        </w:rPr>
        <w:t xml:space="preserve">3  </w:t>
      </w:r>
      <w:r w:rsidRPr="00C477CE">
        <w:rPr>
          <w:rFonts w:ascii="Arial" w:hAnsi="Arial" w:cs="Arial"/>
          <w:sz w:val="18"/>
          <w:szCs w:val="18"/>
        </w:rPr>
        <w:t>: [численное значение (8 разрядов)]</w:t>
      </w:r>
    </w:p>
    <w:p w:rsidR="00ED33FE" w:rsidRPr="00C477CE" w:rsidRDefault="00ED33FE" w:rsidP="00533ABB">
      <w:pPr>
        <w:pStyle w:val="20"/>
        <w:spacing w:line="360" w:lineRule="auto"/>
        <w:ind w:left="540"/>
        <w:rPr>
          <w:rFonts w:ascii="Arial" w:hAnsi="Arial" w:cs="Arial"/>
          <w:sz w:val="18"/>
          <w:szCs w:val="18"/>
        </w:rPr>
      </w:pPr>
      <w:r w:rsidRPr="00C477CE">
        <w:rPr>
          <w:rFonts w:ascii="Arial" w:hAnsi="Arial" w:cs="Arial"/>
          <w:sz w:val="18"/>
          <w:szCs w:val="18"/>
        </w:rPr>
        <w:t xml:space="preserve">Объем </w:t>
      </w:r>
      <w:r w:rsidRPr="00C477CE">
        <w:rPr>
          <w:rFonts w:ascii="Arial" w:hAnsi="Arial" w:cs="Arial"/>
          <w:sz w:val="18"/>
          <w:szCs w:val="18"/>
        </w:rPr>
        <w:sym w:font="Symbol" w:char="F053"/>
      </w:r>
      <w:r w:rsidRPr="00C477CE">
        <w:rPr>
          <w:rFonts w:ascii="Arial" w:hAnsi="Arial" w:cs="Arial"/>
          <w:sz w:val="18"/>
          <w:szCs w:val="18"/>
        </w:rPr>
        <w:t>, м</w:t>
      </w:r>
      <w:r w:rsidRPr="00C477CE">
        <w:rPr>
          <w:rFonts w:ascii="Arial" w:hAnsi="Arial" w:cs="Arial"/>
          <w:sz w:val="18"/>
          <w:szCs w:val="18"/>
          <w:vertAlign w:val="superscript"/>
        </w:rPr>
        <w:t xml:space="preserve">3  </w:t>
      </w:r>
      <w:r w:rsidRPr="00C477CE">
        <w:rPr>
          <w:rFonts w:ascii="Arial" w:hAnsi="Arial" w:cs="Arial"/>
          <w:sz w:val="18"/>
          <w:szCs w:val="18"/>
        </w:rPr>
        <w:t>: [численное значение (8 разрядов)]</w:t>
      </w:r>
    </w:p>
    <w:p w:rsidR="00ED33FE" w:rsidRPr="00C477CE" w:rsidRDefault="00ED33FE" w:rsidP="00533ABB">
      <w:pPr>
        <w:pStyle w:val="20"/>
        <w:spacing w:line="360" w:lineRule="auto"/>
        <w:ind w:left="540"/>
        <w:rPr>
          <w:rFonts w:ascii="Arial" w:hAnsi="Arial" w:cs="Arial"/>
          <w:sz w:val="18"/>
          <w:szCs w:val="18"/>
        </w:rPr>
      </w:pPr>
      <w:r w:rsidRPr="00C477CE">
        <w:rPr>
          <w:rFonts w:ascii="Arial" w:hAnsi="Arial" w:cs="Arial"/>
          <w:sz w:val="18"/>
          <w:szCs w:val="18"/>
        </w:rPr>
        <w:t>Длительность измерения</w:t>
      </w:r>
    </w:p>
    <w:p w:rsidR="00ED33FE" w:rsidRPr="00C477CE" w:rsidRDefault="00ED33FE" w:rsidP="00533ABB">
      <w:pPr>
        <w:pStyle w:val="20"/>
        <w:spacing w:line="360" w:lineRule="auto"/>
        <w:ind w:left="540"/>
        <w:rPr>
          <w:rFonts w:ascii="Arial" w:hAnsi="Arial" w:cs="Arial"/>
          <w:sz w:val="18"/>
          <w:szCs w:val="18"/>
        </w:rPr>
      </w:pPr>
      <w:r w:rsidRPr="00C477CE">
        <w:rPr>
          <w:rFonts w:ascii="Arial" w:hAnsi="Arial" w:cs="Arial"/>
          <w:sz w:val="18"/>
          <w:szCs w:val="18"/>
        </w:rPr>
        <w:t>(час : мин : с) : [численное значение ]</w:t>
      </w:r>
    </w:p>
    <w:p w:rsidR="00ED33FE" w:rsidRPr="00C477CE" w:rsidRDefault="00ED33FE" w:rsidP="00533ABB">
      <w:pPr>
        <w:pStyle w:val="20"/>
        <w:spacing w:line="360" w:lineRule="auto"/>
        <w:ind w:left="540"/>
        <w:rPr>
          <w:rFonts w:ascii="Arial" w:hAnsi="Arial" w:cs="Arial"/>
          <w:sz w:val="18"/>
          <w:szCs w:val="18"/>
        </w:rPr>
      </w:pPr>
      <w:r w:rsidRPr="00C477CE">
        <w:rPr>
          <w:rFonts w:ascii="Arial" w:hAnsi="Arial" w:cs="Arial"/>
          <w:sz w:val="18"/>
          <w:szCs w:val="18"/>
        </w:rPr>
        <w:t xml:space="preserve"> Расход : м</w:t>
      </w:r>
      <w:r w:rsidRPr="00C477CE">
        <w:rPr>
          <w:rFonts w:ascii="Arial" w:hAnsi="Arial" w:cs="Arial"/>
          <w:sz w:val="18"/>
          <w:szCs w:val="18"/>
          <w:vertAlign w:val="superscript"/>
        </w:rPr>
        <w:t>3</w:t>
      </w:r>
      <w:r w:rsidRPr="00C477CE">
        <w:rPr>
          <w:rFonts w:ascii="Arial" w:hAnsi="Arial" w:cs="Arial"/>
          <w:sz w:val="18"/>
          <w:szCs w:val="18"/>
        </w:rPr>
        <w:t xml:space="preserve">/ч </w:t>
      </w:r>
      <w:r w:rsidRPr="00C477CE">
        <w:rPr>
          <w:rFonts w:ascii="Arial" w:hAnsi="Arial" w:cs="Arial"/>
          <w:sz w:val="18"/>
          <w:szCs w:val="18"/>
          <w:vertAlign w:val="superscript"/>
        </w:rPr>
        <w:t xml:space="preserve"> </w:t>
      </w:r>
      <w:r w:rsidRPr="00C477CE">
        <w:rPr>
          <w:rFonts w:ascii="Arial" w:hAnsi="Arial" w:cs="Arial"/>
          <w:sz w:val="18"/>
          <w:szCs w:val="18"/>
        </w:rPr>
        <w:t xml:space="preserve">: [численное значение] </w:t>
      </w:r>
    </w:p>
    <w:p w:rsidR="00ED33FE" w:rsidRPr="00C477CE" w:rsidRDefault="00ED33FE" w:rsidP="00533ABB">
      <w:pPr>
        <w:pStyle w:val="20"/>
        <w:spacing w:line="360" w:lineRule="auto"/>
        <w:ind w:left="540"/>
        <w:rPr>
          <w:rFonts w:ascii="Arial" w:hAnsi="Arial" w:cs="Arial"/>
          <w:sz w:val="18"/>
          <w:szCs w:val="18"/>
        </w:rPr>
      </w:pPr>
      <w:r w:rsidRPr="00C477CE">
        <w:rPr>
          <w:rFonts w:ascii="Arial" w:hAnsi="Arial" w:cs="Arial"/>
          <w:sz w:val="18"/>
          <w:szCs w:val="18"/>
        </w:rPr>
        <w:t>Скорость : м/с : [численное значение]       [индекс]</w:t>
      </w:r>
    </w:p>
    <w:p w:rsidR="00ED33FE" w:rsidRPr="00C477CE" w:rsidRDefault="00ED33FE" w:rsidP="00637815">
      <w:pPr>
        <w:pStyle w:val="20"/>
        <w:spacing w:line="360" w:lineRule="auto"/>
        <w:rPr>
          <w:rFonts w:ascii="Arial" w:hAnsi="Arial" w:cs="Arial"/>
          <w:sz w:val="18"/>
          <w:szCs w:val="18"/>
        </w:rPr>
      </w:pPr>
      <w:r w:rsidRPr="00C477CE">
        <w:rPr>
          <w:rFonts w:ascii="Arial" w:hAnsi="Arial" w:cs="Arial"/>
          <w:sz w:val="18"/>
          <w:szCs w:val="18"/>
        </w:rPr>
        <w:t xml:space="preserve">где </w:t>
      </w:r>
      <w:r w:rsidRPr="00C477CE">
        <w:rPr>
          <w:rFonts w:ascii="Arial" w:hAnsi="Arial" w:cs="Arial"/>
          <w:i/>
          <w:sz w:val="18"/>
          <w:szCs w:val="18"/>
        </w:rPr>
        <w:t>Объем 1</w:t>
      </w:r>
      <w:r w:rsidRPr="00C477CE">
        <w:rPr>
          <w:rFonts w:ascii="Arial" w:hAnsi="Arial" w:cs="Arial"/>
          <w:sz w:val="18"/>
          <w:szCs w:val="18"/>
        </w:rPr>
        <w:t xml:space="preserve"> – количество жидкости, прошедшее через трубопровод в</w:t>
      </w:r>
      <w:r w:rsidR="00637815">
        <w:rPr>
          <w:rFonts w:ascii="Arial" w:hAnsi="Arial" w:cs="Arial"/>
          <w:sz w:val="18"/>
          <w:szCs w:val="18"/>
        </w:rPr>
        <w:t xml:space="preserve">  </w:t>
      </w:r>
      <w:r w:rsidRPr="00C477CE">
        <w:rPr>
          <w:rFonts w:ascii="Arial" w:hAnsi="Arial" w:cs="Arial"/>
          <w:sz w:val="18"/>
          <w:szCs w:val="18"/>
        </w:rPr>
        <w:t xml:space="preserve"> прямом направлении (в направлении, совпадающем с  направлением</w:t>
      </w:r>
      <w:r w:rsidR="00637815">
        <w:rPr>
          <w:rFonts w:ascii="Arial" w:hAnsi="Arial" w:cs="Arial"/>
          <w:sz w:val="18"/>
          <w:szCs w:val="18"/>
        </w:rPr>
        <w:t xml:space="preserve">    </w:t>
      </w:r>
      <w:r w:rsidRPr="00C477CE">
        <w:rPr>
          <w:rFonts w:ascii="Arial" w:hAnsi="Arial" w:cs="Arial"/>
          <w:sz w:val="18"/>
          <w:szCs w:val="18"/>
        </w:rPr>
        <w:t>стрелок на датчиках);</w:t>
      </w:r>
    </w:p>
    <w:p w:rsidR="00ED33FE" w:rsidRPr="00C477CE" w:rsidRDefault="00ED33FE" w:rsidP="00C871CA">
      <w:pPr>
        <w:pStyle w:val="20"/>
        <w:spacing w:line="360" w:lineRule="auto"/>
        <w:rPr>
          <w:rFonts w:ascii="Arial" w:hAnsi="Arial" w:cs="Arial"/>
          <w:sz w:val="18"/>
          <w:szCs w:val="18"/>
        </w:rPr>
      </w:pPr>
      <w:r w:rsidRPr="00C477CE">
        <w:rPr>
          <w:rFonts w:ascii="Arial" w:hAnsi="Arial" w:cs="Arial"/>
          <w:i/>
          <w:sz w:val="18"/>
          <w:szCs w:val="18"/>
        </w:rPr>
        <w:t xml:space="preserve">       Объем 2</w:t>
      </w:r>
      <w:r w:rsidRPr="00C477CE">
        <w:rPr>
          <w:rFonts w:ascii="Arial" w:hAnsi="Arial" w:cs="Arial"/>
          <w:sz w:val="18"/>
          <w:szCs w:val="18"/>
        </w:rPr>
        <w:t xml:space="preserve"> - количество жидкости, прошедшее через трубопровод в</w:t>
      </w:r>
    </w:p>
    <w:p w:rsidR="00ED33FE" w:rsidRPr="00C477CE" w:rsidRDefault="00ED33FE" w:rsidP="00C871CA">
      <w:pPr>
        <w:pStyle w:val="20"/>
        <w:spacing w:line="360" w:lineRule="auto"/>
        <w:rPr>
          <w:rFonts w:ascii="Arial" w:hAnsi="Arial" w:cs="Arial"/>
          <w:sz w:val="18"/>
          <w:szCs w:val="18"/>
        </w:rPr>
      </w:pPr>
      <w:r w:rsidRPr="00C477CE">
        <w:rPr>
          <w:rFonts w:ascii="Arial" w:hAnsi="Arial" w:cs="Arial"/>
          <w:sz w:val="18"/>
          <w:szCs w:val="18"/>
        </w:rPr>
        <w:t>обратном направлении (в направлении, противоположном   направлению стрелок на датчиках);</w:t>
      </w:r>
    </w:p>
    <w:p w:rsidR="00ED33FE" w:rsidRPr="00C477CE" w:rsidRDefault="00ED33FE" w:rsidP="00C871CA">
      <w:pPr>
        <w:pStyle w:val="20"/>
        <w:spacing w:line="360" w:lineRule="auto"/>
        <w:rPr>
          <w:rFonts w:ascii="Arial" w:hAnsi="Arial" w:cs="Arial"/>
          <w:sz w:val="18"/>
          <w:szCs w:val="18"/>
        </w:rPr>
      </w:pPr>
      <w:r w:rsidRPr="00C477CE">
        <w:rPr>
          <w:rFonts w:ascii="Arial" w:hAnsi="Arial" w:cs="Arial"/>
          <w:sz w:val="18"/>
          <w:szCs w:val="18"/>
        </w:rPr>
        <w:t xml:space="preserve">      </w:t>
      </w:r>
      <w:r w:rsidRPr="00C477CE">
        <w:rPr>
          <w:rFonts w:ascii="Arial" w:hAnsi="Arial" w:cs="Arial"/>
          <w:i/>
          <w:sz w:val="18"/>
          <w:szCs w:val="18"/>
        </w:rPr>
        <w:t xml:space="preserve">Объем </w:t>
      </w:r>
      <w:r w:rsidRPr="00C477CE">
        <w:rPr>
          <w:rFonts w:ascii="Arial" w:hAnsi="Arial" w:cs="Arial"/>
          <w:i/>
          <w:sz w:val="18"/>
          <w:szCs w:val="18"/>
        </w:rPr>
        <w:sym w:font="Symbol" w:char="F053"/>
      </w:r>
      <w:r w:rsidRPr="00C477CE">
        <w:rPr>
          <w:rFonts w:ascii="Arial" w:hAnsi="Arial" w:cs="Arial"/>
          <w:sz w:val="18"/>
          <w:szCs w:val="18"/>
        </w:rPr>
        <w:t xml:space="preserve">   - суммарное значение количества жидкости, прошедшей    </w:t>
      </w:r>
    </w:p>
    <w:p w:rsidR="00ED33FE" w:rsidRPr="00C477CE" w:rsidRDefault="00ED33FE" w:rsidP="00C871CA">
      <w:pPr>
        <w:pStyle w:val="20"/>
        <w:spacing w:line="360" w:lineRule="auto"/>
        <w:rPr>
          <w:rFonts w:ascii="Arial" w:hAnsi="Arial" w:cs="Arial"/>
          <w:sz w:val="18"/>
          <w:szCs w:val="18"/>
        </w:rPr>
      </w:pPr>
      <w:r w:rsidRPr="00C477CE">
        <w:rPr>
          <w:rFonts w:ascii="Arial" w:hAnsi="Arial" w:cs="Arial"/>
          <w:sz w:val="18"/>
          <w:szCs w:val="18"/>
        </w:rPr>
        <w:t xml:space="preserve">      через трубопровод в обоих направлениях;</w:t>
      </w:r>
    </w:p>
    <w:p w:rsidR="00637815" w:rsidRDefault="00637815" w:rsidP="00637815">
      <w:pPr>
        <w:pStyle w:val="20"/>
        <w:spacing w:line="360" w:lineRule="auto"/>
        <w:rPr>
          <w:rFonts w:ascii="Arial" w:hAnsi="Arial" w:cs="Arial"/>
          <w:sz w:val="18"/>
          <w:szCs w:val="18"/>
        </w:rPr>
      </w:pPr>
      <w:r>
        <w:rPr>
          <w:rFonts w:ascii="Arial" w:hAnsi="Arial" w:cs="Arial"/>
          <w:i/>
          <w:sz w:val="18"/>
          <w:szCs w:val="18"/>
        </w:rPr>
        <w:t xml:space="preserve">       </w:t>
      </w:r>
      <w:r w:rsidR="00ED33FE" w:rsidRPr="00C477CE">
        <w:rPr>
          <w:rFonts w:ascii="Arial" w:hAnsi="Arial" w:cs="Arial"/>
          <w:i/>
          <w:sz w:val="18"/>
          <w:szCs w:val="18"/>
        </w:rPr>
        <w:t>длительность измерения</w:t>
      </w:r>
      <w:r w:rsidR="00ED33FE" w:rsidRPr="00C477CE">
        <w:rPr>
          <w:rFonts w:ascii="Arial" w:hAnsi="Arial" w:cs="Arial"/>
          <w:sz w:val="18"/>
          <w:szCs w:val="18"/>
        </w:rPr>
        <w:t xml:space="preserve"> – величина интервала времени,  в </w:t>
      </w:r>
      <w:r>
        <w:rPr>
          <w:rFonts w:ascii="Arial" w:hAnsi="Arial" w:cs="Arial"/>
          <w:sz w:val="18"/>
          <w:szCs w:val="18"/>
        </w:rPr>
        <w:t>т</w:t>
      </w:r>
      <w:r w:rsidR="00ED33FE" w:rsidRPr="00C477CE">
        <w:rPr>
          <w:rFonts w:ascii="Arial" w:hAnsi="Arial" w:cs="Arial"/>
          <w:sz w:val="18"/>
          <w:szCs w:val="18"/>
        </w:rPr>
        <w:t>ече</w:t>
      </w:r>
      <w:r>
        <w:rPr>
          <w:rFonts w:ascii="Arial" w:hAnsi="Arial" w:cs="Arial"/>
          <w:sz w:val="18"/>
          <w:szCs w:val="18"/>
        </w:rPr>
        <w:t>-</w:t>
      </w:r>
    </w:p>
    <w:p w:rsidR="00ED33FE" w:rsidRPr="00C477CE" w:rsidRDefault="00ED33FE" w:rsidP="00637815">
      <w:pPr>
        <w:pStyle w:val="20"/>
        <w:spacing w:line="360" w:lineRule="auto"/>
        <w:rPr>
          <w:rFonts w:ascii="Arial" w:hAnsi="Arial" w:cs="Arial"/>
          <w:sz w:val="18"/>
          <w:szCs w:val="18"/>
        </w:rPr>
      </w:pPr>
      <w:r w:rsidRPr="00C477CE">
        <w:rPr>
          <w:rFonts w:ascii="Arial" w:hAnsi="Arial" w:cs="Arial"/>
          <w:sz w:val="18"/>
          <w:szCs w:val="18"/>
        </w:rPr>
        <w:t>ние  которого производилось измерение суммарного объема   жидкости.</w:t>
      </w:r>
    </w:p>
    <w:p w:rsidR="00ED33FE" w:rsidRPr="00C477CE" w:rsidRDefault="00ED33FE" w:rsidP="00637815">
      <w:pPr>
        <w:pStyle w:val="20"/>
        <w:spacing w:line="360" w:lineRule="auto"/>
        <w:ind w:firstLine="708"/>
        <w:rPr>
          <w:rFonts w:ascii="Arial" w:hAnsi="Arial" w:cs="Arial"/>
          <w:sz w:val="18"/>
          <w:szCs w:val="18"/>
        </w:rPr>
      </w:pPr>
      <w:r w:rsidRPr="00C477CE">
        <w:rPr>
          <w:rFonts w:ascii="Arial" w:hAnsi="Arial" w:cs="Arial"/>
          <w:sz w:val="18"/>
          <w:szCs w:val="18"/>
        </w:rPr>
        <w:t xml:space="preserve">При нажатии кнопки </w:t>
      </w:r>
      <w:r w:rsidRPr="00C477CE">
        <w:rPr>
          <w:rFonts w:ascii="Arial" w:hAnsi="Arial" w:cs="Arial"/>
          <w:sz w:val="18"/>
          <w:szCs w:val="18"/>
          <w:bdr w:val="single" w:sz="4" w:space="0" w:color="auto"/>
        </w:rPr>
        <w:t xml:space="preserve"> СТАРТ/СТОП </w:t>
      </w:r>
      <w:r w:rsidRPr="00C477CE">
        <w:rPr>
          <w:rFonts w:ascii="Arial" w:hAnsi="Arial" w:cs="Arial"/>
          <w:sz w:val="18"/>
          <w:szCs w:val="18"/>
        </w:rPr>
        <w:t xml:space="preserve"> расходомер начнет измерение суммарного объема жидкости, протекающей по трубопроводу, одновременно </w:t>
      </w:r>
      <w:r w:rsidRPr="00C477CE">
        <w:rPr>
          <w:rFonts w:ascii="Arial" w:hAnsi="Arial" w:cs="Arial"/>
          <w:sz w:val="18"/>
          <w:szCs w:val="18"/>
        </w:rPr>
        <w:lastRenderedPageBreak/>
        <w:t xml:space="preserve">начнется запись в архив (в память прибора) измеренных значений расхода жидкости. </w:t>
      </w:r>
    </w:p>
    <w:p w:rsidR="00ED33FE" w:rsidRPr="00C477CE" w:rsidRDefault="00ED33FE" w:rsidP="00637815">
      <w:pPr>
        <w:pStyle w:val="20"/>
        <w:spacing w:line="360" w:lineRule="auto"/>
        <w:rPr>
          <w:rFonts w:ascii="Arial" w:hAnsi="Arial" w:cs="Arial"/>
          <w:sz w:val="18"/>
          <w:szCs w:val="18"/>
        </w:rPr>
      </w:pPr>
      <w:r w:rsidRPr="00C477CE">
        <w:rPr>
          <w:rFonts w:ascii="Arial" w:hAnsi="Arial" w:cs="Arial"/>
          <w:sz w:val="18"/>
          <w:szCs w:val="18"/>
        </w:rPr>
        <w:t xml:space="preserve">Если еще раз нажать кнопку  </w:t>
      </w:r>
      <w:r w:rsidRPr="00C477CE">
        <w:rPr>
          <w:rFonts w:ascii="Arial" w:hAnsi="Arial" w:cs="Arial"/>
          <w:sz w:val="18"/>
          <w:szCs w:val="18"/>
          <w:bdr w:val="single" w:sz="4" w:space="0" w:color="auto"/>
        </w:rPr>
        <w:t xml:space="preserve"> СТАРТ/СТОП </w:t>
      </w:r>
      <w:r w:rsidRPr="00C477CE">
        <w:rPr>
          <w:rFonts w:ascii="Arial" w:hAnsi="Arial" w:cs="Arial"/>
          <w:sz w:val="18"/>
          <w:szCs w:val="18"/>
        </w:rPr>
        <w:t xml:space="preserve">, то измерение </w:t>
      </w:r>
      <w:r w:rsidR="00637815">
        <w:rPr>
          <w:rFonts w:ascii="Arial" w:hAnsi="Arial" w:cs="Arial"/>
          <w:sz w:val="18"/>
          <w:szCs w:val="18"/>
        </w:rPr>
        <w:t>с</w:t>
      </w:r>
      <w:r w:rsidRPr="00C477CE">
        <w:rPr>
          <w:rFonts w:ascii="Arial" w:hAnsi="Arial" w:cs="Arial"/>
          <w:sz w:val="18"/>
          <w:szCs w:val="18"/>
        </w:rPr>
        <w:t xml:space="preserve">уммарного объема прекратится, также прекратится запись в архив. </w:t>
      </w:r>
    </w:p>
    <w:p w:rsidR="00ED33FE" w:rsidRPr="00C477CE" w:rsidRDefault="00ED33FE" w:rsidP="00C871CA">
      <w:pPr>
        <w:pStyle w:val="20"/>
        <w:spacing w:line="360" w:lineRule="auto"/>
        <w:rPr>
          <w:rFonts w:ascii="Arial" w:hAnsi="Arial" w:cs="Arial"/>
          <w:sz w:val="18"/>
          <w:szCs w:val="18"/>
        </w:rPr>
      </w:pPr>
      <w:r w:rsidRPr="00C477CE">
        <w:rPr>
          <w:rFonts w:ascii="Arial" w:hAnsi="Arial" w:cs="Arial"/>
          <w:sz w:val="18"/>
          <w:szCs w:val="18"/>
        </w:rPr>
        <w:t>Результат измерения суммарного объема и времени, в течение которого производилось  измерение суммарного объема, отображаются на дисплее.</w:t>
      </w:r>
    </w:p>
    <w:p w:rsidR="00ED33FE" w:rsidRPr="00C477CE" w:rsidRDefault="00CC4AAE" w:rsidP="00637815">
      <w:pPr>
        <w:pStyle w:val="20"/>
        <w:spacing w:line="360" w:lineRule="auto"/>
        <w:ind w:firstLine="708"/>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39808" behindDoc="1" locked="0" layoutInCell="1" allowOverlap="1">
                <wp:simplePos x="0" y="0"/>
                <wp:positionH relativeFrom="column">
                  <wp:posOffset>1511935</wp:posOffset>
                </wp:positionH>
                <wp:positionV relativeFrom="paragraph">
                  <wp:posOffset>398145</wp:posOffset>
                </wp:positionV>
                <wp:extent cx="1600200" cy="723265"/>
                <wp:effectExtent l="9525" t="8890" r="9525" b="10795"/>
                <wp:wrapNone/>
                <wp:docPr id="4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23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85D3F" id="Rectangle 8" o:spid="_x0000_s1026" style="position:absolute;margin-left:119.05pt;margin-top:31.35pt;width:126pt;height:5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4mIAIAAD0EAAAOAAAAZHJzL2Uyb0RvYy54bWysU9tuEzEQfUfiHyy/k72QpO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"/>
            </w:pict>
          </mc:Fallback>
        </mc:AlternateContent>
      </w:r>
      <w:r w:rsidR="00ED33FE" w:rsidRPr="00C477CE">
        <w:rPr>
          <w:rFonts w:ascii="Arial" w:hAnsi="Arial" w:cs="Arial"/>
          <w:sz w:val="18"/>
          <w:szCs w:val="18"/>
        </w:rPr>
        <w:t xml:space="preserve">10.7. Если еще раз нажать кнопку  </w:t>
      </w:r>
      <w:r w:rsidR="00ED33FE" w:rsidRPr="00C477CE">
        <w:rPr>
          <w:rFonts w:ascii="Arial" w:hAnsi="Arial" w:cs="Arial"/>
          <w:sz w:val="18"/>
          <w:szCs w:val="18"/>
          <w:bdr w:val="single" w:sz="4" w:space="0" w:color="auto"/>
        </w:rPr>
        <w:t xml:space="preserve"> </w:t>
      </w:r>
      <w:r w:rsidR="00ED33FE" w:rsidRPr="00C477CE">
        <w:rPr>
          <w:rFonts w:ascii="Arial" w:hAnsi="Arial" w:cs="Arial"/>
          <w:sz w:val="18"/>
          <w:szCs w:val="18"/>
          <w:bdr w:val="single" w:sz="4" w:space="0" w:color="auto"/>
        </w:rPr>
        <w:sym w:font="Symbol" w:char="F0AF"/>
      </w:r>
      <w:r w:rsidR="00ED33FE" w:rsidRPr="00C477CE">
        <w:rPr>
          <w:rFonts w:ascii="Arial" w:hAnsi="Arial" w:cs="Arial"/>
          <w:sz w:val="18"/>
          <w:szCs w:val="18"/>
          <w:bdr w:val="single" w:sz="4" w:space="0" w:color="auto"/>
        </w:rPr>
        <w:t xml:space="preserve"> </w:t>
      </w:r>
      <w:r w:rsidR="00ED33FE" w:rsidRPr="00C477CE">
        <w:rPr>
          <w:rFonts w:ascii="Arial" w:hAnsi="Arial" w:cs="Arial"/>
          <w:sz w:val="18"/>
          <w:szCs w:val="18"/>
        </w:rPr>
        <w:t>, то на дисплее появится сообщение</w:t>
      </w:r>
    </w:p>
    <w:p w:rsidR="00ED33FE" w:rsidRPr="00C477CE" w:rsidRDefault="00ED33FE" w:rsidP="00533ABB">
      <w:pPr>
        <w:pStyle w:val="20"/>
        <w:spacing w:line="240" w:lineRule="auto"/>
        <w:ind w:left="2700"/>
        <w:rPr>
          <w:rFonts w:ascii="Arial" w:hAnsi="Arial" w:cs="Arial"/>
          <w:sz w:val="18"/>
          <w:szCs w:val="18"/>
          <w:vertAlign w:val="superscript"/>
        </w:rPr>
      </w:pPr>
      <w:r w:rsidRPr="00C477CE">
        <w:rPr>
          <w:rFonts w:ascii="Arial" w:hAnsi="Arial" w:cs="Arial"/>
          <w:sz w:val="18"/>
          <w:szCs w:val="18"/>
        </w:rPr>
        <w:t xml:space="preserve">Объем </w:t>
      </w:r>
      <w:r w:rsidRPr="00C477CE">
        <w:rPr>
          <w:rFonts w:ascii="Arial" w:hAnsi="Arial" w:cs="Arial"/>
          <w:sz w:val="18"/>
          <w:szCs w:val="18"/>
        </w:rPr>
        <w:sym w:font="Symbol" w:char="F053"/>
      </w:r>
      <w:r w:rsidRPr="00C477CE">
        <w:rPr>
          <w:rFonts w:ascii="Arial" w:hAnsi="Arial" w:cs="Arial"/>
          <w:sz w:val="18"/>
          <w:szCs w:val="18"/>
        </w:rPr>
        <w:t>, м</w:t>
      </w:r>
      <w:r w:rsidRPr="00C477CE">
        <w:rPr>
          <w:rFonts w:ascii="Arial" w:hAnsi="Arial" w:cs="Arial"/>
          <w:sz w:val="18"/>
          <w:szCs w:val="18"/>
          <w:vertAlign w:val="superscript"/>
        </w:rPr>
        <w:t>3</w:t>
      </w:r>
    </w:p>
    <w:p w:rsidR="00ED33FE" w:rsidRPr="00C477CE" w:rsidRDefault="00ED33FE" w:rsidP="00533ABB">
      <w:pPr>
        <w:pStyle w:val="20"/>
        <w:spacing w:line="240" w:lineRule="auto"/>
        <w:ind w:left="2700"/>
        <w:rPr>
          <w:rFonts w:ascii="Arial" w:hAnsi="Arial" w:cs="Arial"/>
          <w:sz w:val="18"/>
          <w:szCs w:val="18"/>
        </w:rPr>
      </w:pPr>
      <w:r w:rsidRPr="00C477CE">
        <w:rPr>
          <w:rFonts w:ascii="Arial" w:hAnsi="Arial" w:cs="Arial"/>
          <w:sz w:val="18"/>
          <w:szCs w:val="18"/>
        </w:rPr>
        <w:t>численное значение</w:t>
      </w:r>
    </w:p>
    <w:p w:rsidR="00ED33FE" w:rsidRPr="00C477CE" w:rsidRDefault="00ED33FE" w:rsidP="00533ABB">
      <w:pPr>
        <w:pStyle w:val="20"/>
        <w:spacing w:line="240" w:lineRule="auto"/>
        <w:ind w:left="2700"/>
        <w:rPr>
          <w:rFonts w:ascii="Arial" w:hAnsi="Arial" w:cs="Arial"/>
          <w:sz w:val="18"/>
          <w:szCs w:val="18"/>
        </w:rPr>
      </w:pPr>
      <w:r w:rsidRPr="00C477CE">
        <w:rPr>
          <w:rFonts w:ascii="Arial" w:hAnsi="Arial" w:cs="Arial"/>
          <w:sz w:val="18"/>
          <w:szCs w:val="18"/>
        </w:rPr>
        <w:t>[      ]</w:t>
      </w:r>
    </w:p>
    <w:p w:rsidR="00637815" w:rsidRDefault="00ED33FE" w:rsidP="00637815">
      <w:pPr>
        <w:pStyle w:val="20"/>
        <w:spacing w:line="360" w:lineRule="auto"/>
      </w:pPr>
      <w:r w:rsidRPr="00C477CE">
        <w:t xml:space="preserve"> </w:t>
      </w:r>
      <w:r w:rsidR="00533ABB" w:rsidRPr="00533ABB">
        <w:tab/>
      </w:r>
    </w:p>
    <w:p w:rsidR="00ED33FE" w:rsidRPr="00533ABB" w:rsidRDefault="00CC4AAE" w:rsidP="00637815">
      <w:pPr>
        <w:pStyle w:val="20"/>
        <w:spacing w:line="360" w:lineRule="auto"/>
        <w:rPr>
          <w:rFonts w:ascii="Arial" w:hAnsi="Arial" w:cs="Arial"/>
        </w:rPr>
      </w:pPr>
      <w:r w:rsidRPr="00C477CE">
        <w:rPr>
          <w:noProof/>
        </w:rPr>
        <mc:AlternateContent>
          <mc:Choice Requires="wps">
            <w:drawing>
              <wp:anchor distT="0" distB="0" distL="114300" distR="114300" simplePos="0" relativeHeight="251640832" behindDoc="1" locked="0" layoutInCell="1" allowOverlap="1">
                <wp:simplePos x="0" y="0"/>
                <wp:positionH relativeFrom="column">
                  <wp:posOffset>1397635</wp:posOffset>
                </wp:positionH>
                <wp:positionV relativeFrom="paragraph">
                  <wp:posOffset>485775</wp:posOffset>
                </wp:positionV>
                <wp:extent cx="1600200" cy="914400"/>
                <wp:effectExtent l="9525" t="11430" r="9525" b="7620"/>
                <wp:wrapNone/>
                <wp:docPr id="4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2DFCF" id="Rectangle 9" o:spid="_x0000_s1026" style="position:absolute;margin-left:110.05pt;margin-top:38.25pt;width:126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"/>
            </w:pict>
          </mc:Fallback>
        </mc:AlternateContent>
      </w:r>
      <w:r w:rsidR="00ED33FE" w:rsidRPr="00533ABB">
        <w:rPr>
          <w:rFonts w:ascii="Arial" w:hAnsi="Arial" w:cs="Arial"/>
        </w:rPr>
        <w:t xml:space="preserve">10.8. Если еще раз нажать кнопку  </w:t>
      </w:r>
      <w:r w:rsidR="00ED33FE" w:rsidRPr="00533ABB">
        <w:rPr>
          <w:rFonts w:ascii="Arial" w:hAnsi="Arial" w:cs="Arial"/>
          <w:bdr w:val="single" w:sz="4" w:space="0" w:color="auto"/>
        </w:rPr>
        <w:t xml:space="preserve"> </w:t>
      </w:r>
      <w:r w:rsidR="00ED33FE" w:rsidRPr="00533ABB">
        <w:rPr>
          <w:rFonts w:ascii="Arial" w:hAnsi="Arial" w:cs="Arial"/>
          <w:bdr w:val="single" w:sz="4" w:space="0" w:color="auto"/>
        </w:rPr>
        <w:sym w:font="Symbol" w:char="F0AF"/>
      </w:r>
      <w:r w:rsidR="00ED33FE" w:rsidRPr="00533ABB">
        <w:rPr>
          <w:rFonts w:ascii="Arial" w:hAnsi="Arial" w:cs="Arial"/>
          <w:bdr w:val="single" w:sz="4" w:space="0" w:color="auto"/>
        </w:rPr>
        <w:t xml:space="preserve"> </w:t>
      </w:r>
      <w:r w:rsidR="00ED33FE" w:rsidRPr="00533ABB">
        <w:rPr>
          <w:rFonts w:ascii="Arial" w:hAnsi="Arial" w:cs="Arial"/>
        </w:rPr>
        <w:t>, на дисплее появится сообщение о величине заряда аккумулятора:</w:t>
      </w:r>
    </w:p>
    <w:p w:rsidR="00ED33FE" w:rsidRPr="00C477CE" w:rsidRDefault="00ED33FE" w:rsidP="00533ABB">
      <w:pPr>
        <w:ind w:left="2700"/>
        <w:rPr>
          <w:rFonts w:ascii="Arial" w:hAnsi="Arial" w:cs="Arial"/>
          <w:sz w:val="18"/>
          <w:szCs w:val="18"/>
        </w:rPr>
      </w:pPr>
      <w:r w:rsidRPr="00C477CE">
        <w:rPr>
          <w:rFonts w:ascii="Arial" w:hAnsi="Arial" w:cs="Arial"/>
          <w:sz w:val="18"/>
          <w:szCs w:val="18"/>
        </w:rPr>
        <w:t xml:space="preserve"> Заряд</w:t>
      </w:r>
    </w:p>
    <w:p w:rsidR="00ED33FE" w:rsidRPr="00C477CE" w:rsidRDefault="00ED33FE" w:rsidP="00533ABB">
      <w:pPr>
        <w:ind w:left="2700"/>
        <w:rPr>
          <w:rFonts w:ascii="Arial" w:hAnsi="Arial" w:cs="Arial"/>
          <w:sz w:val="18"/>
          <w:szCs w:val="18"/>
        </w:rPr>
      </w:pPr>
      <w:r w:rsidRPr="00C477CE">
        <w:rPr>
          <w:rFonts w:ascii="Arial" w:hAnsi="Arial" w:cs="Arial"/>
          <w:sz w:val="18"/>
          <w:szCs w:val="18"/>
        </w:rPr>
        <w:t>аккумулятора</w:t>
      </w:r>
    </w:p>
    <w:p w:rsidR="00ED33FE" w:rsidRPr="00533ABB" w:rsidRDefault="00ED33FE" w:rsidP="00533ABB">
      <w:pPr>
        <w:jc w:val="center"/>
        <w:rPr>
          <w:rFonts w:ascii="Arial" w:hAnsi="Arial" w:cs="Arial"/>
          <w:sz w:val="18"/>
          <w:szCs w:val="18"/>
        </w:rPr>
      </w:pPr>
    </w:p>
    <w:p w:rsidR="00ED33FE" w:rsidRPr="00C477CE" w:rsidRDefault="00ED33FE" w:rsidP="00533ABB">
      <w:pPr>
        <w:jc w:val="center"/>
        <w:rPr>
          <w:rFonts w:ascii="Arial" w:hAnsi="Arial" w:cs="Arial"/>
          <w:sz w:val="18"/>
          <w:szCs w:val="18"/>
        </w:rPr>
      </w:pPr>
      <w:r w:rsidRPr="00C477CE">
        <w:rPr>
          <w:rFonts w:ascii="Arial" w:hAnsi="Arial" w:cs="Arial"/>
          <w:sz w:val="18"/>
          <w:szCs w:val="18"/>
        </w:rPr>
        <w:object w:dxaOrig="3402" w:dyaOrig="567">
          <v:shape id="_x0000_i1051" type="#_x0000_t75" style="width:99pt;height:16.5pt" o:ole="">
            <v:imagedata r:id="rId53" o:title=""/>
          </v:shape>
          <o:OLEObject Type="Embed" ProgID="Visio.Drawing.5" ShapeID="_x0000_i1051" DrawAspect="Content" ObjectID="_1540191908" r:id="rId54"/>
        </w:object>
      </w:r>
    </w:p>
    <w:p w:rsidR="00ED33FE" w:rsidRPr="00C477CE" w:rsidRDefault="00ED33FE" w:rsidP="00C871CA">
      <w:pPr>
        <w:spacing w:line="360" w:lineRule="auto"/>
        <w:jc w:val="both"/>
        <w:rPr>
          <w:rFonts w:ascii="Arial" w:hAnsi="Arial" w:cs="Arial"/>
          <w:sz w:val="18"/>
          <w:szCs w:val="18"/>
        </w:rPr>
      </w:pPr>
    </w:p>
    <w:p w:rsidR="00533ABB" w:rsidRDefault="00533ABB" w:rsidP="00C871CA">
      <w:pPr>
        <w:spacing w:line="360" w:lineRule="auto"/>
        <w:jc w:val="both"/>
        <w:rPr>
          <w:rFonts w:ascii="Arial" w:hAnsi="Arial" w:cs="Arial"/>
          <w:sz w:val="18"/>
          <w:szCs w:val="18"/>
          <w:lang w:val="en-US"/>
        </w:rPr>
      </w:pPr>
    </w:p>
    <w:p w:rsidR="00ED33FE" w:rsidRPr="00C477CE" w:rsidRDefault="00ED33FE" w:rsidP="00C871CA">
      <w:pPr>
        <w:spacing w:line="360" w:lineRule="auto"/>
        <w:jc w:val="both"/>
        <w:rPr>
          <w:rFonts w:ascii="Arial" w:hAnsi="Arial" w:cs="Arial"/>
          <w:sz w:val="18"/>
          <w:szCs w:val="18"/>
        </w:rPr>
      </w:pPr>
      <w:r w:rsidRPr="00C477CE">
        <w:rPr>
          <w:rFonts w:ascii="Arial" w:hAnsi="Arial" w:cs="Arial"/>
          <w:sz w:val="18"/>
          <w:szCs w:val="18"/>
        </w:rPr>
        <w:t>Если питание расходомера осуществляется от сетевого адаптера, то на дисплее будет сообщение</w:t>
      </w:r>
    </w:p>
    <w:p w:rsidR="00925AED" w:rsidRDefault="00CC4AAE" w:rsidP="00C871CA">
      <w:pPr>
        <w:spacing w:line="360" w:lineRule="auto"/>
        <w:ind w:left="2880"/>
        <w:rPr>
          <w:rFonts w:ascii="Arial" w:hAnsi="Arial" w:cs="Arial"/>
          <w:sz w:val="18"/>
          <w:szCs w:val="18"/>
          <w:lang w:val="en-US"/>
        </w:rPr>
      </w:pPr>
      <w:r w:rsidRPr="00C477CE">
        <w:rPr>
          <w:rFonts w:ascii="Arial" w:hAnsi="Arial" w:cs="Arial"/>
          <w:noProof/>
          <w:sz w:val="18"/>
          <w:szCs w:val="18"/>
        </w:rPr>
        <mc:AlternateContent>
          <mc:Choice Requires="wps">
            <w:drawing>
              <wp:anchor distT="0" distB="0" distL="114300" distR="114300" simplePos="0" relativeHeight="251641856" behindDoc="1" locked="0" layoutInCell="1" allowOverlap="1">
                <wp:simplePos x="0" y="0"/>
                <wp:positionH relativeFrom="column">
                  <wp:posOffset>1397635</wp:posOffset>
                </wp:positionH>
                <wp:positionV relativeFrom="paragraph">
                  <wp:posOffset>31115</wp:posOffset>
                </wp:positionV>
                <wp:extent cx="1600200" cy="655320"/>
                <wp:effectExtent l="9525" t="10795" r="9525" b="10160"/>
                <wp:wrapNone/>
                <wp:docPr id="3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55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8D674" id="Rectangle 10" o:spid="_x0000_s1026" style="position:absolute;margin-left:110.05pt;margin-top:2.45pt;width:126pt;height:5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"/>
            </w:pict>
          </mc:Fallback>
        </mc:AlternateContent>
      </w:r>
      <w:r w:rsidR="00ED33FE" w:rsidRPr="00C477CE">
        <w:rPr>
          <w:rFonts w:ascii="Arial" w:hAnsi="Arial" w:cs="Arial"/>
          <w:sz w:val="18"/>
          <w:szCs w:val="18"/>
        </w:rPr>
        <w:t xml:space="preserve">     </w:t>
      </w:r>
    </w:p>
    <w:p w:rsidR="00ED33FE" w:rsidRPr="00C477CE" w:rsidRDefault="00ED33FE" w:rsidP="00925AED">
      <w:pPr>
        <w:spacing w:line="360" w:lineRule="auto"/>
        <w:ind w:left="2700"/>
        <w:rPr>
          <w:rFonts w:ascii="Arial" w:hAnsi="Arial" w:cs="Arial"/>
          <w:sz w:val="18"/>
          <w:szCs w:val="18"/>
        </w:rPr>
      </w:pPr>
      <w:r w:rsidRPr="00C477CE">
        <w:rPr>
          <w:rFonts w:ascii="Arial" w:hAnsi="Arial" w:cs="Arial"/>
          <w:sz w:val="18"/>
          <w:szCs w:val="18"/>
        </w:rPr>
        <w:t>Питание от адаптера</w:t>
      </w:r>
    </w:p>
    <w:p w:rsidR="00ED33FE" w:rsidRPr="00C477CE" w:rsidRDefault="00ED33FE" w:rsidP="00C871CA">
      <w:pPr>
        <w:spacing w:line="360" w:lineRule="auto"/>
        <w:jc w:val="both"/>
        <w:rPr>
          <w:rFonts w:ascii="Arial" w:hAnsi="Arial" w:cs="Arial"/>
          <w:sz w:val="18"/>
          <w:szCs w:val="18"/>
        </w:rPr>
      </w:pPr>
    </w:p>
    <w:p w:rsidR="00ED33FE" w:rsidRPr="00C477CE" w:rsidRDefault="00ED33FE" w:rsidP="00C871CA">
      <w:pPr>
        <w:spacing w:line="360" w:lineRule="auto"/>
        <w:jc w:val="both"/>
        <w:rPr>
          <w:rFonts w:ascii="Arial" w:hAnsi="Arial" w:cs="Arial"/>
          <w:sz w:val="18"/>
          <w:szCs w:val="18"/>
        </w:rPr>
      </w:pPr>
    </w:p>
    <w:p w:rsidR="00ED33FE" w:rsidRPr="00C477CE" w:rsidRDefault="00ED33FE" w:rsidP="00925AED">
      <w:pPr>
        <w:pStyle w:val="20"/>
        <w:spacing w:line="360" w:lineRule="auto"/>
        <w:ind w:firstLine="708"/>
        <w:rPr>
          <w:rFonts w:ascii="Arial" w:hAnsi="Arial" w:cs="Arial"/>
          <w:sz w:val="18"/>
          <w:szCs w:val="18"/>
        </w:rPr>
      </w:pPr>
      <w:r w:rsidRPr="00C477CE">
        <w:rPr>
          <w:rFonts w:ascii="Arial" w:hAnsi="Arial" w:cs="Arial"/>
          <w:sz w:val="18"/>
          <w:szCs w:val="18"/>
        </w:rPr>
        <w:t xml:space="preserve">10.9. При использовании кнопки </w:t>
      </w:r>
      <w:r w:rsidRPr="00C477CE">
        <w:rPr>
          <w:rFonts w:ascii="Arial" w:hAnsi="Arial" w:cs="Arial"/>
          <w:sz w:val="18"/>
          <w:szCs w:val="18"/>
          <w:bdr w:val="single" w:sz="4" w:space="0" w:color="auto"/>
        </w:rPr>
        <w:sym w:font="Symbol" w:char="F0AD"/>
      </w:r>
      <w:r w:rsidRPr="00C477CE">
        <w:rPr>
          <w:rFonts w:ascii="Arial" w:hAnsi="Arial" w:cs="Arial"/>
          <w:sz w:val="18"/>
          <w:szCs w:val="18"/>
        </w:rPr>
        <w:t>просмотр сообщений будет происходить в обратном порядке.</w:t>
      </w:r>
    </w:p>
    <w:p w:rsidR="00ED33FE" w:rsidRPr="00C477CE" w:rsidRDefault="00637815" w:rsidP="00C871CA">
      <w:pPr>
        <w:pStyle w:val="2"/>
        <w:spacing w:line="360" w:lineRule="auto"/>
        <w:rPr>
          <w:sz w:val="18"/>
          <w:szCs w:val="18"/>
        </w:rPr>
      </w:pPr>
      <w:r>
        <w:rPr>
          <w:sz w:val="18"/>
          <w:szCs w:val="18"/>
        </w:rPr>
        <w:br w:type="page"/>
      </w:r>
      <w:r w:rsidR="00ED33FE" w:rsidRPr="00C477CE">
        <w:rPr>
          <w:sz w:val="18"/>
          <w:szCs w:val="18"/>
        </w:rPr>
        <w:lastRenderedPageBreak/>
        <w:t>11.  ПОРЯДОК ВЫВОДА АРХИВНОЙ ИНФОРМАЦИИ  НА ДИСПЛЕЙ</w:t>
      </w:r>
    </w:p>
    <w:p w:rsidR="00ED33FE" w:rsidRPr="00C477CE" w:rsidRDefault="00ED33FE" w:rsidP="00C871CA">
      <w:pPr>
        <w:spacing w:line="360" w:lineRule="auto"/>
        <w:jc w:val="both"/>
        <w:rPr>
          <w:rFonts w:ascii="Arial" w:hAnsi="Arial" w:cs="Arial"/>
          <w:sz w:val="18"/>
          <w:szCs w:val="18"/>
        </w:rPr>
      </w:pPr>
    </w:p>
    <w:p w:rsidR="00ED33FE" w:rsidRPr="00C477CE" w:rsidRDefault="00ED33FE" w:rsidP="00925AED">
      <w:pPr>
        <w:spacing w:line="360" w:lineRule="auto"/>
        <w:ind w:firstLine="708"/>
        <w:jc w:val="both"/>
        <w:rPr>
          <w:rFonts w:ascii="Arial" w:hAnsi="Arial" w:cs="Arial"/>
          <w:sz w:val="18"/>
          <w:szCs w:val="18"/>
        </w:rPr>
      </w:pPr>
      <w:r w:rsidRPr="00C477CE">
        <w:rPr>
          <w:rFonts w:ascii="Arial" w:hAnsi="Arial" w:cs="Arial"/>
          <w:sz w:val="18"/>
          <w:szCs w:val="18"/>
        </w:rPr>
        <w:t xml:space="preserve">11.1. В архиве расходомера могут храниться результаты измерения расхода на 50 различных трубопроводах. Объем архива составляет 21 000 результатов измерений. </w:t>
      </w:r>
    </w:p>
    <w:p w:rsidR="00ED33FE" w:rsidRPr="00C477CE" w:rsidRDefault="00CC4AAE" w:rsidP="00925AED">
      <w:pPr>
        <w:spacing w:line="360" w:lineRule="auto"/>
        <w:ind w:firstLine="708"/>
        <w:jc w:val="both"/>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43904" behindDoc="1" locked="0" layoutInCell="1" allowOverlap="1">
                <wp:simplePos x="0" y="0"/>
                <wp:positionH relativeFrom="column">
                  <wp:posOffset>1028700</wp:posOffset>
                </wp:positionH>
                <wp:positionV relativeFrom="paragraph">
                  <wp:posOffset>568960</wp:posOffset>
                </wp:positionV>
                <wp:extent cx="1943100" cy="685800"/>
                <wp:effectExtent l="9525" t="10795" r="9525" b="8255"/>
                <wp:wrapNone/>
                <wp:docPr id="3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7EFBF" id="Rectangle 12" o:spid="_x0000_s1026" style="position:absolute;margin-left:81pt;margin-top:44.8pt;width:153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"/>
            </w:pict>
          </mc:Fallback>
        </mc:AlternateContent>
      </w:r>
      <w:r w:rsidR="00ED33FE" w:rsidRPr="00C477CE">
        <w:rPr>
          <w:rFonts w:ascii="Arial" w:hAnsi="Arial" w:cs="Arial"/>
          <w:sz w:val="18"/>
          <w:szCs w:val="18"/>
        </w:rPr>
        <w:t>Для перехода из режима «ИЗМЕРЕНИЯ» в режим «ПРОСМОТР АРХИВОВ» необходимо нажать кнопку «АРХИВ». На дисплее появится сообщение:</w:t>
      </w:r>
    </w:p>
    <w:p w:rsidR="00ED33FE" w:rsidRPr="00C477CE" w:rsidRDefault="00ED33FE" w:rsidP="00925AED">
      <w:pPr>
        <w:pStyle w:val="20"/>
        <w:spacing w:line="240" w:lineRule="auto"/>
        <w:rPr>
          <w:rFonts w:ascii="Arial" w:hAnsi="Arial" w:cs="Arial"/>
          <w:sz w:val="18"/>
          <w:szCs w:val="18"/>
        </w:rPr>
      </w:pPr>
      <w:r w:rsidRPr="00C477CE">
        <w:rPr>
          <w:rFonts w:ascii="Arial" w:hAnsi="Arial" w:cs="Arial"/>
          <w:sz w:val="18"/>
          <w:szCs w:val="18"/>
        </w:rPr>
        <w:t xml:space="preserve">                                                           </w:t>
      </w:r>
      <w:r w:rsidRPr="00C477CE">
        <w:rPr>
          <w:rFonts w:ascii="Arial" w:hAnsi="Arial" w:cs="Arial"/>
          <w:sz w:val="18"/>
          <w:szCs w:val="18"/>
          <w:bdr w:val="single" w:sz="4" w:space="0" w:color="auto"/>
        </w:rPr>
        <w:t xml:space="preserve">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p>
    <w:p w:rsidR="00ED33FE" w:rsidRPr="00C477CE" w:rsidRDefault="00ED33FE" w:rsidP="00925AED">
      <w:pPr>
        <w:jc w:val="center"/>
        <w:rPr>
          <w:rFonts w:ascii="Arial" w:hAnsi="Arial" w:cs="Arial"/>
          <w:sz w:val="18"/>
          <w:szCs w:val="18"/>
        </w:rPr>
      </w:pPr>
      <w:r w:rsidRPr="00C477CE">
        <w:rPr>
          <w:rFonts w:ascii="Arial" w:hAnsi="Arial" w:cs="Arial"/>
          <w:sz w:val="18"/>
          <w:szCs w:val="18"/>
        </w:rPr>
        <w:t>Объект измерения     01</w:t>
      </w:r>
    </w:p>
    <w:p w:rsidR="00ED33FE" w:rsidRPr="00C477CE" w:rsidRDefault="00ED33FE" w:rsidP="00925AED">
      <w:pPr>
        <w:pStyle w:val="20"/>
        <w:spacing w:line="240" w:lineRule="auto"/>
        <w:rPr>
          <w:rFonts w:ascii="Arial" w:hAnsi="Arial" w:cs="Arial"/>
          <w:sz w:val="18"/>
          <w:szCs w:val="18"/>
        </w:rPr>
      </w:pPr>
      <w:r w:rsidRPr="00C477CE">
        <w:rPr>
          <w:rFonts w:ascii="Arial" w:hAnsi="Arial" w:cs="Arial"/>
          <w:sz w:val="18"/>
          <w:szCs w:val="18"/>
        </w:rPr>
        <w:t xml:space="preserve">                                                           </w:t>
      </w:r>
      <w:r w:rsidRPr="00C477CE">
        <w:rPr>
          <w:rFonts w:ascii="Arial" w:hAnsi="Arial" w:cs="Arial"/>
          <w:sz w:val="18"/>
          <w:szCs w:val="18"/>
          <w:bdr w:val="single" w:sz="4" w:space="0" w:color="auto"/>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p>
    <w:p w:rsidR="00ED33FE" w:rsidRPr="00C477CE" w:rsidRDefault="00ED33FE" w:rsidP="00C871CA">
      <w:pPr>
        <w:spacing w:line="360" w:lineRule="auto"/>
        <w:jc w:val="center"/>
        <w:rPr>
          <w:rFonts w:ascii="Arial" w:hAnsi="Arial" w:cs="Arial"/>
          <w:sz w:val="18"/>
          <w:szCs w:val="18"/>
        </w:rPr>
      </w:pPr>
    </w:p>
    <w:p w:rsidR="00ED33FE" w:rsidRPr="00C477CE" w:rsidRDefault="00ED33FE" w:rsidP="00C871CA">
      <w:pPr>
        <w:pStyle w:val="20"/>
        <w:spacing w:line="360" w:lineRule="auto"/>
        <w:rPr>
          <w:rFonts w:ascii="Arial" w:hAnsi="Arial" w:cs="Arial"/>
          <w:sz w:val="18"/>
          <w:szCs w:val="18"/>
        </w:rPr>
      </w:pPr>
      <w:r w:rsidRPr="00C477CE">
        <w:rPr>
          <w:rFonts w:ascii="Arial" w:hAnsi="Arial" w:cs="Arial"/>
          <w:sz w:val="18"/>
          <w:szCs w:val="18"/>
        </w:rPr>
        <w:t xml:space="preserve">С помощью кнопок    </w:t>
      </w:r>
      <w:r w:rsidRPr="00C477CE">
        <w:rPr>
          <w:rFonts w:ascii="Arial" w:hAnsi="Arial" w:cs="Arial"/>
          <w:sz w:val="18"/>
          <w:szCs w:val="18"/>
          <w:bdr w:val="single" w:sz="4" w:space="0" w:color="auto"/>
        </w:rPr>
        <w:t xml:space="preserve">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  </w:t>
      </w:r>
      <w:r w:rsidRPr="00C477CE">
        <w:rPr>
          <w:rFonts w:ascii="Arial" w:hAnsi="Arial" w:cs="Arial"/>
          <w:sz w:val="18"/>
          <w:szCs w:val="18"/>
          <w:bdr w:val="single" w:sz="4" w:space="0" w:color="auto"/>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осуществляется выбор «объекта измерения» (трубопровода), результаты измерения расхода в котором требуется просмотреть.</w:t>
      </w:r>
    </w:p>
    <w:p w:rsidR="00ED33FE" w:rsidRPr="00C477CE" w:rsidRDefault="00CC4AAE" w:rsidP="00925AED">
      <w:pPr>
        <w:spacing w:line="360" w:lineRule="auto"/>
        <w:ind w:firstLine="708"/>
        <w:jc w:val="both"/>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44928" behindDoc="1" locked="0" layoutInCell="1" allowOverlap="1">
                <wp:simplePos x="0" y="0"/>
                <wp:positionH relativeFrom="column">
                  <wp:posOffset>-114300</wp:posOffset>
                </wp:positionH>
                <wp:positionV relativeFrom="paragraph">
                  <wp:posOffset>549275</wp:posOffset>
                </wp:positionV>
                <wp:extent cx="3886200" cy="1485900"/>
                <wp:effectExtent l="9525" t="11430" r="9525" b="7620"/>
                <wp:wrapNone/>
                <wp:docPr id="3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48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1A04B" id="Rectangle 13" o:spid="_x0000_s1026" style="position:absolute;margin-left:-9pt;margin-top:43.25pt;width:306pt;height:1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"/>
            </w:pict>
          </mc:Fallback>
        </mc:AlternateContent>
      </w:r>
      <w:r w:rsidR="00ED33FE" w:rsidRPr="00C477CE">
        <w:rPr>
          <w:rFonts w:ascii="Arial" w:hAnsi="Arial" w:cs="Arial"/>
          <w:sz w:val="18"/>
          <w:szCs w:val="18"/>
        </w:rPr>
        <w:t xml:space="preserve">11.2. После выбора искомого «объекта измерения» необходимо нажать кнопку </w:t>
      </w:r>
      <w:r w:rsidR="00ED33FE" w:rsidRPr="00C477CE">
        <w:rPr>
          <w:rFonts w:ascii="Arial" w:hAnsi="Arial" w:cs="Arial"/>
          <w:sz w:val="18"/>
          <w:szCs w:val="18"/>
          <w:bdr w:val="single" w:sz="4" w:space="0" w:color="auto"/>
        </w:rPr>
        <w:t>ВВОД</w:t>
      </w:r>
      <w:r w:rsidR="00ED33FE" w:rsidRPr="00C477CE">
        <w:rPr>
          <w:rFonts w:ascii="Arial" w:hAnsi="Arial" w:cs="Arial"/>
          <w:sz w:val="18"/>
          <w:szCs w:val="18"/>
        </w:rPr>
        <w:t>, и на дисплее появится сообщение о параметрах объекта измерения:</w:t>
      </w:r>
    </w:p>
    <w:p w:rsidR="00ED33FE" w:rsidRPr="00C477CE" w:rsidRDefault="00ED33FE" w:rsidP="00746EFB">
      <w:pPr>
        <w:spacing w:line="360" w:lineRule="auto"/>
        <w:jc w:val="center"/>
        <w:rPr>
          <w:rFonts w:ascii="Arial" w:hAnsi="Arial" w:cs="Arial"/>
          <w:sz w:val="18"/>
          <w:szCs w:val="18"/>
        </w:rPr>
      </w:pPr>
      <w:r w:rsidRPr="00C477CE">
        <w:rPr>
          <w:rFonts w:ascii="Arial" w:hAnsi="Arial" w:cs="Arial"/>
          <w:sz w:val="18"/>
          <w:szCs w:val="18"/>
        </w:rPr>
        <w:t>ОБЩИЕ СВЕДЕНИЯ</w:t>
      </w:r>
    </w:p>
    <w:p w:rsidR="00ED33FE" w:rsidRPr="00C477CE" w:rsidRDefault="00ED33FE" w:rsidP="00746EFB">
      <w:pPr>
        <w:rPr>
          <w:rFonts w:ascii="Arial" w:hAnsi="Arial" w:cs="Arial"/>
          <w:sz w:val="18"/>
          <w:szCs w:val="18"/>
        </w:rPr>
      </w:pPr>
      <w:r w:rsidRPr="00C477CE">
        <w:rPr>
          <w:rFonts w:ascii="Arial" w:hAnsi="Arial" w:cs="Arial"/>
          <w:sz w:val="18"/>
          <w:szCs w:val="18"/>
        </w:rPr>
        <w:t>Начало архивирования – [дата и время]</w:t>
      </w:r>
    </w:p>
    <w:p w:rsidR="00ED33FE" w:rsidRPr="00C477CE" w:rsidRDefault="00ED33FE" w:rsidP="00746EFB">
      <w:pPr>
        <w:rPr>
          <w:rFonts w:ascii="Arial" w:hAnsi="Arial" w:cs="Arial"/>
          <w:sz w:val="18"/>
          <w:szCs w:val="18"/>
        </w:rPr>
      </w:pPr>
      <w:r w:rsidRPr="00C477CE">
        <w:rPr>
          <w:rFonts w:ascii="Arial" w:hAnsi="Arial" w:cs="Arial"/>
          <w:sz w:val="18"/>
          <w:szCs w:val="18"/>
        </w:rPr>
        <w:t>Длительность архивирования – [часы], [мин.], [сек]</w:t>
      </w:r>
    </w:p>
    <w:p w:rsidR="00ED33FE" w:rsidRPr="00C477CE" w:rsidRDefault="00ED33FE" w:rsidP="00746EFB">
      <w:pPr>
        <w:rPr>
          <w:rFonts w:ascii="Arial" w:hAnsi="Arial" w:cs="Arial"/>
          <w:sz w:val="18"/>
          <w:szCs w:val="18"/>
        </w:rPr>
      </w:pPr>
      <w:r w:rsidRPr="00C477CE">
        <w:rPr>
          <w:rFonts w:ascii="Arial" w:hAnsi="Arial" w:cs="Arial"/>
          <w:sz w:val="18"/>
          <w:szCs w:val="18"/>
        </w:rPr>
        <w:t>Период архивирования – [сек]</w:t>
      </w:r>
    </w:p>
    <w:p w:rsidR="00ED33FE" w:rsidRPr="00C477CE" w:rsidRDefault="00ED33FE" w:rsidP="00746EFB">
      <w:pPr>
        <w:rPr>
          <w:rFonts w:ascii="Arial" w:hAnsi="Arial" w:cs="Arial"/>
          <w:sz w:val="18"/>
          <w:szCs w:val="18"/>
        </w:rPr>
      </w:pPr>
      <w:r w:rsidRPr="00C477CE">
        <w:rPr>
          <w:rFonts w:ascii="Arial" w:hAnsi="Arial" w:cs="Arial"/>
          <w:sz w:val="18"/>
          <w:szCs w:val="18"/>
          <w:lang w:val="en-US"/>
        </w:rPr>
        <w:t>Qmax</w:t>
      </w:r>
      <w:r w:rsidRPr="00C477CE">
        <w:rPr>
          <w:rFonts w:ascii="Arial" w:hAnsi="Arial" w:cs="Arial"/>
          <w:sz w:val="18"/>
          <w:szCs w:val="18"/>
        </w:rPr>
        <w:t xml:space="preserve"> [ед.изм]: [численное значение]</w:t>
      </w:r>
    </w:p>
    <w:p w:rsidR="00ED33FE" w:rsidRPr="00C477CE" w:rsidRDefault="00ED33FE" w:rsidP="00746EFB">
      <w:pPr>
        <w:rPr>
          <w:rFonts w:ascii="Arial" w:hAnsi="Arial" w:cs="Arial"/>
          <w:sz w:val="18"/>
          <w:szCs w:val="18"/>
        </w:rPr>
      </w:pPr>
      <w:r w:rsidRPr="00C477CE">
        <w:rPr>
          <w:rFonts w:ascii="Arial" w:hAnsi="Arial" w:cs="Arial"/>
          <w:sz w:val="18"/>
          <w:szCs w:val="18"/>
        </w:rPr>
        <w:t>Жидкость: тип контролируемой жидкости</w:t>
      </w:r>
    </w:p>
    <w:p w:rsidR="00ED33FE" w:rsidRPr="00C477CE" w:rsidRDefault="00ED33FE" w:rsidP="00746EFB">
      <w:pPr>
        <w:rPr>
          <w:rFonts w:ascii="Arial" w:hAnsi="Arial" w:cs="Arial"/>
          <w:sz w:val="18"/>
          <w:szCs w:val="18"/>
        </w:rPr>
      </w:pPr>
      <w:r w:rsidRPr="00C477CE">
        <w:rPr>
          <w:rFonts w:ascii="Arial" w:hAnsi="Arial" w:cs="Arial"/>
          <w:sz w:val="18"/>
          <w:szCs w:val="18"/>
          <w:lang w:val="en-US"/>
        </w:rPr>
        <w:t>D</w:t>
      </w:r>
      <w:r w:rsidRPr="00C477CE">
        <w:rPr>
          <w:rFonts w:ascii="Arial" w:hAnsi="Arial" w:cs="Arial"/>
          <w:sz w:val="18"/>
          <w:szCs w:val="18"/>
        </w:rPr>
        <w:t>у (диаметр трубопровода): [численное значение]</w:t>
      </w:r>
    </w:p>
    <w:p w:rsidR="00ED33FE" w:rsidRPr="00C477CE" w:rsidRDefault="00ED33FE" w:rsidP="00746EFB">
      <w:pPr>
        <w:rPr>
          <w:rFonts w:ascii="Arial" w:hAnsi="Arial" w:cs="Arial"/>
          <w:sz w:val="18"/>
          <w:szCs w:val="18"/>
        </w:rPr>
      </w:pPr>
      <w:r w:rsidRPr="00C477CE">
        <w:rPr>
          <w:rFonts w:ascii="Arial" w:hAnsi="Arial" w:cs="Arial"/>
          <w:sz w:val="18"/>
          <w:szCs w:val="18"/>
        </w:rPr>
        <w:t>Возраст трубопровода: [численное значение]</w:t>
      </w:r>
    </w:p>
    <w:p w:rsidR="00ED33FE" w:rsidRPr="00C477CE" w:rsidRDefault="00ED33FE" w:rsidP="00746EFB">
      <w:pPr>
        <w:rPr>
          <w:rFonts w:ascii="Arial" w:hAnsi="Arial" w:cs="Arial"/>
          <w:sz w:val="18"/>
          <w:szCs w:val="18"/>
        </w:rPr>
      </w:pPr>
      <w:r w:rsidRPr="00C477CE">
        <w:rPr>
          <w:rFonts w:ascii="Arial" w:hAnsi="Arial" w:cs="Arial"/>
          <w:sz w:val="18"/>
          <w:szCs w:val="18"/>
        </w:rPr>
        <w:t>Объем</w:t>
      </w:r>
      <w:r w:rsidRPr="00C477CE">
        <w:rPr>
          <w:rFonts w:ascii="Arial" w:hAnsi="Arial" w:cs="Arial"/>
          <w:position w:val="-4"/>
          <w:sz w:val="18"/>
          <w:szCs w:val="18"/>
        </w:rPr>
        <w:object w:dxaOrig="220" w:dyaOrig="240">
          <v:shape id="_x0000_i1052" type="#_x0000_t75" style="width:11.25pt;height:12pt" o:ole="">
            <v:imagedata r:id="rId55" o:title=""/>
          </v:shape>
          <o:OLEObject Type="Embed" ProgID="Equation.3" ShapeID="_x0000_i1052" DrawAspect="Content" ObjectID="_1540191909" r:id="rId56"/>
        </w:object>
      </w:r>
      <w:r w:rsidRPr="00C477CE">
        <w:rPr>
          <w:rFonts w:ascii="Arial" w:hAnsi="Arial" w:cs="Arial"/>
          <w:sz w:val="18"/>
          <w:szCs w:val="18"/>
        </w:rPr>
        <w:t xml:space="preserve"> : [численное значение]</w:t>
      </w:r>
    </w:p>
    <w:p w:rsidR="00ED33FE" w:rsidRPr="00C477CE" w:rsidRDefault="00ED33FE" w:rsidP="00746EFB">
      <w:pPr>
        <w:spacing w:line="360" w:lineRule="auto"/>
        <w:rPr>
          <w:rFonts w:ascii="Arial" w:hAnsi="Arial" w:cs="Arial"/>
          <w:sz w:val="18"/>
          <w:szCs w:val="18"/>
        </w:rPr>
      </w:pPr>
    </w:p>
    <w:p w:rsidR="00ED33FE" w:rsidRPr="00C477CE" w:rsidRDefault="00CC4AAE" w:rsidP="00637815">
      <w:pPr>
        <w:spacing w:line="360" w:lineRule="auto"/>
        <w:ind w:firstLine="708"/>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45952" behindDoc="1" locked="0" layoutInCell="1" allowOverlap="1">
                <wp:simplePos x="0" y="0"/>
                <wp:positionH relativeFrom="column">
                  <wp:posOffset>1397635</wp:posOffset>
                </wp:positionH>
                <wp:positionV relativeFrom="paragraph">
                  <wp:posOffset>496570</wp:posOffset>
                </wp:positionV>
                <wp:extent cx="1600200" cy="535305"/>
                <wp:effectExtent l="6985" t="6985" r="12065" b="10160"/>
                <wp:wrapNone/>
                <wp:docPr id="3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35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27525" id="Rectangle 14" o:spid="_x0000_s1026" style="position:absolute;margin-left:110.05pt;margin-top:39.1pt;width:126pt;height:4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"/>
            </w:pict>
          </mc:Fallback>
        </mc:AlternateContent>
      </w:r>
      <w:r w:rsidR="00ED33FE" w:rsidRPr="00C477CE">
        <w:rPr>
          <w:rFonts w:ascii="Arial" w:hAnsi="Arial" w:cs="Arial"/>
          <w:sz w:val="18"/>
          <w:szCs w:val="18"/>
        </w:rPr>
        <w:t xml:space="preserve">11.2. Для просмотра непосредственно результатов измерения расхода необходимо еще раз нажать кнопку </w:t>
      </w:r>
      <w:r w:rsidR="00ED33FE" w:rsidRPr="00C477CE">
        <w:rPr>
          <w:rFonts w:ascii="Arial" w:hAnsi="Arial" w:cs="Arial"/>
          <w:sz w:val="18"/>
          <w:szCs w:val="18"/>
          <w:bdr w:val="single" w:sz="4" w:space="0" w:color="auto"/>
        </w:rPr>
        <w:t>ВВОД</w:t>
      </w:r>
      <w:r w:rsidR="00ED33FE" w:rsidRPr="00C477CE">
        <w:rPr>
          <w:rFonts w:ascii="Arial" w:hAnsi="Arial" w:cs="Arial"/>
          <w:sz w:val="18"/>
          <w:szCs w:val="18"/>
        </w:rPr>
        <w:t xml:space="preserve">, и на дисплее появится сообщение: </w:t>
      </w:r>
    </w:p>
    <w:p w:rsidR="00ED33FE" w:rsidRPr="00C477CE" w:rsidRDefault="00ED33FE" w:rsidP="00925AED">
      <w:pPr>
        <w:numPr>
          <w:ilvl w:val="0"/>
          <w:numId w:val="2"/>
        </w:numPr>
        <w:tabs>
          <w:tab w:val="clear" w:pos="720"/>
          <w:tab w:val="num" w:pos="360"/>
        </w:tabs>
        <w:ind w:firstLine="0"/>
        <w:jc w:val="center"/>
        <w:rPr>
          <w:rFonts w:ascii="Arial" w:hAnsi="Arial" w:cs="Arial"/>
          <w:sz w:val="18"/>
          <w:szCs w:val="18"/>
        </w:rPr>
      </w:pPr>
      <w:r w:rsidRPr="00C477CE">
        <w:rPr>
          <w:rFonts w:ascii="Arial" w:hAnsi="Arial" w:cs="Arial"/>
          <w:sz w:val="18"/>
          <w:szCs w:val="18"/>
        </w:rPr>
        <w:t>Архив – текст</w:t>
      </w:r>
    </w:p>
    <w:p w:rsidR="00ED33FE" w:rsidRPr="00C477CE" w:rsidRDefault="00ED33FE" w:rsidP="00925AED">
      <w:pPr>
        <w:jc w:val="center"/>
        <w:rPr>
          <w:rFonts w:ascii="Arial" w:hAnsi="Arial" w:cs="Arial"/>
          <w:sz w:val="18"/>
          <w:szCs w:val="18"/>
        </w:rPr>
      </w:pPr>
      <w:r w:rsidRPr="00C477CE">
        <w:rPr>
          <w:rFonts w:ascii="Arial" w:hAnsi="Arial" w:cs="Arial"/>
          <w:sz w:val="18"/>
          <w:szCs w:val="18"/>
        </w:rPr>
        <w:t xml:space="preserve">            Архив – график</w:t>
      </w:r>
    </w:p>
    <w:p w:rsidR="00ED33FE" w:rsidRPr="00C477CE" w:rsidRDefault="00ED33FE" w:rsidP="00746EFB">
      <w:pPr>
        <w:spacing w:line="360" w:lineRule="auto"/>
        <w:jc w:val="center"/>
        <w:rPr>
          <w:rFonts w:ascii="Arial" w:hAnsi="Arial" w:cs="Arial"/>
          <w:sz w:val="18"/>
          <w:szCs w:val="18"/>
        </w:rPr>
      </w:pPr>
    </w:p>
    <w:p w:rsidR="00ED33FE" w:rsidRPr="00C477CE" w:rsidRDefault="00ED33FE" w:rsidP="00746EFB">
      <w:pPr>
        <w:numPr>
          <w:ilvl w:val="0"/>
          <w:numId w:val="2"/>
        </w:numPr>
        <w:tabs>
          <w:tab w:val="clear" w:pos="720"/>
          <w:tab w:val="num" w:pos="900"/>
        </w:tabs>
        <w:spacing w:line="360" w:lineRule="auto"/>
        <w:ind w:firstLine="0"/>
        <w:jc w:val="both"/>
        <w:rPr>
          <w:rFonts w:ascii="Arial" w:hAnsi="Arial" w:cs="Arial"/>
          <w:sz w:val="18"/>
          <w:szCs w:val="18"/>
        </w:rPr>
      </w:pPr>
      <w:r w:rsidRPr="00C477CE">
        <w:rPr>
          <w:rFonts w:ascii="Arial" w:hAnsi="Arial" w:cs="Arial"/>
          <w:sz w:val="18"/>
          <w:szCs w:val="18"/>
        </w:rPr>
        <w:t>- курсор</w:t>
      </w:r>
    </w:p>
    <w:p w:rsidR="00ED33FE" w:rsidRPr="00C477CE" w:rsidRDefault="00ED33FE" w:rsidP="00925AED">
      <w:pPr>
        <w:spacing w:line="360" w:lineRule="auto"/>
        <w:ind w:firstLine="708"/>
        <w:jc w:val="both"/>
        <w:rPr>
          <w:rFonts w:ascii="Arial" w:hAnsi="Arial" w:cs="Arial"/>
          <w:sz w:val="18"/>
          <w:szCs w:val="18"/>
        </w:rPr>
      </w:pPr>
      <w:r w:rsidRPr="00C477CE">
        <w:rPr>
          <w:rFonts w:ascii="Arial" w:hAnsi="Arial" w:cs="Arial"/>
          <w:sz w:val="18"/>
          <w:szCs w:val="18"/>
        </w:rPr>
        <w:lastRenderedPageBreak/>
        <w:t xml:space="preserve">С помощью кнопок     </w:t>
      </w:r>
      <w:r w:rsidRPr="00C477CE">
        <w:rPr>
          <w:rFonts w:ascii="Arial" w:hAnsi="Arial" w:cs="Arial"/>
          <w:sz w:val="18"/>
          <w:szCs w:val="18"/>
          <w:bdr w:val="single" w:sz="4" w:space="0" w:color="auto"/>
        </w:rPr>
        <w:t xml:space="preserve">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  </w:t>
      </w:r>
      <w:r w:rsidRPr="00C477CE">
        <w:rPr>
          <w:rFonts w:ascii="Arial" w:hAnsi="Arial" w:cs="Arial"/>
          <w:sz w:val="18"/>
          <w:szCs w:val="18"/>
          <w:bdr w:val="single" w:sz="4" w:space="0" w:color="auto"/>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курсор устанавливается напротив выбранного варианта представления архивных данных – текстового или графического.</w:t>
      </w:r>
    </w:p>
    <w:p w:rsidR="00ED33FE" w:rsidRPr="00C477CE" w:rsidRDefault="00ED33FE" w:rsidP="00925AED">
      <w:pPr>
        <w:spacing w:line="360" w:lineRule="auto"/>
        <w:ind w:firstLine="708"/>
        <w:jc w:val="both"/>
        <w:rPr>
          <w:rFonts w:ascii="Arial" w:hAnsi="Arial" w:cs="Arial"/>
          <w:sz w:val="18"/>
          <w:szCs w:val="18"/>
        </w:rPr>
      </w:pPr>
      <w:r w:rsidRPr="00C477CE">
        <w:rPr>
          <w:rFonts w:ascii="Arial" w:hAnsi="Arial" w:cs="Arial"/>
          <w:sz w:val="18"/>
          <w:szCs w:val="18"/>
        </w:rPr>
        <w:t xml:space="preserve">11.3. Для просмотра архивных данных в текстовом представлении необходимо установить курсор напротив сообщения «АРХИВ – ТЕКСТ» и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На дисплее появится первая страница текстовых архивных данных, состоящая из 8 результатов измерений.</w:t>
      </w:r>
    </w:p>
    <w:tbl>
      <w:tblPr>
        <w:tblW w:w="0" w:type="auto"/>
        <w:tblInd w:w="1548" w:type="dxa"/>
        <w:tblLook w:val="01E0" w:firstRow="1" w:lastRow="1" w:firstColumn="1" w:lastColumn="1" w:noHBand="0" w:noVBand="0"/>
      </w:tblPr>
      <w:tblGrid>
        <w:gridCol w:w="1886"/>
        <w:gridCol w:w="2614"/>
      </w:tblGrid>
      <w:tr w:rsidR="00ED33FE" w:rsidRPr="00C477CE">
        <w:tc>
          <w:tcPr>
            <w:tcW w:w="1886" w:type="dxa"/>
          </w:tcPr>
          <w:p w:rsidR="00ED33FE" w:rsidRPr="00C477CE" w:rsidRDefault="00ED33FE" w:rsidP="00746EFB">
            <w:pPr>
              <w:jc w:val="both"/>
              <w:rPr>
                <w:rFonts w:ascii="Arial" w:hAnsi="Arial" w:cs="Arial"/>
                <w:sz w:val="18"/>
                <w:szCs w:val="18"/>
              </w:rPr>
            </w:pPr>
            <w:r w:rsidRPr="00C477CE">
              <w:rPr>
                <w:rFonts w:ascii="Arial" w:hAnsi="Arial" w:cs="Arial"/>
                <w:sz w:val="18"/>
                <w:szCs w:val="18"/>
              </w:rPr>
              <w:t xml:space="preserve">№ </w:t>
            </w:r>
          </w:p>
        </w:tc>
        <w:tc>
          <w:tcPr>
            <w:tcW w:w="2614" w:type="dxa"/>
          </w:tcPr>
          <w:p w:rsidR="00ED33FE" w:rsidRPr="00C477CE" w:rsidRDefault="00ED33FE" w:rsidP="00746EFB">
            <w:pPr>
              <w:jc w:val="both"/>
              <w:rPr>
                <w:rFonts w:ascii="Arial" w:hAnsi="Arial" w:cs="Arial"/>
                <w:sz w:val="18"/>
                <w:szCs w:val="18"/>
                <w:lang w:val="en-US"/>
              </w:rPr>
            </w:pPr>
            <w:r w:rsidRPr="00C477CE">
              <w:rPr>
                <w:rFonts w:ascii="Arial" w:hAnsi="Arial" w:cs="Arial"/>
                <w:sz w:val="18"/>
                <w:szCs w:val="18"/>
                <w:lang w:val="en-US"/>
              </w:rPr>
              <w:t>Q [</w:t>
            </w:r>
            <w:r w:rsidRPr="00C477CE">
              <w:rPr>
                <w:rFonts w:ascii="Arial" w:hAnsi="Arial" w:cs="Arial"/>
                <w:sz w:val="18"/>
                <w:szCs w:val="18"/>
              </w:rPr>
              <w:t>ед. измерения</w:t>
            </w:r>
            <w:r w:rsidRPr="00C477CE">
              <w:rPr>
                <w:rFonts w:ascii="Arial" w:hAnsi="Arial" w:cs="Arial"/>
                <w:sz w:val="18"/>
                <w:szCs w:val="18"/>
                <w:lang w:val="en-US"/>
              </w:rPr>
              <w:t>]</w:t>
            </w:r>
          </w:p>
        </w:tc>
      </w:tr>
      <w:tr w:rsidR="00ED33FE" w:rsidRPr="00C477CE">
        <w:tc>
          <w:tcPr>
            <w:tcW w:w="1886" w:type="dxa"/>
          </w:tcPr>
          <w:p w:rsidR="00ED33FE" w:rsidRPr="00C477CE" w:rsidRDefault="00ED33FE" w:rsidP="00746EFB">
            <w:pPr>
              <w:jc w:val="both"/>
              <w:rPr>
                <w:rFonts w:ascii="Arial" w:hAnsi="Arial" w:cs="Arial"/>
                <w:sz w:val="18"/>
                <w:szCs w:val="18"/>
                <w:lang w:val="en-US"/>
              </w:rPr>
            </w:pPr>
            <w:r w:rsidRPr="00C477CE">
              <w:rPr>
                <w:rFonts w:ascii="Arial" w:hAnsi="Arial" w:cs="Arial"/>
                <w:sz w:val="18"/>
                <w:szCs w:val="18"/>
                <w:lang w:val="en-US"/>
              </w:rPr>
              <w:t>00000</w:t>
            </w:r>
          </w:p>
        </w:tc>
        <w:tc>
          <w:tcPr>
            <w:tcW w:w="2614" w:type="dxa"/>
          </w:tcPr>
          <w:p w:rsidR="00ED33FE" w:rsidRPr="00C477CE" w:rsidRDefault="00ED33FE" w:rsidP="00746EFB">
            <w:pPr>
              <w:jc w:val="both"/>
              <w:rPr>
                <w:rFonts w:ascii="Arial" w:hAnsi="Arial" w:cs="Arial"/>
                <w:sz w:val="18"/>
                <w:szCs w:val="18"/>
              </w:rPr>
            </w:pPr>
            <w:r w:rsidRPr="00C477CE">
              <w:rPr>
                <w:rFonts w:ascii="Arial" w:hAnsi="Arial" w:cs="Arial"/>
                <w:sz w:val="18"/>
                <w:szCs w:val="18"/>
                <w:lang w:val="en-US"/>
              </w:rPr>
              <w:t>[</w:t>
            </w:r>
            <w:r w:rsidRPr="00C477CE">
              <w:rPr>
                <w:rFonts w:ascii="Arial" w:hAnsi="Arial" w:cs="Arial"/>
                <w:sz w:val="18"/>
                <w:szCs w:val="18"/>
              </w:rPr>
              <w:t>численное значение</w:t>
            </w:r>
            <w:r w:rsidRPr="00C477CE">
              <w:rPr>
                <w:rFonts w:ascii="Arial" w:hAnsi="Arial" w:cs="Arial"/>
                <w:sz w:val="18"/>
                <w:szCs w:val="18"/>
                <w:lang w:val="en-US"/>
              </w:rPr>
              <w:t>]</w:t>
            </w:r>
          </w:p>
        </w:tc>
      </w:tr>
      <w:tr w:rsidR="00ED33FE" w:rsidRPr="00C477CE">
        <w:tc>
          <w:tcPr>
            <w:tcW w:w="1886" w:type="dxa"/>
          </w:tcPr>
          <w:p w:rsidR="00ED33FE" w:rsidRPr="00C477CE" w:rsidRDefault="00ED33FE" w:rsidP="00746EFB">
            <w:pPr>
              <w:jc w:val="both"/>
              <w:rPr>
                <w:rFonts w:ascii="Arial" w:hAnsi="Arial" w:cs="Arial"/>
                <w:sz w:val="18"/>
                <w:szCs w:val="18"/>
                <w:lang w:val="en-US"/>
              </w:rPr>
            </w:pPr>
            <w:r w:rsidRPr="00C477CE">
              <w:rPr>
                <w:rFonts w:ascii="Arial" w:hAnsi="Arial" w:cs="Arial"/>
                <w:sz w:val="18"/>
                <w:szCs w:val="18"/>
                <w:lang w:val="en-US"/>
              </w:rPr>
              <w:t>00001</w:t>
            </w:r>
          </w:p>
        </w:tc>
        <w:tc>
          <w:tcPr>
            <w:tcW w:w="2614" w:type="dxa"/>
          </w:tcPr>
          <w:p w:rsidR="00ED33FE" w:rsidRPr="00C477CE" w:rsidRDefault="00ED33FE" w:rsidP="00746EFB">
            <w:pPr>
              <w:jc w:val="both"/>
              <w:rPr>
                <w:rFonts w:ascii="Arial" w:hAnsi="Arial" w:cs="Arial"/>
                <w:sz w:val="18"/>
                <w:szCs w:val="18"/>
              </w:rPr>
            </w:pPr>
            <w:r w:rsidRPr="00C477CE">
              <w:rPr>
                <w:rFonts w:ascii="Arial" w:hAnsi="Arial" w:cs="Arial"/>
                <w:sz w:val="18"/>
                <w:szCs w:val="18"/>
                <w:lang w:val="en-US"/>
              </w:rPr>
              <w:t>[</w:t>
            </w:r>
            <w:r w:rsidRPr="00C477CE">
              <w:rPr>
                <w:rFonts w:ascii="Arial" w:hAnsi="Arial" w:cs="Arial"/>
                <w:sz w:val="18"/>
                <w:szCs w:val="18"/>
              </w:rPr>
              <w:t>численное значение</w:t>
            </w:r>
            <w:r w:rsidRPr="00C477CE">
              <w:rPr>
                <w:rFonts w:ascii="Arial" w:hAnsi="Arial" w:cs="Arial"/>
                <w:sz w:val="18"/>
                <w:szCs w:val="18"/>
                <w:lang w:val="en-US"/>
              </w:rPr>
              <w:t>]</w:t>
            </w:r>
          </w:p>
        </w:tc>
      </w:tr>
      <w:tr w:rsidR="00ED33FE" w:rsidRPr="00C477CE">
        <w:tc>
          <w:tcPr>
            <w:tcW w:w="1886" w:type="dxa"/>
          </w:tcPr>
          <w:p w:rsidR="00ED33FE" w:rsidRPr="00C477CE" w:rsidRDefault="00ED33FE" w:rsidP="00746EFB">
            <w:pPr>
              <w:jc w:val="both"/>
              <w:rPr>
                <w:rFonts w:ascii="Arial" w:hAnsi="Arial" w:cs="Arial"/>
                <w:sz w:val="18"/>
                <w:szCs w:val="18"/>
                <w:lang w:val="en-US"/>
              </w:rPr>
            </w:pPr>
            <w:r w:rsidRPr="00C477CE">
              <w:rPr>
                <w:rFonts w:ascii="Arial" w:hAnsi="Arial" w:cs="Arial"/>
                <w:sz w:val="18"/>
                <w:szCs w:val="18"/>
                <w:lang w:val="en-US"/>
              </w:rPr>
              <w:t>00002</w:t>
            </w:r>
          </w:p>
        </w:tc>
        <w:tc>
          <w:tcPr>
            <w:tcW w:w="2614" w:type="dxa"/>
          </w:tcPr>
          <w:p w:rsidR="00ED33FE" w:rsidRPr="00C477CE" w:rsidRDefault="00ED33FE" w:rsidP="00746EFB">
            <w:pPr>
              <w:jc w:val="both"/>
              <w:rPr>
                <w:rFonts w:ascii="Arial" w:hAnsi="Arial" w:cs="Arial"/>
                <w:sz w:val="18"/>
                <w:szCs w:val="18"/>
              </w:rPr>
            </w:pPr>
            <w:r w:rsidRPr="00C477CE">
              <w:rPr>
                <w:rFonts w:ascii="Arial" w:hAnsi="Arial" w:cs="Arial"/>
                <w:sz w:val="18"/>
                <w:szCs w:val="18"/>
                <w:lang w:val="en-US"/>
              </w:rPr>
              <w:t>[</w:t>
            </w:r>
            <w:r w:rsidRPr="00C477CE">
              <w:rPr>
                <w:rFonts w:ascii="Arial" w:hAnsi="Arial" w:cs="Arial"/>
                <w:sz w:val="18"/>
                <w:szCs w:val="18"/>
              </w:rPr>
              <w:t>численное значение</w:t>
            </w:r>
            <w:r w:rsidRPr="00C477CE">
              <w:rPr>
                <w:rFonts w:ascii="Arial" w:hAnsi="Arial" w:cs="Arial"/>
                <w:sz w:val="18"/>
                <w:szCs w:val="18"/>
                <w:lang w:val="en-US"/>
              </w:rPr>
              <w:t>]</w:t>
            </w:r>
          </w:p>
        </w:tc>
      </w:tr>
      <w:tr w:rsidR="00ED33FE" w:rsidRPr="00C477CE">
        <w:tc>
          <w:tcPr>
            <w:tcW w:w="1886" w:type="dxa"/>
          </w:tcPr>
          <w:p w:rsidR="00ED33FE" w:rsidRPr="00C477CE" w:rsidRDefault="00ED33FE" w:rsidP="00746EFB">
            <w:pPr>
              <w:jc w:val="both"/>
              <w:rPr>
                <w:rFonts w:ascii="Arial" w:hAnsi="Arial" w:cs="Arial"/>
                <w:sz w:val="18"/>
                <w:szCs w:val="18"/>
                <w:lang w:val="en-US"/>
              </w:rPr>
            </w:pPr>
            <w:r w:rsidRPr="00C477CE">
              <w:rPr>
                <w:rFonts w:ascii="Arial" w:hAnsi="Arial" w:cs="Arial"/>
                <w:sz w:val="18"/>
                <w:szCs w:val="18"/>
                <w:lang w:val="en-US"/>
              </w:rPr>
              <w:t>00003</w:t>
            </w:r>
          </w:p>
        </w:tc>
        <w:tc>
          <w:tcPr>
            <w:tcW w:w="2614" w:type="dxa"/>
          </w:tcPr>
          <w:p w:rsidR="00ED33FE" w:rsidRPr="00C477CE" w:rsidRDefault="00ED33FE" w:rsidP="00746EFB">
            <w:pPr>
              <w:jc w:val="both"/>
              <w:rPr>
                <w:rFonts w:ascii="Arial" w:hAnsi="Arial" w:cs="Arial"/>
                <w:sz w:val="18"/>
                <w:szCs w:val="18"/>
              </w:rPr>
            </w:pPr>
            <w:r w:rsidRPr="00C477CE">
              <w:rPr>
                <w:rFonts w:ascii="Arial" w:hAnsi="Arial" w:cs="Arial"/>
                <w:sz w:val="18"/>
                <w:szCs w:val="18"/>
                <w:lang w:val="en-US"/>
              </w:rPr>
              <w:t>[</w:t>
            </w:r>
            <w:r w:rsidRPr="00C477CE">
              <w:rPr>
                <w:rFonts w:ascii="Arial" w:hAnsi="Arial" w:cs="Arial"/>
                <w:sz w:val="18"/>
                <w:szCs w:val="18"/>
              </w:rPr>
              <w:t>численное значение</w:t>
            </w:r>
            <w:r w:rsidRPr="00C477CE">
              <w:rPr>
                <w:rFonts w:ascii="Arial" w:hAnsi="Arial" w:cs="Arial"/>
                <w:sz w:val="18"/>
                <w:szCs w:val="18"/>
                <w:lang w:val="en-US"/>
              </w:rPr>
              <w:t>]</w:t>
            </w:r>
          </w:p>
        </w:tc>
      </w:tr>
      <w:tr w:rsidR="00ED33FE" w:rsidRPr="00C477CE">
        <w:tc>
          <w:tcPr>
            <w:tcW w:w="1886" w:type="dxa"/>
          </w:tcPr>
          <w:p w:rsidR="00ED33FE" w:rsidRPr="00C477CE" w:rsidRDefault="00ED33FE" w:rsidP="00746EFB">
            <w:pPr>
              <w:jc w:val="both"/>
              <w:rPr>
                <w:rFonts w:ascii="Arial" w:hAnsi="Arial" w:cs="Arial"/>
                <w:sz w:val="18"/>
                <w:szCs w:val="18"/>
                <w:lang w:val="en-US"/>
              </w:rPr>
            </w:pPr>
            <w:r w:rsidRPr="00C477CE">
              <w:rPr>
                <w:rFonts w:ascii="Arial" w:hAnsi="Arial" w:cs="Arial"/>
                <w:sz w:val="18"/>
                <w:szCs w:val="18"/>
                <w:lang w:val="en-US"/>
              </w:rPr>
              <w:t>00004</w:t>
            </w:r>
          </w:p>
        </w:tc>
        <w:tc>
          <w:tcPr>
            <w:tcW w:w="2614" w:type="dxa"/>
          </w:tcPr>
          <w:p w:rsidR="00ED33FE" w:rsidRPr="00C477CE" w:rsidRDefault="00ED33FE" w:rsidP="00746EFB">
            <w:pPr>
              <w:jc w:val="both"/>
              <w:rPr>
                <w:rFonts w:ascii="Arial" w:hAnsi="Arial" w:cs="Arial"/>
                <w:sz w:val="18"/>
                <w:szCs w:val="18"/>
              </w:rPr>
            </w:pPr>
            <w:r w:rsidRPr="00C477CE">
              <w:rPr>
                <w:rFonts w:ascii="Arial" w:hAnsi="Arial" w:cs="Arial"/>
                <w:sz w:val="18"/>
                <w:szCs w:val="18"/>
                <w:lang w:val="en-US"/>
              </w:rPr>
              <w:t>[</w:t>
            </w:r>
            <w:r w:rsidRPr="00C477CE">
              <w:rPr>
                <w:rFonts w:ascii="Arial" w:hAnsi="Arial" w:cs="Arial"/>
                <w:sz w:val="18"/>
                <w:szCs w:val="18"/>
              </w:rPr>
              <w:t>численное значение</w:t>
            </w:r>
            <w:r w:rsidRPr="00C477CE">
              <w:rPr>
                <w:rFonts w:ascii="Arial" w:hAnsi="Arial" w:cs="Arial"/>
                <w:sz w:val="18"/>
                <w:szCs w:val="18"/>
                <w:lang w:val="en-US"/>
              </w:rPr>
              <w:t>]</w:t>
            </w:r>
          </w:p>
        </w:tc>
      </w:tr>
      <w:tr w:rsidR="00ED33FE" w:rsidRPr="00C477CE">
        <w:tc>
          <w:tcPr>
            <w:tcW w:w="1886" w:type="dxa"/>
          </w:tcPr>
          <w:p w:rsidR="00ED33FE" w:rsidRPr="00C477CE" w:rsidRDefault="00ED33FE" w:rsidP="00746EFB">
            <w:pPr>
              <w:jc w:val="both"/>
              <w:rPr>
                <w:rFonts w:ascii="Arial" w:hAnsi="Arial" w:cs="Arial"/>
                <w:sz w:val="18"/>
                <w:szCs w:val="18"/>
                <w:lang w:val="en-US"/>
              </w:rPr>
            </w:pPr>
            <w:r w:rsidRPr="00C477CE">
              <w:rPr>
                <w:rFonts w:ascii="Arial" w:hAnsi="Arial" w:cs="Arial"/>
                <w:sz w:val="18"/>
                <w:szCs w:val="18"/>
                <w:lang w:val="en-US"/>
              </w:rPr>
              <w:t>00005</w:t>
            </w:r>
          </w:p>
        </w:tc>
        <w:tc>
          <w:tcPr>
            <w:tcW w:w="2614" w:type="dxa"/>
          </w:tcPr>
          <w:p w:rsidR="00ED33FE" w:rsidRPr="00C477CE" w:rsidRDefault="00ED33FE" w:rsidP="00746EFB">
            <w:pPr>
              <w:jc w:val="both"/>
              <w:rPr>
                <w:rFonts w:ascii="Arial" w:hAnsi="Arial" w:cs="Arial"/>
                <w:sz w:val="18"/>
                <w:szCs w:val="18"/>
              </w:rPr>
            </w:pPr>
            <w:r w:rsidRPr="00C477CE">
              <w:rPr>
                <w:rFonts w:ascii="Arial" w:hAnsi="Arial" w:cs="Arial"/>
                <w:sz w:val="18"/>
                <w:szCs w:val="18"/>
                <w:lang w:val="en-US"/>
              </w:rPr>
              <w:t>[</w:t>
            </w:r>
            <w:r w:rsidRPr="00C477CE">
              <w:rPr>
                <w:rFonts w:ascii="Arial" w:hAnsi="Arial" w:cs="Arial"/>
                <w:sz w:val="18"/>
                <w:szCs w:val="18"/>
              </w:rPr>
              <w:t>численное значение</w:t>
            </w:r>
            <w:r w:rsidRPr="00C477CE">
              <w:rPr>
                <w:rFonts w:ascii="Arial" w:hAnsi="Arial" w:cs="Arial"/>
                <w:sz w:val="18"/>
                <w:szCs w:val="18"/>
                <w:lang w:val="en-US"/>
              </w:rPr>
              <w:t>]</w:t>
            </w:r>
          </w:p>
        </w:tc>
      </w:tr>
      <w:tr w:rsidR="00ED33FE" w:rsidRPr="00C477CE">
        <w:tc>
          <w:tcPr>
            <w:tcW w:w="1886" w:type="dxa"/>
          </w:tcPr>
          <w:p w:rsidR="00ED33FE" w:rsidRPr="00C477CE" w:rsidRDefault="00ED33FE" w:rsidP="00746EFB">
            <w:pPr>
              <w:jc w:val="both"/>
              <w:rPr>
                <w:rFonts w:ascii="Arial" w:hAnsi="Arial" w:cs="Arial"/>
                <w:sz w:val="18"/>
                <w:szCs w:val="18"/>
                <w:lang w:val="en-US"/>
              </w:rPr>
            </w:pPr>
            <w:r w:rsidRPr="00C477CE">
              <w:rPr>
                <w:rFonts w:ascii="Arial" w:hAnsi="Arial" w:cs="Arial"/>
                <w:sz w:val="18"/>
                <w:szCs w:val="18"/>
                <w:lang w:val="en-US"/>
              </w:rPr>
              <w:t>00006</w:t>
            </w:r>
          </w:p>
        </w:tc>
        <w:tc>
          <w:tcPr>
            <w:tcW w:w="2614" w:type="dxa"/>
          </w:tcPr>
          <w:p w:rsidR="00ED33FE" w:rsidRPr="00C477CE" w:rsidRDefault="00ED33FE" w:rsidP="00746EFB">
            <w:pPr>
              <w:jc w:val="both"/>
              <w:rPr>
                <w:rFonts w:ascii="Arial" w:hAnsi="Arial" w:cs="Arial"/>
                <w:sz w:val="18"/>
                <w:szCs w:val="18"/>
              </w:rPr>
            </w:pPr>
            <w:r w:rsidRPr="00C477CE">
              <w:rPr>
                <w:rFonts w:ascii="Arial" w:hAnsi="Arial" w:cs="Arial"/>
                <w:sz w:val="18"/>
                <w:szCs w:val="18"/>
                <w:lang w:val="en-US"/>
              </w:rPr>
              <w:t>[</w:t>
            </w:r>
            <w:r w:rsidRPr="00C477CE">
              <w:rPr>
                <w:rFonts w:ascii="Arial" w:hAnsi="Arial" w:cs="Arial"/>
                <w:sz w:val="18"/>
                <w:szCs w:val="18"/>
              </w:rPr>
              <w:t>численное значение</w:t>
            </w:r>
            <w:r w:rsidRPr="00C477CE">
              <w:rPr>
                <w:rFonts w:ascii="Arial" w:hAnsi="Arial" w:cs="Arial"/>
                <w:sz w:val="18"/>
                <w:szCs w:val="18"/>
                <w:lang w:val="en-US"/>
              </w:rPr>
              <w:t>]</w:t>
            </w:r>
          </w:p>
        </w:tc>
      </w:tr>
      <w:tr w:rsidR="00ED33FE" w:rsidRPr="00C477CE">
        <w:tc>
          <w:tcPr>
            <w:tcW w:w="1886" w:type="dxa"/>
          </w:tcPr>
          <w:p w:rsidR="00ED33FE" w:rsidRPr="00C477CE" w:rsidRDefault="00ED33FE" w:rsidP="00746EFB">
            <w:pPr>
              <w:jc w:val="both"/>
              <w:rPr>
                <w:rFonts w:ascii="Arial" w:hAnsi="Arial" w:cs="Arial"/>
                <w:sz w:val="18"/>
                <w:szCs w:val="18"/>
                <w:lang w:val="en-US"/>
              </w:rPr>
            </w:pPr>
            <w:r w:rsidRPr="00C477CE">
              <w:rPr>
                <w:rFonts w:ascii="Arial" w:hAnsi="Arial" w:cs="Arial"/>
                <w:sz w:val="18"/>
                <w:szCs w:val="18"/>
                <w:lang w:val="en-US"/>
              </w:rPr>
              <w:t>00007</w:t>
            </w:r>
          </w:p>
        </w:tc>
        <w:tc>
          <w:tcPr>
            <w:tcW w:w="2614" w:type="dxa"/>
          </w:tcPr>
          <w:p w:rsidR="00ED33FE" w:rsidRPr="00C477CE" w:rsidRDefault="00ED33FE" w:rsidP="00746EFB">
            <w:pPr>
              <w:jc w:val="both"/>
              <w:rPr>
                <w:rFonts w:ascii="Arial" w:hAnsi="Arial" w:cs="Arial"/>
                <w:sz w:val="18"/>
                <w:szCs w:val="18"/>
              </w:rPr>
            </w:pPr>
            <w:r w:rsidRPr="00C477CE">
              <w:rPr>
                <w:rFonts w:ascii="Arial" w:hAnsi="Arial" w:cs="Arial"/>
                <w:sz w:val="18"/>
                <w:szCs w:val="18"/>
                <w:lang w:val="en-US"/>
              </w:rPr>
              <w:t>[</w:t>
            </w:r>
            <w:r w:rsidRPr="00C477CE">
              <w:rPr>
                <w:rFonts w:ascii="Arial" w:hAnsi="Arial" w:cs="Arial"/>
                <w:sz w:val="18"/>
                <w:szCs w:val="18"/>
              </w:rPr>
              <w:t>численное значение</w:t>
            </w:r>
            <w:r w:rsidRPr="00C477CE">
              <w:rPr>
                <w:rFonts w:ascii="Arial" w:hAnsi="Arial" w:cs="Arial"/>
                <w:sz w:val="18"/>
                <w:szCs w:val="18"/>
                <w:lang w:val="en-US"/>
              </w:rPr>
              <w:t>]</w:t>
            </w:r>
          </w:p>
        </w:tc>
      </w:tr>
    </w:tbl>
    <w:p w:rsidR="00ED33FE" w:rsidRPr="00C477CE" w:rsidRDefault="00ED33FE" w:rsidP="00746EFB">
      <w:pPr>
        <w:spacing w:line="360" w:lineRule="auto"/>
        <w:jc w:val="both"/>
        <w:rPr>
          <w:rFonts w:ascii="Arial" w:hAnsi="Arial" w:cs="Arial"/>
          <w:sz w:val="18"/>
          <w:szCs w:val="18"/>
        </w:rPr>
      </w:pP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Временной интервал между близлежащими от</w:t>
      </w:r>
      <w:r w:rsidRPr="00C477CE">
        <w:rPr>
          <w:rFonts w:ascii="Arial" w:hAnsi="Arial" w:cs="Arial"/>
          <w:sz w:val="18"/>
          <w:szCs w:val="18"/>
          <w:lang w:val="en-US"/>
        </w:rPr>
        <w:t>c</w:t>
      </w:r>
      <w:r w:rsidRPr="00C477CE">
        <w:rPr>
          <w:rFonts w:ascii="Arial" w:hAnsi="Arial" w:cs="Arial"/>
          <w:sz w:val="18"/>
          <w:szCs w:val="18"/>
        </w:rPr>
        <w:t>четами равен периоду архивирования результатов измерения.</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Просмотр страниц текстового архива осуществляется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Для </w:t>
      </w:r>
      <w:r w:rsidRPr="00C477CE">
        <w:rPr>
          <w:rFonts w:ascii="Arial" w:hAnsi="Arial" w:cs="Arial"/>
          <w:i/>
          <w:sz w:val="18"/>
          <w:szCs w:val="18"/>
        </w:rPr>
        <w:t>одношагового</w:t>
      </w:r>
      <w:r w:rsidRPr="00C477CE">
        <w:rPr>
          <w:rFonts w:ascii="Arial" w:hAnsi="Arial" w:cs="Arial"/>
          <w:sz w:val="18"/>
          <w:szCs w:val="18"/>
        </w:rPr>
        <w:t xml:space="preserve"> возврата в режим «ИЗМЕРЕНИЯ» необходимо нажать кнопку </w:t>
      </w:r>
      <w:r w:rsidRPr="00C477CE">
        <w:rPr>
          <w:rFonts w:ascii="Arial" w:hAnsi="Arial" w:cs="Arial"/>
          <w:sz w:val="18"/>
          <w:szCs w:val="18"/>
          <w:bdr w:val="single" w:sz="4" w:space="0" w:color="auto"/>
        </w:rPr>
        <w:t>АРХИВ</w:t>
      </w:r>
      <w:r w:rsidRPr="00C477CE">
        <w:rPr>
          <w:rFonts w:ascii="Arial" w:hAnsi="Arial" w:cs="Arial"/>
          <w:sz w:val="18"/>
          <w:szCs w:val="18"/>
        </w:rPr>
        <w:t xml:space="preserve">, для </w:t>
      </w:r>
      <w:r w:rsidRPr="00C477CE">
        <w:rPr>
          <w:rFonts w:ascii="Arial" w:hAnsi="Arial" w:cs="Arial"/>
          <w:i/>
          <w:sz w:val="18"/>
          <w:szCs w:val="18"/>
        </w:rPr>
        <w:t>пошагового</w:t>
      </w:r>
      <w:r w:rsidRPr="00C477CE">
        <w:rPr>
          <w:rFonts w:ascii="Arial" w:hAnsi="Arial" w:cs="Arial"/>
          <w:sz w:val="18"/>
          <w:szCs w:val="18"/>
        </w:rPr>
        <w:t xml:space="preserve"> возврата в режим «ИЗМЕРЕНИЯ» – нажать несколько раз кнопку </w:t>
      </w:r>
      <w:r w:rsidRPr="00C477CE">
        <w:rPr>
          <w:rFonts w:ascii="Arial" w:hAnsi="Arial" w:cs="Arial"/>
          <w:sz w:val="18"/>
          <w:szCs w:val="18"/>
          <w:bdr w:val="single" w:sz="4" w:space="0" w:color="auto"/>
        </w:rPr>
        <w:t>ОТМЕНА</w:t>
      </w:r>
      <w:r w:rsidRPr="00C477CE">
        <w:rPr>
          <w:rFonts w:ascii="Arial" w:hAnsi="Arial" w:cs="Arial"/>
          <w:sz w:val="18"/>
          <w:szCs w:val="18"/>
        </w:rPr>
        <w:t>.</w:t>
      </w:r>
    </w:p>
    <w:p w:rsidR="00ED33FE" w:rsidRDefault="00ED33FE" w:rsidP="00925AED">
      <w:pPr>
        <w:spacing w:line="360" w:lineRule="auto"/>
        <w:ind w:firstLine="708"/>
        <w:jc w:val="both"/>
        <w:rPr>
          <w:rFonts w:ascii="Arial" w:hAnsi="Arial" w:cs="Arial"/>
          <w:sz w:val="18"/>
          <w:szCs w:val="18"/>
        </w:rPr>
      </w:pPr>
      <w:r w:rsidRPr="00C477CE">
        <w:rPr>
          <w:rFonts w:ascii="Arial" w:hAnsi="Arial" w:cs="Arial"/>
          <w:sz w:val="18"/>
          <w:szCs w:val="18"/>
        </w:rPr>
        <w:t>11.4. Для просмотра архивных данных в графическом режиме необходимо с помощью кнопки «ОТМЕНА» вернуться в пункт 11.2, установить курсор напротив сообщения «АРХИВ – ГРАФИК», и на дисплее появится графическое изображение первой страницы графических архивных данных, состоящее из 160 отчетов.</w:t>
      </w:r>
    </w:p>
    <w:p w:rsidR="00731EE7" w:rsidRPr="00C477CE" w:rsidRDefault="00731EE7" w:rsidP="00731EE7">
      <w:pPr>
        <w:spacing w:line="360" w:lineRule="auto"/>
        <w:ind w:firstLine="708"/>
        <w:jc w:val="both"/>
        <w:rPr>
          <w:rFonts w:ascii="Arial" w:hAnsi="Arial" w:cs="Arial"/>
          <w:sz w:val="18"/>
          <w:szCs w:val="18"/>
        </w:rPr>
      </w:pPr>
      <w:r w:rsidRPr="00C477CE">
        <w:rPr>
          <w:rFonts w:ascii="Arial" w:hAnsi="Arial" w:cs="Arial"/>
          <w:sz w:val="18"/>
          <w:szCs w:val="18"/>
        </w:rPr>
        <w:t xml:space="preserve">Просмотр страниц графического архива осуществляется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p>
    <w:p w:rsidR="00ED33FE" w:rsidRPr="00C477CE" w:rsidRDefault="00CC4AAE" w:rsidP="00746EFB">
      <w:pPr>
        <w:spacing w:line="360" w:lineRule="auto"/>
        <w:jc w:val="both"/>
        <w:rPr>
          <w:rFonts w:ascii="Arial" w:hAnsi="Arial" w:cs="Arial"/>
          <w:sz w:val="18"/>
          <w:szCs w:val="18"/>
        </w:rPr>
      </w:pPr>
      <w:r w:rsidRPr="00C477CE">
        <w:rPr>
          <w:rFonts w:ascii="Arial" w:hAnsi="Arial" w:cs="Arial"/>
          <w:noProof/>
          <w:sz w:val="18"/>
          <w:szCs w:val="18"/>
        </w:rPr>
        <w:lastRenderedPageBreak/>
        <mc:AlternateContent>
          <mc:Choice Requires="wps">
            <w:drawing>
              <wp:anchor distT="0" distB="0" distL="114300" distR="114300" simplePos="0" relativeHeight="251648000" behindDoc="1" locked="0" layoutInCell="1" allowOverlap="1">
                <wp:simplePos x="0" y="0"/>
                <wp:positionH relativeFrom="column">
                  <wp:posOffset>-114300</wp:posOffset>
                </wp:positionH>
                <wp:positionV relativeFrom="paragraph">
                  <wp:posOffset>114300</wp:posOffset>
                </wp:positionV>
                <wp:extent cx="4114800" cy="2743200"/>
                <wp:effectExtent l="9525" t="8890" r="9525" b="10160"/>
                <wp:wrapNone/>
                <wp:docPr id="3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74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D5022" id="Rectangle 16" o:spid="_x0000_s1026" style="position:absolute;margin-left:-9pt;margin-top:9pt;width:324pt;height:3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"/>
            </w:pict>
          </mc:Fallback>
        </mc:AlternateContent>
      </w:r>
      <w:r w:rsidR="00ED33FE" w:rsidRPr="00C477CE">
        <w:rPr>
          <w:rFonts w:ascii="Arial" w:hAnsi="Arial" w:cs="Arial"/>
          <w:sz w:val="18"/>
          <w:szCs w:val="18"/>
        </w:rPr>
        <w:tab/>
      </w:r>
      <w:r w:rsidR="00ED33FE" w:rsidRPr="00C477CE">
        <w:rPr>
          <w:rFonts w:ascii="Arial" w:hAnsi="Arial" w:cs="Arial"/>
          <w:sz w:val="18"/>
          <w:szCs w:val="18"/>
        </w:rPr>
        <w:object w:dxaOrig="7866" w:dyaOrig="4839">
          <v:shape id="_x0000_i1053" type="#_x0000_t75" style="width:311.25pt;height:191.25pt" o:ole="">
            <v:imagedata r:id="rId57" o:title=""/>
          </v:shape>
          <o:OLEObject Type="Embed" ProgID="Visio.Drawing.5" ShapeID="_x0000_i1053" DrawAspect="Content" ObjectID="_1540191910" r:id="rId58"/>
        </w:object>
      </w:r>
      <w:r w:rsidR="00ED33FE" w:rsidRPr="00C477CE">
        <w:rPr>
          <w:rFonts w:ascii="Arial" w:hAnsi="Arial" w:cs="Arial"/>
          <w:sz w:val="18"/>
          <w:szCs w:val="18"/>
        </w:rPr>
        <w:t xml:space="preserve"> </w:t>
      </w:r>
    </w:p>
    <w:p w:rsidR="00ED33FE" w:rsidRPr="00C477CE" w:rsidRDefault="00ED33FE" w:rsidP="00746EFB">
      <w:pPr>
        <w:spacing w:line="360" w:lineRule="auto"/>
        <w:ind w:left="708"/>
        <w:jc w:val="both"/>
        <w:rPr>
          <w:rFonts w:ascii="Arial" w:hAnsi="Arial" w:cs="Arial"/>
          <w:sz w:val="18"/>
          <w:szCs w:val="18"/>
        </w:rPr>
      </w:pPr>
      <w:r w:rsidRPr="00C477CE">
        <w:rPr>
          <w:rFonts w:ascii="Arial" w:hAnsi="Arial" w:cs="Arial"/>
          <w:sz w:val="18"/>
          <w:szCs w:val="18"/>
          <w:lang w:val="en-US"/>
        </w:rPr>
        <w:t>t</w:t>
      </w:r>
      <w:r w:rsidRPr="00C477CE">
        <w:rPr>
          <w:rFonts w:ascii="Arial" w:hAnsi="Arial" w:cs="Arial"/>
          <w:sz w:val="18"/>
          <w:szCs w:val="18"/>
        </w:rPr>
        <w:t xml:space="preserve"> = [номер отсчета]</w:t>
      </w:r>
      <w:r w:rsidRPr="00C477CE">
        <w:rPr>
          <w:rFonts w:ascii="Arial" w:hAnsi="Arial" w:cs="Arial"/>
          <w:sz w:val="18"/>
          <w:szCs w:val="18"/>
          <w:lang w:val="en-US"/>
        </w:rPr>
        <w:t>x</w:t>
      </w:r>
      <w:r w:rsidRPr="00C477CE">
        <w:rPr>
          <w:rFonts w:ascii="Arial" w:hAnsi="Arial" w:cs="Arial"/>
          <w:sz w:val="18"/>
          <w:szCs w:val="18"/>
        </w:rPr>
        <w:t>[период архивирования]</w:t>
      </w:r>
    </w:p>
    <w:p w:rsidR="00ED33FE" w:rsidRPr="00C477CE" w:rsidRDefault="00ED33FE" w:rsidP="00746EFB">
      <w:pPr>
        <w:spacing w:line="360" w:lineRule="auto"/>
        <w:jc w:val="center"/>
        <w:rPr>
          <w:rFonts w:ascii="Arial" w:hAnsi="Arial" w:cs="Arial"/>
          <w:sz w:val="18"/>
          <w:szCs w:val="18"/>
        </w:rPr>
      </w:pPr>
      <w:r w:rsidRPr="00C477CE">
        <w:rPr>
          <w:rFonts w:ascii="Arial" w:hAnsi="Arial" w:cs="Arial"/>
          <w:sz w:val="18"/>
          <w:szCs w:val="18"/>
        </w:rPr>
        <w:t>Рис. 12.  График зависимости изменения расхода от времени</w:t>
      </w:r>
    </w:p>
    <w:p w:rsidR="00ED33FE" w:rsidRPr="00C477CE" w:rsidRDefault="00ED33FE" w:rsidP="00746EFB">
      <w:pPr>
        <w:spacing w:line="360" w:lineRule="auto"/>
        <w:jc w:val="both"/>
        <w:rPr>
          <w:rFonts w:ascii="Arial" w:hAnsi="Arial" w:cs="Arial"/>
          <w:sz w:val="18"/>
          <w:szCs w:val="18"/>
        </w:rPr>
      </w:pPr>
    </w:p>
    <w:p w:rsidR="00731EE7" w:rsidRPr="00C477CE" w:rsidRDefault="00ED33FE" w:rsidP="00731EE7">
      <w:pPr>
        <w:spacing w:line="360" w:lineRule="auto"/>
        <w:ind w:firstLine="708"/>
        <w:jc w:val="both"/>
        <w:rPr>
          <w:rFonts w:ascii="Arial" w:hAnsi="Arial" w:cs="Arial"/>
          <w:sz w:val="18"/>
          <w:szCs w:val="18"/>
        </w:rPr>
      </w:pPr>
      <w:r w:rsidRPr="00C477CE">
        <w:rPr>
          <w:rFonts w:ascii="Arial" w:hAnsi="Arial" w:cs="Arial"/>
          <w:sz w:val="18"/>
          <w:szCs w:val="18"/>
        </w:rPr>
        <w:t xml:space="preserve">11.5. Для просмотра выбранной страницы графического архива в режиме «ГРАФИЧЕСКИЙ КУРСОР» необходимо нажать кнопку </w:t>
      </w:r>
      <w:r w:rsidRPr="00C477CE">
        <w:rPr>
          <w:rFonts w:ascii="Arial" w:hAnsi="Arial" w:cs="Arial"/>
          <w:sz w:val="18"/>
          <w:szCs w:val="18"/>
          <w:bdr w:val="single" w:sz="4" w:space="0" w:color="auto"/>
        </w:rPr>
        <w:t>СТАРТ/СТОП</w:t>
      </w:r>
      <w:r w:rsidRPr="00C477CE">
        <w:rPr>
          <w:rFonts w:ascii="Arial" w:hAnsi="Arial" w:cs="Arial"/>
          <w:sz w:val="18"/>
          <w:szCs w:val="18"/>
        </w:rPr>
        <w:t xml:space="preserve">.  На графике появится вертикальная черта –  «ГРАФИЧЕСКИЙ КУРСОР», который можно перемещать по горизонтальной оси времени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 (Одно нажатие кнопки соответствует перемещению графического </w:t>
      </w:r>
      <w:r w:rsidR="00731EE7" w:rsidRPr="00C477CE">
        <w:rPr>
          <w:rFonts w:ascii="Arial" w:hAnsi="Arial" w:cs="Arial"/>
          <w:sz w:val="18"/>
          <w:szCs w:val="18"/>
        </w:rPr>
        <w:t>курсора на один отсчет).</w:t>
      </w:r>
    </w:p>
    <w:p w:rsidR="00731EE7" w:rsidRPr="00C477CE" w:rsidRDefault="00731EE7" w:rsidP="00731EE7">
      <w:pPr>
        <w:spacing w:line="360" w:lineRule="auto"/>
        <w:ind w:firstLine="708"/>
        <w:jc w:val="both"/>
        <w:rPr>
          <w:rFonts w:ascii="Arial" w:hAnsi="Arial" w:cs="Arial"/>
          <w:sz w:val="18"/>
          <w:szCs w:val="18"/>
        </w:rPr>
      </w:pPr>
      <w:r w:rsidRPr="00C477CE">
        <w:rPr>
          <w:rFonts w:ascii="Arial" w:hAnsi="Arial" w:cs="Arial"/>
          <w:sz w:val="18"/>
          <w:szCs w:val="18"/>
        </w:rPr>
        <w:t xml:space="preserve">Для быстрого перемещения графического курсора по оси отсчетов (оси времени) необходимо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в правом верхнем углу дисплея исчезнет старый номер отсчета и появится предложение [__] (мигает знак «__»), затем набрать новый номер отсчета с помощью цифровых кнопок и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после чего графический курсор займет положение, соответствующее новому значению отсчета.</w:t>
      </w:r>
    </w:p>
    <w:p w:rsidR="00ED33FE" w:rsidRPr="00C477CE" w:rsidRDefault="00CC4AAE" w:rsidP="00746EFB">
      <w:pPr>
        <w:spacing w:line="360" w:lineRule="auto"/>
        <w:jc w:val="both"/>
        <w:rPr>
          <w:rFonts w:ascii="Arial" w:hAnsi="Arial" w:cs="Arial"/>
          <w:sz w:val="18"/>
          <w:szCs w:val="18"/>
        </w:rPr>
      </w:pPr>
      <w:r w:rsidRPr="00C477CE">
        <w:rPr>
          <w:rFonts w:ascii="Arial" w:hAnsi="Arial" w:cs="Arial"/>
          <w:noProof/>
          <w:sz w:val="18"/>
          <w:szCs w:val="18"/>
        </w:rPr>
        <w:lastRenderedPageBreak/>
        <mc:AlternateContent>
          <mc:Choice Requires="wps">
            <w:drawing>
              <wp:anchor distT="0" distB="0" distL="114300" distR="114300" simplePos="0" relativeHeight="251646976" behindDoc="1" locked="0" layoutInCell="1" allowOverlap="1">
                <wp:simplePos x="0" y="0"/>
                <wp:positionH relativeFrom="column">
                  <wp:posOffset>26035</wp:posOffset>
                </wp:positionH>
                <wp:positionV relativeFrom="paragraph">
                  <wp:posOffset>0</wp:posOffset>
                </wp:positionV>
                <wp:extent cx="4457700" cy="2857500"/>
                <wp:effectExtent l="9525" t="8890" r="9525" b="10160"/>
                <wp:wrapNone/>
                <wp:docPr id="3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2857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92B5E" id="Rectangle 15" o:spid="_x0000_s1026" style="position:absolute;margin-left:2.05pt;margin-top:0;width:351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"/>
            </w:pict>
          </mc:Fallback>
        </mc:AlternateContent>
      </w:r>
      <w:r w:rsidR="00ED33FE" w:rsidRPr="00C477CE">
        <w:rPr>
          <w:rFonts w:ascii="Arial" w:hAnsi="Arial" w:cs="Arial"/>
          <w:sz w:val="18"/>
          <w:szCs w:val="18"/>
        </w:rPr>
        <w:object w:dxaOrig="7866" w:dyaOrig="4839">
          <v:shape id="_x0000_i1054" type="#_x0000_t75" style="width:346.5pt;height:213pt" o:ole="">
            <v:imagedata r:id="rId59" o:title=""/>
          </v:shape>
          <o:OLEObject Type="Embed" ProgID="Visio.Drawing.5" ShapeID="_x0000_i1054" DrawAspect="Content" ObjectID="_1540191911" r:id="rId60"/>
        </w:object>
      </w:r>
    </w:p>
    <w:p w:rsidR="00ED33FE" w:rsidRPr="00C477CE" w:rsidRDefault="00ED33FE" w:rsidP="00746EFB">
      <w:pPr>
        <w:spacing w:line="360" w:lineRule="auto"/>
        <w:jc w:val="center"/>
        <w:rPr>
          <w:rFonts w:ascii="Arial" w:hAnsi="Arial" w:cs="Arial"/>
          <w:sz w:val="18"/>
          <w:szCs w:val="18"/>
        </w:rPr>
      </w:pPr>
      <w:r w:rsidRPr="00C477CE">
        <w:rPr>
          <w:rFonts w:ascii="Arial" w:hAnsi="Arial" w:cs="Arial"/>
          <w:sz w:val="18"/>
          <w:szCs w:val="18"/>
        </w:rPr>
        <w:t>Рис. 13</w:t>
      </w:r>
    </w:p>
    <w:p w:rsidR="00ED33FE" w:rsidRPr="00C477CE" w:rsidRDefault="00ED33FE" w:rsidP="00746EFB">
      <w:pPr>
        <w:spacing w:line="360" w:lineRule="auto"/>
        <w:jc w:val="both"/>
        <w:rPr>
          <w:rFonts w:ascii="Arial" w:hAnsi="Arial" w:cs="Arial"/>
          <w:sz w:val="18"/>
          <w:szCs w:val="18"/>
        </w:rPr>
      </w:pPr>
    </w:p>
    <w:p w:rsidR="00ED33FE" w:rsidRPr="00C477CE" w:rsidRDefault="00ED33FE" w:rsidP="00746EFB">
      <w:pPr>
        <w:pStyle w:val="2"/>
        <w:rPr>
          <w:sz w:val="18"/>
          <w:szCs w:val="18"/>
        </w:rPr>
      </w:pPr>
      <w:r w:rsidRPr="00C477CE">
        <w:rPr>
          <w:sz w:val="18"/>
          <w:szCs w:val="18"/>
        </w:rPr>
        <w:t>12. ПРОГРАММИРОВАНИЕ РАСХОДОМЕРА</w:t>
      </w:r>
    </w:p>
    <w:p w:rsidR="00ED33FE" w:rsidRPr="00C477CE" w:rsidRDefault="00ED33FE" w:rsidP="00746EFB">
      <w:pPr>
        <w:spacing w:line="360" w:lineRule="auto"/>
        <w:jc w:val="both"/>
        <w:rPr>
          <w:rFonts w:ascii="Arial" w:hAnsi="Arial" w:cs="Arial"/>
          <w:sz w:val="18"/>
          <w:szCs w:val="18"/>
        </w:rPr>
      </w:pP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12.1. Программирование расходомера осуществляется в режиме «МЕНЮ».</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Вход в режим  «МЕНЮ» разрешается только из режима «ИЗМЕРЕНИЯ» и</w:t>
      </w:r>
    </w:p>
    <w:p w:rsidR="00ED33FE" w:rsidRDefault="00ED33FE" w:rsidP="00746EFB">
      <w:pPr>
        <w:spacing w:line="360" w:lineRule="auto"/>
        <w:jc w:val="both"/>
        <w:rPr>
          <w:rFonts w:ascii="Arial" w:hAnsi="Arial" w:cs="Arial"/>
          <w:sz w:val="18"/>
          <w:szCs w:val="18"/>
          <w:lang w:val="en-US"/>
        </w:rPr>
      </w:pPr>
      <w:r w:rsidRPr="00C477CE">
        <w:rPr>
          <w:rFonts w:ascii="Arial" w:hAnsi="Arial" w:cs="Arial"/>
          <w:sz w:val="18"/>
          <w:szCs w:val="18"/>
        </w:rPr>
        <w:t xml:space="preserve">осуществляется после нажатия кнопки  </w:t>
      </w:r>
      <w:r w:rsidRPr="00C477CE">
        <w:rPr>
          <w:rFonts w:ascii="Arial" w:hAnsi="Arial" w:cs="Arial"/>
          <w:sz w:val="18"/>
          <w:szCs w:val="18"/>
          <w:bdr w:val="single" w:sz="4" w:space="0" w:color="auto"/>
        </w:rPr>
        <w:t>МЕНЮ</w:t>
      </w:r>
      <w:r w:rsidRPr="00C477CE">
        <w:rPr>
          <w:rFonts w:ascii="Arial" w:hAnsi="Arial" w:cs="Arial"/>
          <w:sz w:val="18"/>
          <w:szCs w:val="18"/>
        </w:rPr>
        <w:t>. На дисплее появится сообщение</w:t>
      </w:r>
    </w:p>
    <w:p w:rsidR="00925AED" w:rsidRDefault="00925AED" w:rsidP="00746EFB">
      <w:pPr>
        <w:spacing w:line="360" w:lineRule="auto"/>
        <w:jc w:val="both"/>
        <w:rPr>
          <w:rFonts w:ascii="Arial" w:hAnsi="Arial" w:cs="Arial"/>
          <w:sz w:val="18"/>
          <w:szCs w:val="18"/>
          <w:lang w:val="en-US"/>
        </w:rPr>
      </w:pPr>
    </w:p>
    <w:p w:rsidR="00925AED" w:rsidRDefault="00925AED" w:rsidP="00746EFB">
      <w:pPr>
        <w:spacing w:line="360" w:lineRule="auto"/>
        <w:jc w:val="both"/>
        <w:rPr>
          <w:rFonts w:ascii="Arial" w:hAnsi="Arial" w:cs="Arial"/>
          <w:sz w:val="18"/>
          <w:szCs w:val="18"/>
          <w:lang w:val="en-US"/>
        </w:rPr>
      </w:pPr>
    </w:p>
    <w:p w:rsidR="00925AED" w:rsidRPr="00925AED" w:rsidRDefault="00925AED" w:rsidP="00746EFB">
      <w:pPr>
        <w:spacing w:line="360" w:lineRule="auto"/>
        <w:jc w:val="both"/>
        <w:rPr>
          <w:rFonts w:ascii="Arial" w:hAnsi="Arial" w:cs="Arial"/>
          <w:sz w:val="18"/>
          <w:szCs w:val="18"/>
          <w:lang w:val="en-US"/>
        </w:rPr>
      </w:pPr>
    </w:p>
    <w:p w:rsidR="00ED33FE" w:rsidRPr="00C477CE" w:rsidRDefault="00CC4AAE" w:rsidP="00925AED">
      <w:pPr>
        <w:numPr>
          <w:ilvl w:val="0"/>
          <w:numId w:val="2"/>
        </w:numPr>
        <w:tabs>
          <w:tab w:val="clear" w:pos="720"/>
          <w:tab w:val="num" w:pos="1620"/>
        </w:tabs>
        <w:ind w:firstLine="1980"/>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56192" behindDoc="1" locked="0" layoutInCell="1" allowOverlap="1">
                <wp:simplePos x="0" y="0"/>
                <wp:positionH relativeFrom="column">
                  <wp:posOffset>685800</wp:posOffset>
                </wp:positionH>
                <wp:positionV relativeFrom="paragraph">
                  <wp:posOffset>-114300</wp:posOffset>
                </wp:positionV>
                <wp:extent cx="2857500" cy="1371600"/>
                <wp:effectExtent l="12065" t="5715" r="6985" b="13335"/>
                <wp:wrapNone/>
                <wp:docPr id="3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E012D" id="Rectangle 24" o:spid="_x0000_s1026" style="position:absolute;margin-left:54pt;margin-top:-9pt;width:225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5mIgIAAD8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"/>
            </w:pict>
          </mc:Fallback>
        </mc:AlternateContent>
      </w:r>
      <w:r w:rsidR="00ED33FE" w:rsidRPr="00C477CE">
        <w:rPr>
          <w:rFonts w:ascii="Arial" w:hAnsi="Arial" w:cs="Arial"/>
          <w:sz w:val="18"/>
          <w:szCs w:val="18"/>
        </w:rPr>
        <w:t xml:space="preserve"> Настройка архива</w:t>
      </w:r>
    </w:p>
    <w:p w:rsidR="00ED33FE" w:rsidRPr="00C477CE" w:rsidRDefault="00ED33FE" w:rsidP="00925AED">
      <w:pPr>
        <w:ind w:firstLine="1980"/>
        <w:rPr>
          <w:rFonts w:ascii="Arial" w:hAnsi="Arial" w:cs="Arial"/>
          <w:sz w:val="18"/>
          <w:szCs w:val="18"/>
        </w:rPr>
      </w:pPr>
      <w:r w:rsidRPr="00C477CE">
        <w:rPr>
          <w:rFonts w:ascii="Arial" w:hAnsi="Arial" w:cs="Arial"/>
          <w:sz w:val="18"/>
          <w:szCs w:val="18"/>
        </w:rPr>
        <w:t>Диапазон измерений</w:t>
      </w:r>
    </w:p>
    <w:p w:rsidR="00ED33FE" w:rsidRPr="00C477CE" w:rsidRDefault="00ED33FE" w:rsidP="00925AED">
      <w:pPr>
        <w:ind w:firstLine="1980"/>
        <w:rPr>
          <w:rFonts w:ascii="Arial" w:hAnsi="Arial" w:cs="Arial"/>
          <w:sz w:val="18"/>
          <w:szCs w:val="18"/>
        </w:rPr>
      </w:pPr>
      <w:r w:rsidRPr="00C477CE">
        <w:rPr>
          <w:rFonts w:ascii="Arial" w:hAnsi="Arial" w:cs="Arial"/>
          <w:sz w:val="18"/>
          <w:szCs w:val="18"/>
        </w:rPr>
        <w:t>Параметры трубопровода</w:t>
      </w:r>
    </w:p>
    <w:p w:rsidR="00ED33FE" w:rsidRPr="00C477CE" w:rsidRDefault="00ED33FE" w:rsidP="00925AED">
      <w:pPr>
        <w:ind w:firstLine="1980"/>
        <w:rPr>
          <w:rFonts w:ascii="Arial" w:hAnsi="Arial" w:cs="Arial"/>
          <w:sz w:val="18"/>
          <w:szCs w:val="18"/>
        </w:rPr>
      </w:pPr>
      <w:r w:rsidRPr="00C477CE">
        <w:rPr>
          <w:rFonts w:ascii="Arial" w:hAnsi="Arial" w:cs="Arial"/>
          <w:sz w:val="18"/>
          <w:szCs w:val="18"/>
        </w:rPr>
        <w:t>Установка датчиков</w:t>
      </w:r>
    </w:p>
    <w:p w:rsidR="00ED33FE" w:rsidRPr="00C477CE" w:rsidRDefault="00ED33FE" w:rsidP="00925AED">
      <w:pPr>
        <w:ind w:left="1980"/>
        <w:rPr>
          <w:rFonts w:ascii="Arial" w:hAnsi="Arial" w:cs="Arial"/>
          <w:sz w:val="18"/>
          <w:szCs w:val="18"/>
        </w:rPr>
      </w:pPr>
      <w:r w:rsidRPr="00C477CE">
        <w:rPr>
          <w:rFonts w:ascii="Arial" w:hAnsi="Arial" w:cs="Arial"/>
          <w:sz w:val="18"/>
          <w:szCs w:val="18"/>
        </w:rPr>
        <w:t>Установка нуля (расходомера)</w:t>
      </w:r>
    </w:p>
    <w:p w:rsidR="00ED33FE" w:rsidRPr="00C477CE" w:rsidRDefault="00ED33FE" w:rsidP="00925AED">
      <w:pPr>
        <w:ind w:left="1980"/>
        <w:rPr>
          <w:rFonts w:ascii="Arial" w:hAnsi="Arial" w:cs="Arial"/>
          <w:sz w:val="18"/>
          <w:szCs w:val="18"/>
        </w:rPr>
      </w:pPr>
      <w:r w:rsidRPr="00C477CE">
        <w:rPr>
          <w:rFonts w:ascii="Arial" w:hAnsi="Arial" w:cs="Arial"/>
          <w:sz w:val="18"/>
          <w:szCs w:val="18"/>
        </w:rPr>
        <w:t>Имитационная поверка</w:t>
      </w:r>
    </w:p>
    <w:p w:rsidR="00ED33FE" w:rsidRPr="00C477CE" w:rsidRDefault="00ED33FE" w:rsidP="00925AED">
      <w:pPr>
        <w:ind w:left="1980"/>
        <w:rPr>
          <w:rFonts w:ascii="Arial" w:hAnsi="Arial" w:cs="Arial"/>
          <w:sz w:val="18"/>
          <w:szCs w:val="18"/>
        </w:rPr>
      </w:pPr>
      <w:r w:rsidRPr="00C477CE">
        <w:rPr>
          <w:rFonts w:ascii="Arial" w:hAnsi="Arial" w:cs="Arial"/>
          <w:sz w:val="18"/>
          <w:szCs w:val="18"/>
        </w:rPr>
        <w:t>Служебное меню</w:t>
      </w:r>
    </w:p>
    <w:p w:rsidR="00ED33FE" w:rsidRPr="00C477CE" w:rsidRDefault="00ED33FE" w:rsidP="00925AED">
      <w:pPr>
        <w:ind w:left="1980"/>
        <w:rPr>
          <w:rFonts w:ascii="Arial" w:hAnsi="Arial" w:cs="Arial"/>
          <w:sz w:val="18"/>
          <w:szCs w:val="18"/>
        </w:rPr>
      </w:pPr>
      <w:r w:rsidRPr="00C477CE">
        <w:rPr>
          <w:rFonts w:ascii="Arial" w:hAnsi="Arial" w:cs="Arial"/>
          <w:sz w:val="18"/>
          <w:szCs w:val="18"/>
        </w:rPr>
        <w:t>Толщиномер</w:t>
      </w:r>
    </w:p>
    <w:p w:rsidR="00ED33FE" w:rsidRPr="00C477CE" w:rsidRDefault="00ED33FE" w:rsidP="00746EFB">
      <w:pPr>
        <w:spacing w:line="360" w:lineRule="auto"/>
        <w:jc w:val="both"/>
        <w:rPr>
          <w:rFonts w:ascii="Arial" w:hAnsi="Arial" w:cs="Arial"/>
          <w:b/>
          <w:sz w:val="18"/>
          <w:szCs w:val="18"/>
        </w:rPr>
      </w:pPr>
    </w:p>
    <w:p w:rsidR="00ED33FE" w:rsidRPr="00C477CE" w:rsidRDefault="00ED33FE" w:rsidP="00746EFB">
      <w:pPr>
        <w:numPr>
          <w:ilvl w:val="0"/>
          <w:numId w:val="2"/>
        </w:numPr>
        <w:tabs>
          <w:tab w:val="clear" w:pos="720"/>
          <w:tab w:val="num" w:pos="900"/>
        </w:tabs>
        <w:spacing w:line="360" w:lineRule="auto"/>
        <w:ind w:firstLine="0"/>
        <w:rPr>
          <w:rFonts w:ascii="Arial" w:hAnsi="Arial" w:cs="Arial"/>
          <w:sz w:val="18"/>
          <w:szCs w:val="18"/>
        </w:rPr>
      </w:pPr>
      <w:r w:rsidRPr="00C477CE">
        <w:rPr>
          <w:rFonts w:ascii="Arial" w:hAnsi="Arial" w:cs="Arial"/>
          <w:sz w:val="18"/>
          <w:szCs w:val="18"/>
        </w:rPr>
        <w:t>- курсор</w:t>
      </w:r>
    </w:p>
    <w:p w:rsidR="00ED33FE" w:rsidRPr="00C477CE" w:rsidRDefault="00ED33FE" w:rsidP="00731EE7">
      <w:pPr>
        <w:spacing w:line="360" w:lineRule="auto"/>
        <w:ind w:firstLine="708"/>
        <w:jc w:val="both"/>
        <w:rPr>
          <w:rFonts w:ascii="Arial" w:hAnsi="Arial" w:cs="Arial"/>
          <w:sz w:val="18"/>
          <w:szCs w:val="18"/>
        </w:rPr>
      </w:pPr>
      <w:r w:rsidRPr="00C477CE">
        <w:rPr>
          <w:rFonts w:ascii="Arial" w:hAnsi="Arial" w:cs="Arial"/>
          <w:sz w:val="18"/>
          <w:szCs w:val="18"/>
        </w:rPr>
        <w:lastRenderedPageBreak/>
        <w:t xml:space="preserve">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курсор устанавливается напротив выбранного сообщения.</w:t>
      </w:r>
    </w:p>
    <w:p w:rsidR="00ED33FE" w:rsidRPr="00C477CE" w:rsidRDefault="00ED33FE" w:rsidP="00731EE7">
      <w:pPr>
        <w:spacing w:line="360" w:lineRule="auto"/>
        <w:ind w:firstLine="708"/>
        <w:jc w:val="both"/>
        <w:rPr>
          <w:rFonts w:ascii="Arial" w:hAnsi="Arial" w:cs="Arial"/>
          <w:sz w:val="18"/>
          <w:szCs w:val="18"/>
        </w:rPr>
      </w:pPr>
      <w:r w:rsidRPr="00C477CE">
        <w:rPr>
          <w:rFonts w:ascii="Arial" w:hAnsi="Arial" w:cs="Arial"/>
          <w:sz w:val="18"/>
          <w:szCs w:val="18"/>
        </w:rPr>
        <w:t xml:space="preserve">Для возврата из режима «МЕНЮ» в режим «ИЗМЕРЕНИЯ» необходимо нажать кнопку </w:t>
      </w:r>
      <w:r w:rsidRPr="00C477CE">
        <w:rPr>
          <w:rFonts w:ascii="Arial" w:hAnsi="Arial" w:cs="Arial"/>
          <w:sz w:val="18"/>
          <w:szCs w:val="18"/>
          <w:bdr w:val="single" w:sz="4" w:space="0" w:color="auto"/>
        </w:rPr>
        <w:t>ОТМЕНА</w:t>
      </w:r>
      <w:r w:rsidRPr="00C477CE">
        <w:rPr>
          <w:rFonts w:ascii="Arial" w:hAnsi="Arial" w:cs="Arial"/>
          <w:sz w:val="18"/>
          <w:szCs w:val="18"/>
        </w:rPr>
        <w:t>.</w:t>
      </w:r>
    </w:p>
    <w:p w:rsidR="00ED33FE" w:rsidRPr="00C477CE" w:rsidRDefault="00ED33FE" w:rsidP="00731EE7">
      <w:pPr>
        <w:spacing w:line="360" w:lineRule="auto"/>
        <w:ind w:firstLine="708"/>
        <w:jc w:val="both"/>
        <w:rPr>
          <w:rFonts w:ascii="Arial" w:hAnsi="Arial" w:cs="Arial"/>
          <w:b/>
          <w:sz w:val="18"/>
          <w:szCs w:val="18"/>
        </w:rPr>
      </w:pPr>
      <w:r w:rsidRPr="00C477CE">
        <w:rPr>
          <w:rFonts w:ascii="Arial" w:hAnsi="Arial" w:cs="Arial"/>
          <w:b/>
          <w:sz w:val="18"/>
          <w:szCs w:val="18"/>
        </w:rPr>
        <w:t xml:space="preserve">12.1.1. Настройка архива. </w:t>
      </w:r>
    </w:p>
    <w:p w:rsidR="00ED33FE" w:rsidRPr="00C477CE" w:rsidRDefault="00ED33FE" w:rsidP="00731EE7">
      <w:pPr>
        <w:spacing w:line="360" w:lineRule="auto"/>
        <w:ind w:firstLine="708"/>
        <w:jc w:val="both"/>
        <w:rPr>
          <w:rFonts w:ascii="Arial" w:hAnsi="Arial" w:cs="Arial"/>
          <w:sz w:val="18"/>
          <w:szCs w:val="18"/>
        </w:rPr>
      </w:pPr>
      <w:r w:rsidRPr="00C477CE">
        <w:rPr>
          <w:rFonts w:ascii="Arial" w:hAnsi="Arial" w:cs="Arial"/>
          <w:sz w:val="18"/>
          <w:szCs w:val="18"/>
        </w:rPr>
        <w:t xml:space="preserve">Для входа в режим «НАСТРОЙКА АРХИВА» необходимо установить курсор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напротив сообщения «НАСТРОЙКА АРХИВА» и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На дисплее появится сообщение:  </w:t>
      </w:r>
    </w:p>
    <w:tbl>
      <w:tblPr>
        <w:tblW w:w="548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2"/>
        <w:gridCol w:w="2700"/>
      </w:tblGrid>
      <w:tr w:rsidR="00ED33FE" w:rsidRPr="00C477CE">
        <w:tblPrEx>
          <w:tblCellMar>
            <w:top w:w="0" w:type="dxa"/>
            <w:bottom w:w="0" w:type="dxa"/>
          </w:tblCellMar>
        </w:tblPrEx>
        <w:tc>
          <w:tcPr>
            <w:tcW w:w="2782" w:type="dxa"/>
          </w:tcPr>
          <w:p w:rsidR="00ED33FE" w:rsidRPr="00C477CE" w:rsidRDefault="00ED33FE" w:rsidP="00746EFB">
            <w:pPr>
              <w:numPr>
                <w:ilvl w:val="0"/>
                <w:numId w:val="2"/>
              </w:numPr>
              <w:tabs>
                <w:tab w:val="clear" w:pos="720"/>
                <w:tab w:val="num" w:pos="432"/>
              </w:tabs>
              <w:ind w:firstLine="0"/>
              <w:jc w:val="both"/>
              <w:rPr>
                <w:rFonts w:ascii="Arial" w:hAnsi="Arial" w:cs="Arial"/>
                <w:sz w:val="18"/>
                <w:szCs w:val="18"/>
              </w:rPr>
            </w:pPr>
            <w:r w:rsidRPr="00C477CE">
              <w:rPr>
                <w:rFonts w:ascii="Arial" w:hAnsi="Arial" w:cs="Arial"/>
                <w:sz w:val="18"/>
                <w:szCs w:val="18"/>
              </w:rPr>
              <w:t>Год (0 … 99)</w:t>
            </w:r>
          </w:p>
          <w:p w:rsidR="00ED33FE" w:rsidRPr="00C477CE" w:rsidRDefault="00ED33FE" w:rsidP="00746EFB">
            <w:pPr>
              <w:ind w:left="432"/>
              <w:jc w:val="both"/>
              <w:rPr>
                <w:rFonts w:ascii="Arial" w:hAnsi="Arial" w:cs="Arial"/>
                <w:sz w:val="18"/>
                <w:szCs w:val="18"/>
              </w:rPr>
            </w:pPr>
            <w:r w:rsidRPr="00C477CE">
              <w:rPr>
                <w:rFonts w:ascii="Arial" w:hAnsi="Arial" w:cs="Arial"/>
                <w:sz w:val="18"/>
                <w:szCs w:val="18"/>
              </w:rPr>
              <w:t>Месяц (1 …12)</w:t>
            </w:r>
          </w:p>
          <w:p w:rsidR="00ED33FE" w:rsidRPr="00C477CE" w:rsidRDefault="00ED33FE" w:rsidP="00746EFB">
            <w:pPr>
              <w:ind w:left="432"/>
              <w:jc w:val="both"/>
              <w:rPr>
                <w:rFonts w:ascii="Arial" w:hAnsi="Arial" w:cs="Arial"/>
                <w:sz w:val="18"/>
                <w:szCs w:val="18"/>
              </w:rPr>
            </w:pPr>
            <w:r w:rsidRPr="00C477CE">
              <w:rPr>
                <w:rFonts w:ascii="Arial" w:hAnsi="Arial" w:cs="Arial"/>
                <w:sz w:val="18"/>
                <w:szCs w:val="18"/>
              </w:rPr>
              <w:t>День (1 … 31)</w:t>
            </w:r>
          </w:p>
          <w:p w:rsidR="00ED33FE" w:rsidRPr="00C477CE" w:rsidRDefault="00ED33FE" w:rsidP="00746EFB">
            <w:pPr>
              <w:ind w:left="432"/>
              <w:jc w:val="both"/>
              <w:rPr>
                <w:rFonts w:ascii="Arial" w:hAnsi="Arial" w:cs="Arial"/>
                <w:sz w:val="18"/>
                <w:szCs w:val="18"/>
              </w:rPr>
            </w:pPr>
            <w:r w:rsidRPr="00C477CE">
              <w:rPr>
                <w:rFonts w:ascii="Arial" w:hAnsi="Arial" w:cs="Arial"/>
                <w:sz w:val="18"/>
                <w:szCs w:val="18"/>
              </w:rPr>
              <w:t>Час (0 … 23)</w:t>
            </w:r>
          </w:p>
          <w:p w:rsidR="00ED33FE" w:rsidRPr="00C477CE" w:rsidRDefault="00ED33FE" w:rsidP="00746EFB">
            <w:pPr>
              <w:ind w:left="432"/>
              <w:jc w:val="both"/>
              <w:rPr>
                <w:rFonts w:ascii="Arial" w:hAnsi="Arial" w:cs="Arial"/>
                <w:sz w:val="18"/>
                <w:szCs w:val="18"/>
              </w:rPr>
            </w:pPr>
            <w:r w:rsidRPr="00C477CE">
              <w:rPr>
                <w:rFonts w:ascii="Arial" w:hAnsi="Arial" w:cs="Arial"/>
                <w:sz w:val="18"/>
                <w:szCs w:val="18"/>
              </w:rPr>
              <w:t>Минута (0 … 59)</w:t>
            </w:r>
          </w:p>
          <w:p w:rsidR="00ED33FE" w:rsidRPr="00C477CE" w:rsidRDefault="00ED33FE" w:rsidP="00746EFB">
            <w:pPr>
              <w:ind w:left="432"/>
              <w:jc w:val="both"/>
              <w:rPr>
                <w:rFonts w:ascii="Arial" w:hAnsi="Arial" w:cs="Arial"/>
                <w:sz w:val="18"/>
                <w:szCs w:val="18"/>
              </w:rPr>
            </w:pPr>
            <w:r w:rsidRPr="00C477CE">
              <w:rPr>
                <w:rFonts w:ascii="Arial" w:hAnsi="Arial" w:cs="Arial"/>
                <w:sz w:val="18"/>
                <w:szCs w:val="18"/>
              </w:rPr>
              <w:t>Период архивирования</w:t>
            </w:r>
          </w:p>
          <w:p w:rsidR="00ED33FE" w:rsidRPr="00C477CE" w:rsidRDefault="00ED33FE" w:rsidP="00746EFB">
            <w:pPr>
              <w:ind w:left="432"/>
              <w:jc w:val="both"/>
              <w:rPr>
                <w:rFonts w:ascii="Arial" w:hAnsi="Arial" w:cs="Arial"/>
                <w:sz w:val="18"/>
                <w:szCs w:val="18"/>
              </w:rPr>
            </w:pPr>
            <w:r w:rsidRPr="00C477CE">
              <w:rPr>
                <w:rFonts w:ascii="Arial" w:hAnsi="Arial" w:cs="Arial"/>
                <w:sz w:val="18"/>
                <w:szCs w:val="18"/>
              </w:rPr>
              <w:t>Стирание архива</w:t>
            </w:r>
          </w:p>
          <w:p w:rsidR="00ED33FE" w:rsidRPr="00C477CE" w:rsidRDefault="00ED33FE" w:rsidP="00746EFB">
            <w:pPr>
              <w:ind w:left="432"/>
              <w:jc w:val="both"/>
              <w:rPr>
                <w:rFonts w:ascii="Arial" w:hAnsi="Arial" w:cs="Arial"/>
                <w:sz w:val="18"/>
                <w:szCs w:val="18"/>
              </w:rPr>
            </w:pPr>
            <w:r w:rsidRPr="00C477CE">
              <w:rPr>
                <w:rFonts w:ascii="Arial" w:hAnsi="Arial" w:cs="Arial"/>
                <w:sz w:val="18"/>
                <w:szCs w:val="18"/>
              </w:rPr>
              <w:t>Состояние архива</w:t>
            </w:r>
          </w:p>
          <w:p w:rsidR="00ED33FE" w:rsidRPr="00C477CE" w:rsidRDefault="00ED33FE" w:rsidP="00746EFB">
            <w:pPr>
              <w:ind w:left="432"/>
              <w:jc w:val="both"/>
              <w:rPr>
                <w:rFonts w:ascii="Arial" w:hAnsi="Arial" w:cs="Arial"/>
                <w:sz w:val="18"/>
                <w:szCs w:val="18"/>
              </w:rPr>
            </w:pPr>
          </w:p>
        </w:tc>
        <w:tc>
          <w:tcPr>
            <w:tcW w:w="2700" w:type="dxa"/>
          </w:tcPr>
          <w:p w:rsidR="00ED33FE" w:rsidRPr="00C477CE" w:rsidRDefault="00ED33FE" w:rsidP="00746EFB">
            <w:pPr>
              <w:jc w:val="both"/>
              <w:rPr>
                <w:rFonts w:ascii="Arial" w:hAnsi="Arial" w:cs="Arial"/>
                <w:sz w:val="18"/>
                <w:szCs w:val="18"/>
              </w:rPr>
            </w:pPr>
            <w:r w:rsidRPr="00C477CE">
              <w:rPr>
                <w:rFonts w:ascii="Arial" w:hAnsi="Arial" w:cs="Arial"/>
                <w:sz w:val="18"/>
                <w:szCs w:val="18"/>
              </w:rPr>
              <w:t>[Численное значение]</w:t>
            </w:r>
          </w:p>
          <w:p w:rsidR="00ED33FE" w:rsidRPr="00C477CE" w:rsidRDefault="00ED33FE" w:rsidP="00746EFB">
            <w:pPr>
              <w:jc w:val="both"/>
              <w:rPr>
                <w:rFonts w:ascii="Arial" w:hAnsi="Arial" w:cs="Arial"/>
                <w:sz w:val="18"/>
                <w:szCs w:val="18"/>
              </w:rPr>
            </w:pPr>
            <w:r w:rsidRPr="00C477CE">
              <w:rPr>
                <w:rFonts w:ascii="Arial" w:hAnsi="Arial" w:cs="Arial"/>
                <w:sz w:val="18"/>
                <w:szCs w:val="18"/>
              </w:rPr>
              <w:t>[Численное значение]</w:t>
            </w:r>
          </w:p>
          <w:p w:rsidR="00ED33FE" w:rsidRPr="00C477CE" w:rsidRDefault="00ED33FE" w:rsidP="00746EFB">
            <w:pPr>
              <w:jc w:val="both"/>
              <w:rPr>
                <w:rFonts w:ascii="Arial" w:hAnsi="Arial" w:cs="Arial"/>
                <w:sz w:val="18"/>
                <w:szCs w:val="18"/>
              </w:rPr>
            </w:pPr>
            <w:r w:rsidRPr="00C477CE">
              <w:rPr>
                <w:rFonts w:ascii="Arial" w:hAnsi="Arial" w:cs="Arial"/>
                <w:sz w:val="18"/>
                <w:szCs w:val="18"/>
              </w:rPr>
              <w:t>[Численное значение]</w:t>
            </w:r>
          </w:p>
          <w:p w:rsidR="00ED33FE" w:rsidRPr="00C477CE" w:rsidRDefault="00ED33FE" w:rsidP="00925AED">
            <w:pPr>
              <w:ind w:right="-26"/>
              <w:jc w:val="both"/>
              <w:rPr>
                <w:rFonts w:ascii="Arial" w:hAnsi="Arial" w:cs="Arial"/>
                <w:sz w:val="18"/>
                <w:szCs w:val="18"/>
              </w:rPr>
            </w:pPr>
            <w:r w:rsidRPr="00C477CE">
              <w:rPr>
                <w:rFonts w:ascii="Arial" w:hAnsi="Arial" w:cs="Arial"/>
                <w:sz w:val="18"/>
                <w:szCs w:val="18"/>
              </w:rPr>
              <w:t>[Численное значение]</w:t>
            </w:r>
          </w:p>
          <w:p w:rsidR="00ED33FE" w:rsidRPr="00C477CE" w:rsidRDefault="00ED33FE" w:rsidP="00746EFB">
            <w:pPr>
              <w:jc w:val="both"/>
              <w:rPr>
                <w:rFonts w:ascii="Arial" w:hAnsi="Arial" w:cs="Arial"/>
                <w:sz w:val="18"/>
                <w:szCs w:val="18"/>
              </w:rPr>
            </w:pPr>
            <w:r w:rsidRPr="00C477CE">
              <w:rPr>
                <w:rFonts w:ascii="Arial" w:hAnsi="Arial" w:cs="Arial"/>
                <w:sz w:val="18"/>
                <w:szCs w:val="18"/>
              </w:rPr>
              <w:t>[Численное значение]</w:t>
            </w:r>
          </w:p>
          <w:p w:rsidR="00ED33FE" w:rsidRPr="00C477CE" w:rsidRDefault="00ED33FE" w:rsidP="00746EFB">
            <w:pPr>
              <w:jc w:val="both"/>
              <w:rPr>
                <w:rFonts w:ascii="Arial" w:hAnsi="Arial" w:cs="Arial"/>
                <w:sz w:val="18"/>
                <w:szCs w:val="18"/>
              </w:rPr>
            </w:pPr>
            <w:r w:rsidRPr="00C477CE">
              <w:rPr>
                <w:rFonts w:ascii="Arial" w:hAnsi="Arial" w:cs="Arial"/>
                <w:sz w:val="18"/>
                <w:szCs w:val="18"/>
              </w:rPr>
              <w:t>[Численное значение]</w:t>
            </w:r>
          </w:p>
        </w:tc>
      </w:tr>
    </w:tbl>
    <w:p w:rsidR="00ED33FE" w:rsidRPr="00C477CE" w:rsidRDefault="00ED33FE" w:rsidP="00746EFB">
      <w:pPr>
        <w:numPr>
          <w:ilvl w:val="0"/>
          <w:numId w:val="2"/>
        </w:numPr>
        <w:tabs>
          <w:tab w:val="clear" w:pos="720"/>
          <w:tab w:val="num" w:pos="1080"/>
        </w:tabs>
        <w:spacing w:line="360" w:lineRule="auto"/>
        <w:ind w:firstLine="0"/>
        <w:jc w:val="both"/>
        <w:rPr>
          <w:rFonts w:ascii="Arial" w:hAnsi="Arial" w:cs="Arial"/>
          <w:sz w:val="18"/>
          <w:szCs w:val="18"/>
        </w:rPr>
      </w:pPr>
      <w:r w:rsidRPr="00C477CE">
        <w:rPr>
          <w:rFonts w:ascii="Arial" w:hAnsi="Arial" w:cs="Arial"/>
          <w:sz w:val="18"/>
          <w:szCs w:val="18"/>
        </w:rPr>
        <w:t>- курсор</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Для возврата в режим «Меню» необходимо нажать кнопку </w:t>
      </w:r>
      <w:r w:rsidRPr="00C477CE">
        <w:rPr>
          <w:rFonts w:ascii="Arial" w:hAnsi="Arial" w:cs="Arial"/>
          <w:sz w:val="18"/>
          <w:szCs w:val="18"/>
          <w:bdr w:val="single" w:sz="4" w:space="0" w:color="auto"/>
        </w:rPr>
        <w:t>ОТМЕНА</w:t>
      </w:r>
      <w:r w:rsidRPr="00C477CE">
        <w:rPr>
          <w:rFonts w:ascii="Arial" w:hAnsi="Arial" w:cs="Arial"/>
          <w:sz w:val="18"/>
          <w:szCs w:val="18"/>
        </w:rPr>
        <w:t>.</w:t>
      </w:r>
    </w:p>
    <w:p w:rsidR="00ED33FE" w:rsidRPr="00C477CE" w:rsidRDefault="00ED33FE" w:rsidP="00925AED">
      <w:pPr>
        <w:spacing w:line="360" w:lineRule="auto"/>
        <w:ind w:firstLine="708"/>
        <w:jc w:val="both"/>
        <w:rPr>
          <w:rFonts w:ascii="Arial" w:hAnsi="Arial" w:cs="Arial"/>
          <w:b/>
          <w:sz w:val="18"/>
          <w:szCs w:val="18"/>
        </w:rPr>
      </w:pPr>
      <w:r w:rsidRPr="00C477CE">
        <w:rPr>
          <w:rFonts w:ascii="Arial" w:hAnsi="Arial" w:cs="Arial"/>
          <w:b/>
          <w:sz w:val="18"/>
          <w:szCs w:val="18"/>
        </w:rPr>
        <w:t>12.2.2. Установка года.</w:t>
      </w:r>
    </w:p>
    <w:p w:rsidR="00ED33FE" w:rsidRPr="00C477CE" w:rsidRDefault="00ED33FE" w:rsidP="00731EE7">
      <w:pPr>
        <w:spacing w:line="360" w:lineRule="auto"/>
        <w:ind w:firstLine="708"/>
        <w:jc w:val="both"/>
        <w:rPr>
          <w:rFonts w:ascii="Arial" w:hAnsi="Arial" w:cs="Arial"/>
          <w:sz w:val="18"/>
          <w:szCs w:val="18"/>
        </w:rPr>
      </w:pPr>
      <w:r w:rsidRPr="00C477CE">
        <w:rPr>
          <w:rFonts w:ascii="Arial" w:hAnsi="Arial" w:cs="Arial"/>
          <w:sz w:val="18"/>
          <w:szCs w:val="18"/>
        </w:rPr>
        <w:t xml:space="preserve">Если необходимо ввести новое значение текущего года, то следует установить курсор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напротив сообщения «Год (0…99)» и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после чего на дисплее исчезнет старое численное значение года и замигает знак «__». Затем с помощью цифровых кнопок набрать последние две цифры текущего года (например, 2004 год – набрать 04). После завершения набора –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для записи нового значения в память прибора.</w:t>
      </w:r>
    </w:p>
    <w:p w:rsidR="00ED33FE" w:rsidRPr="00C477CE" w:rsidRDefault="00ED33FE" w:rsidP="00731EE7">
      <w:pPr>
        <w:spacing w:line="360" w:lineRule="auto"/>
        <w:ind w:firstLine="708"/>
        <w:jc w:val="both"/>
        <w:rPr>
          <w:rFonts w:ascii="Arial" w:hAnsi="Arial" w:cs="Arial"/>
          <w:sz w:val="18"/>
          <w:szCs w:val="18"/>
        </w:rPr>
      </w:pPr>
      <w:r w:rsidRPr="00C477CE">
        <w:rPr>
          <w:rFonts w:ascii="Arial" w:hAnsi="Arial" w:cs="Arial"/>
          <w:sz w:val="18"/>
          <w:szCs w:val="18"/>
        </w:rPr>
        <w:t>Если набранное численное значение  - корректно, то оно останется на дисплее и произойдет возврат в режим «НАСТРОЙКА АРХИВА». В противном случае на дисплее появится сообщение:</w:t>
      </w:r>
    </w:p>
    <w:p w:rsidR="00ED33FE" w:rsidRPr="00C477CE" w:rsidRDefault="00CC4AAE" w:rsidP="00746EFB">
      <w:pPr>
        <w:spacing w:line="360" w:lineRule="auto"/>
        <w:jc w:val="both"/>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49024" behindDoc="1" locked="0" layoutInCell="1" allowOverlap="1">
                <wp:simplePos x="0" y="0"/>
                <wp:positionH relativeFrom="column">
                  <wp:posOffset>1054735</wp:posOffset>
                </wp:positionH>
                <wp:positionV relativeFrom="paragraph">
                  <wp:posOffset>31750</wp:posOffset>
                </wp:positionV>
                <wp:extent cx="2171700" cy="685800"/>
                <wp:effectExtent l="6985" t="10795" r="12065" b="8255"/>
                <wp:wrapNone/>
                <wp:docPr id="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8348B" id="Rectangle 17" o:spid="_x0000_s1026" style="position:absolute;margin-left:83.05pt;margin-top:2.5pt;width:171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"/>
            </w:pict>
          </mc:Fallback>
        </mc:AlternateContent>
      </w:r>
    </w:p>
    <w:p w:rsidR="00ED33FE" w:rsidRPr="00C477CE" w:rsidRDefault="00ED33FE" w:rsidP="00746EFB">
      <w:pPr>
        <w:jc w:val="center"/>
        <w:rPr>
          <w:rFonts w:ascii="Arial" w:hAnsi="Arial" w:cs="Arial"/>
          <w:sz w:val="18"/>
          <w:szCs w:val="18"/>
        </w:rPr>
      </w:pPr>
      <w:r w:rsidRPr="00C477CE">
        <w:rPr>
          <w:rFonts w:ascii="Arial" w:hAnsi="Arial" w:cs="Arial"/>
          <w:sz w:val="18"/>
          <w:szCs w:val="18"/>
        </w:rPr>
        <w:t>Предупреждение</w:t>
      </w:r>
    </w:p>
    <w:p w:rsidR="00ED33FE" w:rsidRPr="00C477CE" w:rsidRDefault="00ED33FE" w:rsidP="00746EFB">
      <w:pPr>
        <w:jc w:val="center"/>
        <w:rPr>
          <w:rFonts w:ascii="Arial" w:hAnsi="Arial" w:cs="Arial"/>
          <w:sz w:val="18"/>
          <w:szCs w:val="18"/>
        </w:rPr>
      </w:pPr>
      <w:r w:rsidRPr="00C477CE">
        <w:rPr>
          <w:rFonts w:ascii="Arial" w:hAnsi="Arial" w:cs="Arial"/>
          <w:sz w:val="18"/>
          <w:szCs w:val="18"/>
        </w:rPr>
        <w:t>Ошибка набора</w:t>
      </w:r>
    </w:p>
    <w:p w:rsidR="00ED33FE" w:rsidRPr="00C477CE" w:rsidRDefault="00ED33FE" w:rsidP="00746EFB">
      <w:pPr>
        <w:jc w:val="center"/>
        <w:rPr>
          <w:rFonts w:ascii="Arial" w:hAnsi="Arial" w:cs="Arial"/>
          <w:sz w:val="18"/>
          <w:szCs w:val="18"/>
        </w:rPr>
      </w:pPr>
      <w:r w:rsidRPr="00C477CE">
        <w:rPr>
          <w:rFonts w:ascii="Arial" w:hAnsi="Arial" w:cs="Arial"/>
          <w:sz w:val="18"/>
          <w:szCs w:val="18"/>
        </w:rPr>
        <w:t>[ВВОД]</w:t>
      </w:r>
    </w:p>
    <w:p w:rsidR="00ED33FE" w:rsidRPr="00C477CE" w:rsidRDefault="00ED33FE" w:rsidP="00746EFB">
      <w:pPr>
        <w:spacing w:line="360" w:lineRule="auto"/>
        <w:rPr>
          <w:rFonts w:ascii="Arial" w:hAnsi="Arial" w:cs="Arial"/>
          <w:sz w:val="18"/>
          <w:szCs w:val="18"/>
        </w:rPr>
      </w:pPr>
    </w:p>
    <w:p w:rsidR="00ED33FE" w:rsidRPr="00C477CE" w:rsidRDefault="00ED33FE" w:rsidP="00731EE7">
      <w:pPr>
        <w:spacing w:line="360" w:lineRule="auto"/>
        <w:ind w:firstLine="708"/>
        <w:jc w:val="both"/>
        <w:rPr>
          <w:rFonts w:ascii="Arial" w:hAnsi="Arial" w:cs="Arial"/>
          <w:sz w:val="18"/>
          <w:szCs w:val="18"/>
        </w:rPr>
      </w:pPr>
      <w:r w:rsidRPr="00C477CE">
        <w:rPr>
          <w:rFonts w:ascii="Arial" w:hAnsi="Arial" w:cs="Arial"/>
          <w:sz w:val="18"/>
          <w:szCs w:val="18"/>
        </w:rPr>
        <w:lastRenderedPageBreak/>
        <w:t xml:space="preserve">После этого необходимо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и на дисплее восстановится старое численное значение года.</w:t>
      </w:r>
    </w:p>
    <w:p w:rsidR="00ED33FE" w:rsidRPr="00C477CE" w:rsidRDefault="00ED33FE" w:rsidP="00731EE7">
      <w:pPr>
        <w:spacing w:line="360" w:lineRule="auto"/>
        <w:ind w:firstLine="708"/>
        <w:jc w:val="both"/>
        <w:rPr>
          <w:rFonts w:ascii="Arial" w:hAnsi="Arial" w:cs="Arial"/>
          <w:sz w:val="18"/>
          <w:szCs w:val="18"/>
        </w:rPr>
      </w:pPr>
      <w:r w:rsidRPr="00C477CE">
        <w:rPr>
          <w:rFonts w:ascii="Arial" w:hAnsi="Arial" w:cs="Arial"/>
          <w:sz w:val="18"/>
          <w:szCs w:val="18"/>
        </w:rPr>
        <w:t xml:space="preserve">Если во время набора численного значения вы допустили ошибку или передумали вводить новое численное значение, то следует нажать кнопку </w:t>
      </w:r>
      <w:r w:rsidRPr="00C477CE">
        <w:rPr>
          <w:rFonts w:ascii="Arial" w:hAnsi="Arial" w:cs="Arial"/>
          <w:sz w:val="18"/>
          <w:szCs w:val="18"/>
          <w:bdr w:val="single" w:sz="4" w:space="0" w:color="auto"/>
        </w:rPr>
        <w:t>ОТМЕНА</w:t>
      </w:r>
      <w:r w:rsidRPr="00C477CE">
        <w:rPr>
          <w:rFonts w:ascii="Arial" w:hAnsi="Arial" w:cs="Arial"/>
          <w:sz w:val="18"/>
          <w:szCs w:val="18"/>
        </w:rPr>
        <w:t>, после чего произойдет стирание набранной цифры или возврат в режим «Настройка архива».</w:t>
      </w:r>
    </w:p>
    <w:p w:rsidR="00ED33FE" w:rsidRPr="00C477CE" w:rsidRDefault="00ED33FE" w:rsidP="00925AED">
      <w:pPr>
        <w:spacing w:line="360" w:lineRule="auto"/>
        <w:ind w:firstLine="708"/>
        <w:jc w:val="both"/>
        <w:rPr>
          <w:rFonts w:ascii="Arial" w:hAnsi="Arial" w:cs="Arial"/>
          <w:b/>
          <w:sz w:val="18"/>
          <w:szCs w:val="18"/>
        </w:rPr>
      </w:pPr>
      <w:r w:rsidRPr="00C477CE">
        <w:rPr>
          <w:rFonts w:ascii="Arial" w:hAnsi="Arial" w:cs="Arial"/>
          <w:b/>
          <w:sz w:val="18"/>
          <w:szCs w:val="18"/>
        </w:rPr>
        <w:t xml:space="preserve">12.2.3. Установка месяца.  </w:t>
      </w:r>
    </w:p>
    <w:p w:rsidR="00ED33FE" w:rsidRPr="00C477CE" w:rsidRDefault="00ED33FE" w:rsidP="00731EE7">
      <w:pPr>
        <w:spacing w:line="360" w:lineRule="auto"/>
        <w:ind w:firstLine="708"/>
        <w:jc w:val="both"/>
        <w:rPr>
          <w:rFonts w:ascii="Arial" w:hAnsi="Arial" w:cs="Arial"/>
          <w:sz w:val="18"/>
          <w:szCs w:val="18"/>
        </w:rPr>
      </w:pPr>
      <w:r w:rsidRPr="00C477CE">
        <w:rPr>
          <w:rFonts w:ascii="Arial" w:hAnsi="Arial" w:cs="Arial"/>
          <w:sz w:val="18"/>
          <w:szCs w:val="18"/>
        </w:rPr>
        <w:t xml:space="preserve">Если необходимо ввести новое значение текущего месяца, то следует установить курсор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напротив сообщения «Месяц (1…12)» и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после чего на дисплее исчезнет старое численное значение месяца и замигает знак «__». Затем с помощью цифровых кнопок набрать две цифры текущего значения месяца (например, март – набрать 03). После завершения набора –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для записи нового значения в память прибора.</w:t>
      </w:r>
    </w:p>
    <w:p w:rsidR="00ED33FE" w:rsidRPr="00C477CE" w:rsidRDefault="00ED33FE" w:rsidP="00731EE7">
      <w:pPr>
        <w:spacing w:line="360" w:lineRule="auto"/>
        <w:ind w:firstLine="708"/>
        <w:jc w:val="both"/>
        <w:rPr>
          <w:rFonts w:ascii="Arial" w:hAnsi="Arial" w:cs="Arial"/>
          <w:sz w:val="18"/>
          <w:szCs w:val="18"/>
        </w:rPr>
      </w:pPr>
      <w:r w:rsidRPr="00C477CE">
        <w:rPr>
          <w:rFonts w:ascii="Arial" w:hAnsi="Arial" w:cs="Arial"/>
          <w:sz w:val="18"/>
          <w:szCs w:val="18"/>
        </w:rPr>
        <w:t>Если набранное численное значение  - корректно, то оно останется на дисплее и произойдет возврат в режим «НАСТРОЙКА АРХИВА». В противном случае на дисплее появится сообщение:</w:t>
      </w:r>
    </w:p>
    <w:p w:rsidR="00ED33FE" w:rsidRPr="00C477CE" w:rsidRDefault="00CC4AAE" w:rsidP="00746EFB">
      <w:pPr>
        <w:jc w:val="center"/>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50048" behindDoc="1" locked="0" layoutInCell="1" allowOverlap="1">
                <wp:simplePos x="0" y="0"/>
                <wp:positionH relativeFrom="column">
                  <wp:posOffset>1169035</wp:posOffset>
                </wp:positionH>
                <wp:positionV relativeFrom="paragraph">
                  <wp:posOffset>74930</wp:posOffset>
                </wp:positionV>
                <wp:extent cx="2171700" cy="914400"/>
                <wp:effectExtent l="9525" t="9525" r="9525" b="9525"/>
                <wp:wrapNone/>
                <wp:docPr id="3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37E67" id="Rectangle 18" o:spid="_x0000_s1026" style="position:absolute;margin-left:92.05pt;margin-top:5.9pt;width:171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"/>
            </w:pict>
          </mc:Fallback>
        </mc:AlternateContent>
      </w:r>
    </w:p>
    <w:p w:rsidR="00ED33FE" w:rsidRPr="00C477CE" w:rsidRDefault="00ED33FE" w:rsidP="00746EFB">
      <w:pPr>
        <w:jc w:val="center"/>
        <w:rPr>
          <w:rFonts w:ascii="Arial" w:hAnsi="Arial" w:cs="Arial"/>
          <w:sz w:val="18"/>
          <w:szCs w:val="18"/>
        </w:rPr>
      </w:pPr>
    </w:p>
    <w:p w:rsidR="00ED33FE" w:rsidRPr="00C477CE" w:rsidRDefault="00ED33FE" w:rsidP="00746EFB">
      <w:pPr>
        <w:jc w:val="center"/>
        <w:rPr>
          <w:rFonts w:ascii="Arial" w:hAnsi="Arial" w:cs="Arial"/>
          <w:sz w:val="18"/>
          <w:szCs w:val="18"/>
        </w:rPr>
      </w:pPr>
      <w:r w:rsidRPr="00C477CE">
        <w:rPr>
          <w:rFonts w:ascii="Arial" w:hAnsi="Arial" w:cs="Arial"/>
          <w:sz w:val="18"/>
          <w:szCs w:val="18"/>
        </w:rPr>
        <w:t>Предупреждение</w:t>
      </w:r>
    </w:p>
    <w:p w:rsidR="00ED33FE" w:rsidRPr="00C477CE" w:rsidRDefault="00ED33FE" w:rsidP="00746EFB">
      <w:pPr>
        <w:jc w:val="center"/>
        <w:rPr>
          <w:rFonts w:ascii="Arial" w:hAnsi="Arial" w:cs="Arial"/>
          <w:sz w:val="18"/>
          <w:szCs w:val="18"/>
        </w:rPr>
      </w:pPr>
      <w:r w:rsidRPr="00C477CE">
        <w:rPr>
          <w:rFonts w:ascii="Arial" w:hAnsi="Arial" w:cs="Arial"/>
          <w:sz w:val="18"/>
          <w:szCs w:val="18"/>
        </w:rPr>
        <w:t>Ошибка набора</w:t>
      </w:r>
    </w:p>
    <w:p w:rsidR="00ED33FE" w:rsidRPr="00C477CE" w:rsidRDefault="00ED33FE" w:rsidP="00746EFB">
      <w:pPr>
        <w:jc w:val="center"/>
        <w:rPr>
          <w:rFonts w:ascii="Arial" w:hAnsi="Arial" w:cs="Arial"/>
          <w:sz w:val="18"/>
          <w:szCs w:val="18"/>
        </w:rPr>
      </w:pPr>
      <w:r w:rsidRPr="00C477CE">
        <w:rPr>
          <w:rFonts w:ascii="Arial" w:hAnsi="Arial" w:cs="Arial"/>
          <w:sz w:val="18"/>
          <w:szCs w:val="18"/>
        </w:rPr>
        <w:t>[ВВОД]</w:t>
      </w:r>
    </w:p>
    <w:p w:rsidR="00ED33FE" w:rsidRPr="00C477CE" w:rsidRDefault="00ED33FE" w:rsidP="00746EFB">
      <w:pPr>
        <w:rPr>
          <w:rFonts w:ascii="Arial" w:hAnsi="Arial" w:cs="Arial"/>
          <w:sz w:val="18"/>
          <w:szCs w:val="18"/>
        </w:rPr>
      </w:pPr>
    </w:p>
    <w:p w:rsidR="00ED33FE" w:rsidRPr="00C477CE" w:rsidRDefault="00ED33FE" w:rsidP="00746EFB">
      <w:pPr>
        <w:spacing w:line="360" w:lineRule="auto"/>
        <w:jc w:val="both"/>
        <w:rPr>
          <w:rFonts w:ascii="Arial" w:hAnsi="Arial" w:cs="Arial"/>
          <w:sz w:val="18"/>
          <w:szCs w:val="18"/>
        </w:rPr>
      </w:pPr>
    </w:p>
    <w:p w:rsidR="00ED33FE" w:rsidRPr="00C477CE" w:rsidRDefault="00ED33FE" w:rsidP="00746EFB">
      <w:pPr>
        <w:spacing w:line="360" w:lineRule="auto"/>
        <w:jc w:val="both"/>
        <w:rPr>
          <w:rFonts w:ascii="Arial" w:hAnsi="Arial" w:cs="Arial"/>
          <w:sz w:val="18"/>
          <w:szCs w:val="18"/>
        </w:rPr>
      </w:pPr>
    </w:p>
    <w:p w:rsidR="00ED33FE" w:rsidRPr="00C477CE" w:rsidRDefault="00731EE7" w:rsidP="00746EFB">
      <w:pPr>
        <w:spacing w:line="360" w:lineRule="auto"/>
        <w:jc w:val="both"/>
        <w:rPr>
          <w:rFonts w:ascii="Arial" w:hAnsi="Arial" w:cs="Arial"/>
          <w:sz w:val="18"/>
          <w:szCs w:val="18"/>
        </w:rPr>
      </w:pPr>
      <w:r>
        <w:rPr>
          <w:rFonts w:ascii="Arial" w:hAnsi="Arial" w:cs="Arial"/>
          <w:sz w:val="18"/>
          <w:szCs w:val="18"/>
        </w:rPr>
        <w:t>п</w:t>
      </w:r>
      <w:r w:rsidR="00ED33FE" w:rsidRPr="00C477CE">
        <w:rPr>
          <w:rFonts w:ascii="Arial" w:hAnsi="Arial" w:cs="Arial"/>
          <w:sz w:val="18"/>
          <w:szCs w:val="18"/>
        </w:rPr>
        <w:t xml:space="preserve">осле этого необходимо нажать кнопку </w:t>
      </w:r>
      <w:r w:rsidR="00ED33FE" w:rsidRPr="00C477CE">
        <w:rPr>
          <w:rFonts w:ascii="Arial" w:hAnsi="Arial" w:cs="Arial"/>
          <w:sz w:val="18"/>
          <w:szCs w:val="18"/>
          <w:bdr w:val="single" w:sz="4" w:space="0" w:color="auto"/>
        </w:rPr>
        <w:t>ВВОД,</w:t>
      </w:r>
      <w:r w:rsidR="00ED33FE" w:rsidRPr="00C477CE">
        <w:rPr>
          <w:rFonts w:ascii="Arial" w:hAnsi="Arial" w:cs="Arial"/>
          <w:sz w:val="18"/>
          <w:szCs w:val="18"/>
        </w:rPr>
        <w:t xml:space="preserve"> и на дисплее восстановится старое численное значение месяца.</w:t>
      </w:r>
    </w:p>
    <w:p w:rsidR="00ED33FE" w:rsidRPr="00C477CE" w:rsidRDefault="00ED33FE" w:rsidP="00731EE7">
      <w:pPr>
        <w:spacing w:line="360" w:lineRule="auto"/>
        <w:ind w:firstLine="708"/>
        <w:jc w:val="both"/>
        <w:rPr>
          <w:rFonts w:ascii="Arial" w:hAnsi="Arial" w:cs="Arial"/>
          <w:sz w:val="18"/>
          <w:szCs w:val="18"/>
        </w:rPr>
      </w:pPr>
      <w:r w:rsidRPr="00C477CE">
        <w:rPr>
          <w:rFonts w:ascii="Arial" w:hAnsi="Arial" w:cs="Arial"/>
          <w:sz w:val="18"/>
          <w:szCs w:val="18"/>
        </w:rPr>
        <w:t xml:space="preserve">Если во время набора численного значения вы допустили ошибку или передумали вводить новое численное значение, то следует нажать кнопку </w:t>
      </w:r>
      <w:r w:rsidRPr="00C477CE">
        <w:rPr>
          <w:rFonts w:ascii="Arial" w:hAnsi="Arial" w:cs="Arial"/>
          <w:sz w:val="18"/>
          <w:szCs w:val="18"/>
          <w:bdr w:val="single" w:sz="4" w:space="0" w:color="auto"/>
        </w:rPr>
        <w:t>ОТМЕНА</w:t>
      </w:r>
      <w:r w:rsidRPr="00C477CE">
        <w:rPr>
          <w:rFonts w:ascii="Arial" w:hAnsi="Arial" w:cs="Arial"/>
          <w:sz w:val="18"/>
          <w:szCs w:val="18"/>
        </w:rPr>
        <w:t>, после чего произойдет стирание набранной цифры или возврат в режим «НАСТРОЙКА АРХИВА».</w:t>
      </w:r>
    </w:p>
    <w:p w:rsidR="00ED33FE" w:rsidRPr="00C477CE" w:rsidRDefault="00731EE7" w:rsidP="00731EE7">
      <w:pPr>
        <w:spacing w:line="360" w:lineRule="auto"/>
        <w:ind w:firstLine="708"/>
        <w:jc w:val="both"/>
        <w:rPr>
          <w:rFonts w:ascii="Arial" w:hAnsi="Arial" w:cs="Arial"/>
          <w:b/>
          <w:sz w:val="18"/>
          <w:szCs w:val="18"/>
        </w:rPr>
      </w:pPr>
      <w:r>
        <w:rPr>
          <w:rFonts w:ascii="Arial" w:hAnsi="Arial" w:cs="Arial"/>
          <w:b/>
          <w:sz w:val="18"/>
          <w:szCs w:val="18"/>
        </w:rPr>
        <w:br w:type="page"/>
      </w:r>
      <w:r w:rsidR="00ED33FE" w:rsidRPr="00C477CE">
        <w:rPr>
          <w:rFonts w:ascii="Arial" w:hAnsi="Arial" w:cs="Arial"/>
          <w:b/>
          <w:sz w:val="18"/>
          <w:szCs w:val="18"/>
        </w:rPr>
        <w:lastRenderedPageBreak/>
        <w:t>12.2.4. Установка дня.</w:t>
      </w:r>
    </w:p>
    <w:p w:rsidR="00ED33FE" w:rsidRPr="00C477CE" w:rsidRDefault="00ED33FE" w:rsidP="00731EE7">
      <w:pPr>
        <w:spacing w:line="360" w:lineRule="auto"/>
        <w:ind w:firstLine="708"/>
        <w:jc w:val="both"/>
        <w:rPr>
          <w:rFonts w:ascii="Arial" w:hAnsi="Arial" w:cs="Arial"/>
          <w:sz w:val="18"/>
          <w:szCs w:val="18"/>
        </w:rPr>
      </w:pPr>
      <w:r w:rsidRPr="00C477CE">
        <w:rPr>
          <w:rFonts w:ascii="Arial" w:hAnsi="Arial" w:cs="Arial"/>
          <w:sz w:val="18"/>
          <w:szCs w:val="18"/>
        </w:rPr>
        <w:t xml:space="preserve">Если необходимо ввести новое значение текущего дня, то следует установить курсор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напротив сообщения «День (1…31)» и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 после чего на дисплее исчезнет старое численное значение дня и замигает знак «__». Затем с помощью цифровых кнопок набрать две цифры текущего значения дня (например, 13-е число – набрать 13). После завершения набора –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для записи нового значения в память прибора.</w:t>
      </w:r>
    </w:p>
    <w:p w:rsidR="00ED33FE" w:rsidRPr="00C477CE" w:rsidRDefault="00CC4AAE" w:rsidP="00731EE7">
      <w:pPr>
        <w:spacing w:line="360" w:lineRule="auto"/>
        <w:ind w:firstLine="708"/>
        <w:jc w:val="both"/>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51072" behindDoc="1" locked="0" layoutInCell="1" allowOverlap="1">
                <wp:simplePos x="0" y="0"/>
                <wp:positionH relativeFrom="column">
                  <wp:posOffset>1028700</wp:posOffset>
                </wp:positionH>
                <wp:positionV relativeFrom="paragraph">
                  <wp:posOffset>516890</wp:posOffset>
                </wp:positionV>
                <wp:extent cx="2171700" cy="685800"/>
                <wp:effectExtent l="9525" t="10795" r="9525" b="8255"/>
                <wp:wrapNone/>
                <wp:docPr id="3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EF6EA" id="Rectangle 19" o:spid="_x0000_s1026" style="position:absolute;margin-left:81pt;margin-top:40.7pt;width:171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"/>
            </w:pict>
          </mc:Fallback>
        </mc:AlternateContent>
      </w:r>
      <w:r w:rsidR="00ED33FE" w:rsidRPr="00C477CE">
        <w:rPr>
          <w:rFonts w:ascii="Arial" w:hAnsi="Arial" w:cs="Arial"/>
          <w:sz w:val="18"/>
          <w:szCs w:val="18"/>
        </w:rPr>
        <w:t>Если набранное численное значение  - корректно, то оно останется на дисплее и произойдет возврат в режим «НАСТРОЙКА АРХИВА». В противном случае на дисплее появится сообщение:</w:t>
      </w:r>
    </w:p>
    <w:p w:rsidR="00ED33FE" w:rsidRPr="00C477CE" w:rsidRDefault="00ED33FE" w:rsidP="00746EFB">
      <w:pPr>
        <w:jc w:val="center"/>
        <w:rPr>
          <w:rFonts w:ascii="Arial" w:hAnsi="Arial" w:cs="Arial"/>
          <w:sz w:val="18"/>
          <w:szCs w:val="18"/>
        </w:rPr>
      </w:pPr>
      <w:r w:rsidRPr="00C477CE">
        <w:rPr>
          <w:rFonts w:ascii="Arial" w:hAnsi="Arial" w:cs="Arial"/>
          <w:sz w:val="18"/>
          <w:szCs w:val="18"/>
        </w:rPr>
        <w:t>Предупреждение</w:t>
      </w:r>
    </w:p>
    <w:p w:rsidR="00ED33FE" w:rsidRPr="00C477CE" w:rsidRDefault="00ED33FE" w:rsidP="00746EFB">
      <w:pPr>
        <w:jc w:val="center"/>
        <w:rPr>
          <w:rFonts w:ascii="Arial" w:hAnsi="Arial" w:cs="Arial"/>
          <w:sz w:val="18"/>
          <w:szCs w:val="18"/>
        </w:rPr>
      </w:pPr>
      <w:r w:rsidRPr="00C477CE">
        <w:rPr>
          <w:rFonts w:ascii="Arial" w:hAnsi="Arial" w:cs="Arial"/>
          <w:sz w:val="18"/>
          <w:szCs w:val="18"/>
        </w:rPr>
        <w:t>Ошибка набора</w:t>
      </w:r>
    </w:p>
    <w:p w:rsidR="00ED33FE" w:rsidRPr="00C477CE" w:rsidRDefault="00ED33FE" w:rsidP="00746EFB">
      <w:pPr>
        <w:jc w:val="center"/>
        <w:rPr>
          <w:rFonts w:ascii="Arial" w:hAnsi="Arial" w:cs="Arial"/>
          <w:sz w:val="18"/>
          <w:szCs w:val="18"/>
        </w:rPr>
      </w:pPr>
      <w:r w:rsidRPr="00C477CE">
        <w:rPr>
          <w:rFonts w:ascii="Arial" w:hAnsi="Arial" w:cs="Arial"/>
          <w:sz w:val="18"/>
          <w:szCs w:val="18"/>
        </w:rPr>
        <w:t>[ВВОД]</w:t>
      </w:r>
    </w:p>
    <w:p w:rsidR="00ED33FE" w:rsidRPr="00C477CE" w:rsidRDefault="00ED33FE" w:rsidP="00746EFB">
      <w:pPr>
        <w:spacing w:line="360" w:lineRule="auto"/>
        <w:jc w:val="center"/>
        <w:rPr>
          <w:rFonts w:ascii="Arial" w:hAnsi="Arial" w:cs="Arial"/>
          <w:sz w:val="18"/>
          <w:szCs w:val="18"/>
        </w:rPr>
      </w:pPr>
    </w:p>
    <w:p w:rsidR="00925AED" w:rsidRDefault="00925AED" w:rsidP="00746EFB">
      <w:pPr>
        <w:spacing w:line="360" w:lineRule="auto"/>
        <w:jc w:val="both"/>
        <w:rPr>
          <w:rFonts w:ascii="Arial" w:hAnsi="Arial" w:cs="Arial"/>
          <w:sz w:val="18"/>
          <w:szCs w:val="18"/>
          <w:lang w:val="en-US"/>
        </w:rPr>
      </w:pP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После чего необходимо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и на дисплее восстановится старое численное значение дня.</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Если во время набора численного значения вы допустили ошибку или передумали вводить новое численное значение, то следует нажать кнопку </w:t>
      </w:r>
      <w:r w:rsidRPr="00C477CE">
        <w:rPr>
          <w:rFonts w:ascii="Arial" w:hAnsi="Arial" w:cs="Arial"/>
          <w:sz w:val="18"/>
          <w:szCs w:val="18"/>
          <w:bdr w:val="single" w:sz="4" w:space="0" w:color="auto"/>
        </w:rPr>
        <w:t>ОТМЕНА</w:t>
      </w:r>
      <w:r w:rsidRPr="00C477CE">
        <w:rPr>
          <w:rFonts w:ascii="Arial" w:hAnsi="Arial" w:cs="Arial"/>
          <w:sz w:val="18"/>
          <w:szCs w:val="18"/>
        </w:rPr>
        <w:t>, после чего произойдет стирание набранной цифры или возврат в режим «НАСТРОЙКА АРХИВА».</w:t>
      </w:r>
    </w:p>
    <w:p w:rsidR="00ED33FE" w:rsidRPr="00C477CE" w:rsidRDefault="00ED33FE" w:rsidP="00925AED">
      <w:pPr>
        <w:spacing w:line="360" w:lineRule="auto"/>
        <w:ind w:firstLine="708"/>
        <w:jc w:val="both"/>
        <w:rPr>
          <w:rFonts w:ascii="Arial" w:hAnsi="Arial" w:cs="Arial"/>
          <w:b/>
          <w:sz w:val="18"/>
          <w:szCs w:val="18"/>
        </w:rPr>
      </w:pPr>
      <w:r w:rsidRPr="00C477CE">
        <w:rPr>
          <w:rFonts w:ascii="Arial" w:hAnsi="Arial" w:cs="Arial"/>
          <w:b/>
          <w:sz w:val="18"/>
          <w:szCs w:val="18"/>
        </w:rPr>
        <w:t>12.2.5. Установка часа.</w:t>
      </w:r>
    </w:p>
    <w:p w:rsidR="00ED33FE" w:rsidRPr="00C477CE" w:rsidRDefault="00ED33FE" w:rsidP="00731EE7">
      <w:pPr>
        <w:spacing w:line="360" w:lineRule="auto"/>
        <w:ind w:firstLine="708"/>
        <w:jc w:val="both"/>
        <w:rPr>
          <w:rFonts w:ascii="Arial" w:hAnsi="Arial" w:cs="Arial"/>
          <w:sz w:val="18"/>
          <w:szCs w:val="18"/>
        </w:rPr>
      </w:pPr>
      <w:r w:rsidRPr="00C477CE">
        <w:rPr>
          <w:rFonts w:ascii="Arial" w:hAnsi="Arial" w:cs="Arial"/>
          <w:sz w:val="18"/>
          <w:szCs w:val="18"/>
        </w:rPr>
        <w:t xml:space="preserve">Если необходимо ввести новое значение текущего часа, то следует установить курсор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напротив сообщения «Час (0…23)» и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После чего на дисплее исчезнет старое численное значение часа и замигает знак «__». Затем с помощью цифровых кнопок  набрать  две цифры текущего значения часа. После завершения набора –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для записи нового значения в память прибора.</w:t>
      </w:r>
    </w:p>
    <w:p w:rsidR="00731EE7" w:rsidRDefault="00ED33FE" w:rsidP="00746EFB">
      <w:pPr>
        <w:spacing w:line="360" w:lineRule="auto"/>
        <w:jc w:val="both"/>
        <w:rPr>
          <w:rFonts w:ascii="Arial" w:hAnsi="Arial" w:cs="Arial"/>
          <w:sz w:val="18"/>
          <w:szCs w:val="18"/>
        </w:rPr>
      </w:pPr>
      <w:r w:rsidRPr="00C477CE">
        <w:rPr>
          <w:rFonts w:ascii="Arial" w:hAnsi="Arial" w:cs="Arial"/>
          <w:sz w:val="18"/>
          <w:szCs w:val="18"/>
        </w:rPr>
        <w:t>Если набранное численное значение  - корректно, то оно останется на дисплее и произойдет возврат в режим «НАСТРОЙКА АРХИВА». В противном случае на дисплее появится сообщение:</w:t>
      </w:r>
    </w:p>
    <w:p w:rsidR="00ED33FE" w:rsidRPr="00C477CE" w:rsidRDefault="00731EE7" w:rsidP="00731EE7">
      <w:pPr>
        <w:spacing w:line="360" w:lineRule="auto"/>
        <w:jc w:val="both"/>
        <w:rPr>
          <w:rFonts w:ascii="Arial" w:hAnsi="Arial" w:cs="Arial"/>
          <w:sz w:val="18"/>
          <w:szCs w:val="18"/>
        </w:rPr>
      </w:pPr>
      <w:r>
        <w:rPr>
          <w:rFonts w:ascii="Arial" w:hAnsi="Arial" w:cs="Arial"/>
          <w:sz w:val="18"/>
          <w:szCs w:val="18"/>
        </w:rPr>
        <w:br w:type="page"/>
      </w:r>
      <w:r w:rsidR="00CC4AAE" w:rsidRPr="00C477CE">
        <w:rPr>
          <w:rFonts w:ascii="Arial" w:hAnsi="Arial" w:cs="Arial"/>
          <w:noProof/>
          <w:sz w:val="18"/>
          <w:szCs w:val="18"/>
        </w:rPr>
        <w:lastRenderedPageBreak/>
        <mc:AlternateContent>
          <mc:Choice Requires="wps">
            <w:drawing>
              <wp:anchor distT="0" distB="0" distL="114300" distR="114300" simplePos="0" relativeHeight="251652096" behindDoc="1" locked="0" layoutInCell="1" allowOverlap="1">
                <wp:simplePos x="0" y="0"/>
                <wp:positionH relativeFrom="column">
                  <wp:posOffset>1054735</wp:posOffset>
                </wp:positionH>
                <wp:positionV relativeFrom="paragraph">
                  <wp:posOffset>31750</wp:posOffset>
                </wp:positionV>
                <wp:extent cx="2171700" cy="685800"/>
                <wp:effectExtent l="9525" t="12065" r="9525" b="6985"/>
                <wp:wrapNone/>
                <wp:docPr id="2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DB325" id="Rectangle 20" o:spid="_x0000_s1026" style="position:absolute;margin-left:83.05pt;margin-top:2.5pt;width:171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"/>
            </w:pict>
          </mc:Fallback>
        </mc:AlternateContent>
      </w:r>
    </w:p>
    <w:p w:rsidR="00ED33FE" w:rsidRPr="00C477CE" w:rsidRDefault="00ED33FE" w:rsidP="00746EFB">
      <w:pPr>
        <w:jc w:val="center"/>
        <w:rPr>
          <w:rFonts w:ascii="Arial" w:hAnsi="Arial" w:cs="Arial"/>
          <w:sz w:val="18"/>
          <w:szCs w:val="18"/>
        </w:rPr>
      </w:pPr>
      <w:r w:rsidRPr="00C477CE">
        <w:rPr>
          <w:rFonts w:ascii="Arial" w:hAnsi="Arial" w:cs="Arial"/>
          <w:sz w:val="18"/>
          <w:szCs w:val="18"/>
        </w:rPr>
        <w:t>Предупреждение</w:t>
      </w:r>
    </w:p>
    <w:p w:rsidR="00ED33FE" w:rsidRPr="00C477CE" w:rsidRDefault="00ED33FE" w:rsidP="00746EFB">
      <w:pPr>
        <w:jc w:val="center"/>
        <w:rPr>
          <w:rFonts w:ascii="Arial" w:hAnsi="Arial" w:cs="Arial"/>
          <w:sz w:val="18"/>
          <w:szCs w:val="18"/>
        </w:rPr>
      </w:pPr>
      <w:r w:rsidRPr="00C477CE">
        <w:rPr>
          <w:rFonts w:ascii="Arial" w:hAnsi="Arial" w:cs="Arial"/>
          <w:sz w:val="18"/>
          <w:szCs w:val="18"/>
        </w:rPr>
        <w:t>Ошибка набора</w:t>
      </w:r>
    </w:p>
    <w:p w:rsidR="00ED33FE" w:rsidRPr="00C477CE" w:rsidRDefault="00ED33FE" w:rsidP="00746EFB">
      <w:pPr>
        <w:jc w:val="center"/>
        <w:rPr>
          <w:rFonts w:ascii="Arial" w:hAnsi="Arial" w:cs="Arial"/>
          <w:sz w:val="18"/>
          <w:szCs w:val="18"/>
        </w:rPr>
      </w:pPr>
      <w:r w:rsidRPr="00C477CE">
        <w:rPr>
          <w:rFonts w:ascii="Arial" w:hAnsi="Arial" w:cs="Arial"/>
          <w:sz w:val="18"/>
          <w:szCs w:val="18"/>
        </w:rPr>
        <w:t>[ВВОД]</w:t>
      </w:r>
    </w:p>
    <w:p w:rsidR="00ED33FE" w:rsidRPr="00C477CE" w:rsidRDefault="00ED33FE" w:rsidP="00746EFB">
      <w:pPr>
        <w:spacing w:line="360" w:lineRule="auto"/>
        <w:rPr>
          <w:rFonts w:ascii="Arial" w:hAnsi="Arial" w:cs="Arial"/>
          <w:sz w:val="18"/>
          <w:szCs w:val="18"/>
        </w:rPr>
      </w:pPr>
    </w:p>
    <w:p w:rsidR="00ED33FE" w:rsidRPr="00C477CE" w:rsidRDefault="00731EE7" w:rsidP="00746EFB">
      <w:pPr>
        <w:spacing w:line="360" w:lineRule="auto"/>
        <w:jc w:val="both"/>
        <w:rPr>
          <w:rFonts w:ascii="Arial" w:hAnsi="Arial" w:cs="Arial"/>
          <w:sz w:val="18"/>
          <w:szCs w:val="18"/>
        </w:rPr>
      </w:pPr>
      <w:r>
        <w:rPr>
          <w:rFonts w:ascii="Arial" w:hAnsi="Arial" w:cs="Arial"/>
          <w:sz w:val="18"/>
          <w:szCs w:val="18"/>
        </w:rPr>
        <w:t>п</w:t>
      </w:r>
      <w:r w:rsidR="00ED33FE" w:rsidRPr="00C477CE">
        <w:rPr>
          <w:rFonts w:ascii="Arial" w:hAnsi="Arial" w:cs="Arial"/>
          <w:sz w:val="18"/>
          <w:szCs w:val="18"/>
        </w:rPr>
        <w:t xml:space="preserve">осле чего необходимо нажать кнопку </w:t>
      </w:r>
      <w:r w:rsidR="00ED33FE" w:rsidRPr="00C477CE">
        <w:rPr>
          <w:rFonts w:ascii="Arial" w:hAnsi="Arial" w:cs="Arial"/>
          <w:sz w:val="18"/>
          <w:szCs w:val="18"/>
          <w:bdr w:val="single" w:sz="4" w:space="0" w:color="auto"/>
        </w:rPr>
        <w:t>ВВОД</w:t>
      </w:r>
      <w:r w:rsidR="00ED33FE" w:rsidRPr="00C477CE">
        <w:rPr>
          <w:rFonts w:ascii="Arial" w:hAnsi="Arial" w:cs="Arial"/>
          <w:sz w:val="18"/>
          <w:szCs w:val="18"/>
        </w:rPr>
        <w:t>, и на дисплее восстановится старое численное значение часа.</w:t>
      </w:r>
    </w:p>
    <w:p w:rsidR="00ED33FE" w:rsidRPr="00C477CE" w:rsidRDefault="00ED33FE" w:rsidP="00731EE7">
      <w:pPr>
        <w:spacing w:line="360" w:lineRule="auto"/>
        <w:ind w:firstLine="708"/>
        <w:jc w:val="both"/>
        <w:rPr>
          <w:rFonts w:ascii="Arial" w:hAnsi="Arial" w:cs="Arial"/>
          <w:sz w:val="18"/>
          <w:szCs w:val="18"/>
        </w:rPr>
      </w:pPr>
      <w:r w:rsidRPr="00C477CE">
        <w:rPr>
          <w:rFonts w:ascii="Arial" w:hAnsi="Arial" w:cs="Arial"/>
          <w:sz w:val="18"/>
          <w:szCs w:val="18"/>
        </w:rPr>
        <w:t xml:space="preserve">Если во время набора численного значения вы допустили ошибку или передумали вводить новое численное значение, то следует нажать кнопку </w:t>
      </w:r>
      <w:r w:rsidRPr="00C477CE">
        <w:rPr>
          <w:rFonts w:ascii="Arial" w:hAnsi="Arial" w:cs="Arial"/>
          <w:sz w:val="18"/>
          <w:szCs w:val="18"/>
          <w:bdr w:val="single" w:sz="4" w:space="0" w:color="auto"/>
        </w:rPr>
        <w:t>ОТМЕНА</w:t>
      </w:r>
      <w:r w:rsidRPr="00C477CE">
        <w:rPr>
          <w:rFonts w:ascii="Arial" w:hAnsi="Arial" w:cs="Arial"/>
          <w:sz w:val="18"/>
          <w:szCs w:val="18"/>
        </w:rPr>
        <w:t>, после чего произойдет стирание набранной цифры или возврат в режим «НАСТРОЙКА АРХИВА».</w:t>
      </w:r>
    </w:p>
    <w:p w:rsidR="00ED33FE" w:rsidRPr="00C477CE" w:rsidRDefault="00ED33FE" w:rsidP="00925AED">
      <w:pPr>
        <w:spacing w:line="360" w:lineRule="auto"/>
        <w:ind w:firstLine="708"/>
        <w:jc w:val="both"/>
        <w:rPr>
          <w:rFonts w:ascii="Arial" w:hAnsi="Arial" w:cs="Arial"/>
          <w:b/>
          <w:sz w:val="18"/>
          <w:szCs w:val="18"/>
        </w:rPr>
      </w:pPr>
      <w:r w:rsidRPr="00C477CE">
        <w:rPr>
          <w:rFonts w:ascii="Arial" w:hAnsi="Arial" w:cs="Arial"/>
          <w:b/>
          <w:sz w:val="18"/>
          <w:szCs w:val="18"/>
        </w:rPr>
        <w:t>12.2.6. Установка минут.</w:t>
      </w:r>
    </w:p>
    <w:p w:rsidR="00ED33FE" w:rsidRPr="00C477CE" w:rsidRDefault="00ED33FE" w:rsidP="00731EE7">
      <w:pPr>
        <w:spacing w:line="360" w:lineRule="auto"/>
        <w:ind w:firstLine="708"/>
        <w:jc w:val="both"/>
        <w:rPr>
          <w:rFonts w:ascii="Arial" w:hAnsi="Arial" w:cs="Arial"/>
          <w:sz w:val="18"/>
          <w:szCs w:val="18"/>
        </w:rPr>
      </w:pPr>
      <w:r w:rsidRPr="00C477CE">
        <w:rPr>
          <w:rFonts w:ascii="Arial" w:hAnsi="Arial" w:cs="Arial"/>
          <w:sz w:val="18"/>
          <w:szCs w:val="18"/>
        </w:rPr>
        <w:t xml:space="preserve">Если необходимо ввести новое значение текущей минуты, то следует установить курсор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напротив сообщения «Минута (1 … 59)» и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 после чего на дисплее исчезнет старое численное значение минуты и замигает знак «__». Затем с помощью цифровых кнопок набрать две цифры текущего значение минуты. После завершения набора –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для записи нового значения в память прибора.</w:t>
      </w:r>
    </w:p>
    <w:p w:rsidR="00ED33FE" w:rsidRPr="00C477CE" w:rsidRDefault="00ED33FE" w:rsidP="00731EE7">
      <w:pPr>
        <w:spacing w:line="360" w:lineRule="auto"/>
        <w:ind w:firstLine="708"/>
        <w:jc w:val="both"/>
        <w:rPr>
          <w:rFonts w:ascii="Arial" w:hAnsi="Arial" w:cs="Arial"/>
          <w:sz w:val="18"/>
          <w:szCs w:val="18"/>
        </w:rPr>
      </w:pPr>
      <w:r w:rsidRPr="00C477CE">
        <w:rPr>
          <w:rFonts w:ascii="Arial" w:hAnsi="Arial" w:cs="Arial"/>
          <w:sz w:val="18"/>
          <w:szCs w:val="18"/>
        </w:rPr>
        <w:t>Если набранное численное значение  - корректно, то оно останется на дисплее и произойдет возврат в режим «НАСТРОЙКА АРХИВА. В противном случае на дисплее появится сообщение:</w:t>
      </w:r>
    </w:p>
    <w:p w:rsidR="00ED33FE" w:rsidRPr="00C477CE" w:rsidRDefault="00CC4AAE" w:rsidP="00746EFB">
      <w:pPr>
        <w:jc w:val="center"/>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53120" behindDoc="1" locked="0" layoutInCell="1" allowOverlap="1">
                <wp:simplePos x="0" y="0"/>
                <wp:positionH relativeFrom="column">
                  <wp:posOffset>1169035</wp:posOffset>
                </wp:positionH>
                <wp:positionV relativeFrom="paragraph">
                  <wp:posOffset>57785</wp:posOffset>
                </wp:positionV>
                <wp:extent cx="2171700" cy="685800"/>
                <wp:effectExtent l="9525" t="9525" r="9525" b="9525"/>
                <wp:wrapNone/>
                <wp:docPr id="2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76B7B" id="Rectangle 21" o:spid="_x0000_s1026" style="position:absolute;margin-left:92.05pt;margin-top:4.55pt;width:171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"/>
            </w:pict>
          </mc:Fallback>
        </mc:AlternateContent>
      </w:r>
    </w:p>
    <w:p w:rsidR="00ED33FE" w:rsidRPr="00C477CE" w:rsidRDefault="00ED33FE" w:rsidP="00746EFB">
      <w:pPr>
        <w:jc w:val="center"/>
        <w:rPr>
          <w:rFonts w:ascii="Arial" w:hAnsi="Arial" w:cs="Arial"/>
          <w:sz w:val="18"/>
          <w:szCs w:val="18"/>
        </w:rPr>
      </w:pPr>
      <w:r w:rsidRPr="00C477CE">
        <w:rPr>
          <w:rFonts w:ascii="Arial" w:hAnsi="Arial" w:cs="Arial"/>
          <w:sz w:val="18"/>
          <w:szCs w:val="18"/>
        </w:rPr>
        <w:t>Предупреждение</w:t>
      </w:r>
    </w:p>
    <w:p w:rsidR="00ED33FE" w:rsidRPr="00C477CE" w:rsidRDefault="00ED33FE" w:rsidP="00746EFB">
      <w:pPr>
        <w:jc w:val="center"/>
        <w:rPr>
          <w:rFonts w:ascii="Arial" w:hAnsi="Arial" w:cs="Arial"/>
          <w:sz w:val="18"/>
          <w:szCs w:val="18"/>
        </w:rPr>
      </w:pPr>
      <w:r w:rsidRPr="00C477CE">
        <w:rPr>
          <w:rFonts w:ascii="Arial" w:hAnsi="Arial" w:cs="Arial"/>
          <w:sz w:val="18"/>
          <w:szCs w:val="18"/>
        </w:rPr>
        <w:t>Ошибка набора</w:t>
      </w:r>
    </w:p>
    <w:p w:rsidR="00ED33FE" w:rsidRPr="00C477CE" w:rsidRDefault="00ED33FE" w:rsidP="00746EFB">
      <w:pPr>
        <w:jc w:val="center"/>
        <w:rPr>
          <w:rFonts w:ascii="Arial" w:hAnsi="Arial" w:cs="Arial"/>
          <w:sz w:val="18"/>
          <w:szCs w:val="18"/>
        </w:rPr>
      </w:pPr>
      <w:r w:rsidRPr="00C477CE">
        <w:rPr>
          <w:rFonts w:ascii="Arial" w:hAnsi="Arial" w:cs="Arial"/>
          <w:sz w:val="18"/>
          <w:szCs w:val="18"/>
        </w:rPr>
        <w:t>[ВВОД]</w:t>
      </w:r>
    </w:p>
    <w:p w:rsidR="00ED33FE" w:rsidRPr="00C477CE" w:rsidRDefault="00ED33FE" w:rsidP="00746EFB">
      <w:pPr>
        <w:spacing w:line="360" w:lineRule="auto"/>
        <w:rPr>
          <w:rFonts w:ascii="Arial" w:hAnsi="Arial" w:cs="Arial"/>
          <w:sz w:val="18"/>
          <w:szCs w:val="18"/>
        </w:rPr>
      </w:pPr>
    </w:p>
    <w:p w:rsidR="00ED33FE" w:rsidRPr="00C477CE" w:rsidRDefault="00ED33FE" w:rsidP="00746EFB">
      <w:pPr>
        <w:spacing w:line="360" w:lineRule="auto"/>
        <w:jc w:val="both"/>
        <w:rPr>
          <w:rFonts w:ascii="Arial" w:hAnsi="Arial" w:cs="Arial"/>
          <w:sz w:val="18"/>
          <w:szCs w:val="18"/>
        </w:rPr>
      </w:pPr>
    </w:p>
    <w:p w:rsidR="00ED33FE" w:rsidRPr="00C477CE" w:rsidRDefault="00ED33FE" w:rsidP="00731EE7">
      <w:pPr>
        <w:spacing w:line="360" w:lineRule="auto"/>
        <w:ind w:firstLine="708"/>
        <w:jc w:val="both"/>
        <w:rPr>
          <w:rFonts w:ascii="Arial" w:hAnsi="Arial" w:cs="Arial"/>
          <w:sz w:val="18"/>
          <w:szCs w:val="18"/>
        </w:rPr>
      </w:pPr>
      <w:r w:rsidRPr="00C477CE">
        <w:rPr>
          <w:rFonts w:ascii="Arial" w:hAnsi="Arial" w:cs="Arial"/>
          <w:sz w:val="18"/>
          <w:szCs w:val="18"/>
        </w:rPr>
        <w:t xml:space="preserve">После чего необходимо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и на дисплее восстановится старое численное значение минут.</w:t>
      </w:r>
    </w:p>
    <w:p w:rsidR="00ED33FE" w:rsidRPr="00C477CE" w:rsidRDefault="00ED33FE" w:rsidP="00731EE7">
      <w:pPr>
        <w:spacing w:line="360" w:lineRule="auto"/>
        <w:ind w:firstLine="708"/>
        <w:jc w:val="both"/>
        <w:rPr>
          <w:rFonts w:ascii="Arial" w:hAnsi="Arial" w:cs="Arial"/>
          <w:sz w:val="18"/>
          <w:szCs w:val="18"/>
        </w:rPr>
      </w:pPr>
      <w:r w:rsidRPr="00C477CE">
        <w:rPr>
          <w:rFonts w:ascii="Arial" w:hAnsi="Arial" w:cs="Arial"/>
          <w:sz w:val="18"/>
          <w:szCs w:val="18"/>
        </w:rPr>
        <w:t xml:space="preserve">Если во время набора численного значения вы допустили ошибку или передумали вводить новое численное значение, то следует нажать кнопку </w:t>
      </w:r>
      <w:r w:rsidRPr="00C477CE">
        <w:rPr>
          <w:rFonts w:ascii="Arial" w:hAnsi="Arial" w:cs="Arial"/>
          <w:sz w:val="18"/>
          <w:szCs w:val="18"/>
          <w:bdr w:val="single" w:sz="4" w:space="0" w:color="auto"/>
        </w:rPr>
        <w:t>ОТМЕНА</w:t>
      </w:r>
      <w:r w:rsidRPr="00C477CE">
        <w:rPr>
          <w:rFonts w:ascii="Arial" w:hAnsi="Arial" w:cs="Arial"/>
          <w:sz w:val="18"/>
          <w:szCs w:val="18"/>
        </w:rPr>
        <w:t xml:space="preserve">, после чего произойдет стирание набранной цифры или возврат в режим </w:t>
      </w:r>
      <w:r w:rsidR="00731EE7" w:rsidRPr="00C477CE">
        <w:rPr>
          <w:rFonts w:ascii="Arial" w:hAnsi="Arial" w:cs="Arial"/>
          <w:sz w:val="18"/>
          <w:szCs w:val="18"/>
        </w:rPr>
        <w:t>«НАСТРОЙКА АРХИВА».</w:t>
      </w:r>
    </w:p>
    <w:p w:rsidR="00ED33FE" w:rsidRPr="00C477CE" w:rsidRDefault="00ED33FE" w:rsidP="00925AED">
      <w:pPr>
        <w:spacing w:line="360" w:lineRule="auto"/>
        <w:ind w:firstLine="708"/>
        <w:jc w:val="both"/>
        <w:rPr>
          <w:rFonts w:ascii="Arial" w:hAnsi="Arial" w:cs="Arial"/>
          <w:sz w:val="18"/>
          <w:szCs w:val="18"/>
        </w:rPr>
      </w:pPr>
      <w:r w:rsidRPr="00C477CE">
        <w:rPr>
          <w:rFonts w:ascii="Arial" w:hAnsi="Arial" w:cs="Arial"/>
          <w:b/>
          <w:sz w:val="18"/>
          <w:szCs w:val="18"/>
        </w:rPr>
        <w:lastRenderedPageBreak/>
        <w:t>12.2.7. Период архивирования</w:t>
      </w:r>
      <w:r w:rsidRPr="00C477CE">
        <w:rPr>
          <w:rFonts w:ascii="Arial" w:hAnsi="Arial" w:cs="Arial"/>
          <w:sz w:val="18"/>
          <w:szCs w:val="18"/>
        </w:rPr>
        <w:t xml:space="preserve"> (интервал времени между последовательными записями в архив значений расхода жидкости).</w:t>
      </w:r>
    </w:p>
    <w:p w:rsidR="00ED33FE" w:rsidRPr="00C477CE" w:rsidRDefault="00ED33FE" w:rsidP="00731EE7">
      <w:pPr>
        <w:spacing w:line="360" w:lineRule="auto"/>
        <w:ind w:firstLine="708"/>
        <w:rPr>
          <w:rFonts w:ascii="Arial" w:hAnsi="Arial" w:cs="Arial"/>
          <w:sz w:val="18"/>
          <w:szCs w:val="18"/>
        </w:rPr>
      </w:pPr>
      <w:r w:rsidRPr="00C477CE">
        <w:rPr>
          <w:rFonts w:ascii="Arial" w:hAnsi="Arial" w:cs="Arial"/>
          <w:sz w:val="18"/>
          <w:szCs w:val="18"/>
        </w:rPr>
        <w:t xml:space="preserve">Если необходимо ввести новое значение «периода архивирования», то следует установить курсор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напротив сообщения «Период архивирования» и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 после чего на дисплее исчезнет старое численное значение периода архивирования и замигает знак «__». Затем с помощью цифровых кнопок набрать новое  значение периода архивирования (1–3600 с). После завершения набора –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для записи нового значения в память прибора.</w:t>
      </w:r>
    </w:p>
    <w:p w:rsidR="00ED33FE" w:rsidRPr="00C477CE" w:rsidRDefault="00CC4AAE" w:rsidP="00925AED">
      <w:pPr>
        <w:spacing w:line="360" w:lineRule="auto"/>
        <w:ind w:firstLine="708"/>
        <w:jc w:val="both"/>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54144" behindDoc="1" locked="0" layoutInCell="1" allowOverlap="1">
                <wp:simplePos x="0" y="0"/>
                <wp:positionH relativeFrom="column">
                  <wp:posOffset>1028700</wp:posOffset>
                </wp:positionH>
                <wp:positionV relativeFrom="paragraph">
                  <wp:posOffset>548640</wp:posOffset>
                </wp:positionV>
                <wp:extent cx="2171700" cy="800100"/>
                <wp:effectExtent l="9525" t="11430" r="9525" b="7620"/>
                <wp:wrapNone/>
                <wp:docPr id="2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62830" id="Rectangle 22" o:spid="_x0000_s1026" style="position:absolute;margin-left:81pt;margin-top:43.2pt;width:171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"/>
            </w:pict>
          </mc:Fallback>
        </mc:AlternateContent>
      </w:r>
      <w:r w:rsidR="00ED33FE" w:rsidRPr="00C477CE">
        <w:rPr>
          <w:rFonts w:ascii="Arial" w:hAnsi="Arial" w:cs="Arial"/>
          <w:sz w:val="18"/>
          <w:szCs w:val="18"/>
        </w:rPr>
        <w:t>Если набранное численное значение  - корректно, то оно останется на дисплее и произойдет возврат в режим «НАСТРОЙКА АРХИВА». В противном случае на дисплее появится сообщение:</w:t>
      </w:r>
    </w:p>
    <w:p w:rsidR="00ED33FE" w:rsidRPr="00C477CE" w:rsidRDefault="00ED33FE" w:rsidP="00746EFB">
      <w:pPr>
        <w:spacing w:line="360" w:lineRule="auto"/>
        <w:jc w:val="both"/>
        <w:rPr>
          <w:rFonts w:ascii="Arial" w:hAnsi="Arial" w:cs="Arial"/>
          <w:sz w:val="18"/>
          <w:szCs w:val="18"/>
        </w:rPr>
      </w:pPr>
    </w:p>
    <w:p w:rsidR="00ED33FE" w:rsidRPr="00C477CE" w:rsidRDefault="00ED33FE" w:rsidP="00746EFB">
      <w:pPr>
        <w:jc w:val="center"/>
        <w:rPr>
          <w:rFonts w:ascii="Arial" w:hAnsi="Arial" w:cs="Arial"/>
          <w:sz w:val="18"/>
          <w:szCs w:val="18"/>
        </w:rPr>
      </w:pPr>
      <w:r w:rsidRPr="00C477CE">
        <w:rPr>
          <w:rFonts w:ascii="Arial" w:hAnsi="Arial" w:cs="Arial"/>
          <w:sz w:val="18"/>
          <w:szCs w:val="18"/>
        </w:rPr>
        <w:t>Предупреждение</w:t>
      </w:r>
    </w:p>
    <w:p w:rsidR="00ED33FE" w:rsidRPr="00C477CE" w:rsidRDefault="00ED33FE" w:rsidP="00746EFB">
      <w:pPr>
        <w:jc w:val="center"/>
        <w:rPr>
          <w:rFonts w:ascii="Arial" w:hAnsi="Arial" w:cs="Arial"/>
          <w:sz w:val="18"/>
          <w:szCs w:val="18"/>
        </w:rPr>
      </w:pPr>
      <w:r w:rsidRPr="00C477CE">
        <w:rPr>
          <w:rFonts w:ascii="Arial" w:hAnsi="Arial" w:cs="Arial"/>
          <w:sz w:val="18"/>
          <w:szCs w:val="18"/>
        </w:rPr>
        <w:t>Ошибка набора</w:t>
      </w:r>
    </w:p>
    <w:p w:rsidR="00ED33FE" w:rsidRPr="00C477CE" w:rsidRDefault="00ED33FE" w:rsidP="00746EFB">
      <w:pPr>
        <w:jc w:val="center"/>
        <w:rPr>
          <w:rFonts w:ascii="Arial" w:hAnsi="Arial" w:cs="Arial"/>
          <w:sz w:val="18"/>
          <w:szCs w:val="18"/>
        </w:rPr>
      </w:pPr>
      <w:r w:rsidRPr="00C477CE">
        <w:rPr>
          <w:rFonts w:ascii="Arial" w:hAnsi="Arial" w:cs="Arial"/>
          <w:sz w:val="18"/>
          <w:szCs w:val="18"/>
        </w:rPr>
        <w:t>[ВВОД]</w:t>
      </w:r>
    </w:p>
    <w:p w:rsidR="00ED33FE" w:rsidRPr="00C477CE" w:rsidRDefault="00ED33FE" w:rsidP="00746EFB">
      <w:pPr>
        <w:jc w:val="center"/>
        <w:rPr>
          <w:rFonts w:ascii="Arial" w:hAnsi="Arial" w:cs="Arial"/>
          <w:sz w:val="18"/>
          <w:szCs w:val="18"/>
        </w:rPr>
      </w:pPr>
    </w:p>
    <w:p w:rsidR="00ED33FE" w:rsidRPr="00C477CE" w:rsidRDefault="00ED33FE" w:rsidP="00746EFB">
      <w:pPr>
        <w:jc w:val="center"/>
        <w:rPr>
          <w:rFonts w:ascii="Arial" w:hAnsi="Arial" w:cs="Arial"/>
          <w:sz w:val="18"/>
          <w:szCs w:val="18"/>
        </w:rPr>
      </w:pP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После чего необходимо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и на дисплее восстановится старое численное значение периода архивирования.</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Если во время набора численного значения вы допустили ошибку или передумали вводить новое численное значение, то следует нажать кнопку </w:t>
      </w:r>
      <w:r w:rsidRPr="00C477CE">
        <w:rPr>
          <w:rFonts w:ascii="Arial" w:hAnsi="Arial" w:cs="Arial"/>
          <w:sz w:val="18"/>
          <w:szCs w:val="18"/>
          <w:bdr w:val="single" w:sz="4" w:space="0" w:color="auto"/>
        </w:rPr>
        <w:t>ОТМЕНА</w:t>
      </w:r>
      <w:r w:rsidRPr="00C477CE">
        <w:rPr>
          <w:rFonts w:ascii="Arial" w:hAnsi="Arial" w:cs="Arial"/>
          <w:sz w:val="18"/>
          <w:szCs w:val="18"/>
        </w:rPr>
        <w:t>, после чего произойдет стирание набранной цифры или возврат в режим «НАСТРОЙКА АРХИВА».</w:t>
      </w:r>
    </w:p>
    <w:p w:rsidR="00ED33FE" w:rsidRPr="00C477CE" w:rsidRDefault="00ED33FE" w:rsidP="00925AED">
      <w:pPr>
        <w:spacing w:line="360" w:lineRule="auto"/>
        <w:ind w:firstLine="708"/>
        <w:jc w:val="both"/>
        <w:rPr>
          <w:rFonts w:ascii="Arial" w:hAnsi="Arial" w:cs="Arial"/>
          <w:b/>
          <w:sz w:val="18"/>
          <w:szCs w:val="18"/>
        </w:rPr>
      </w:pPr>
      <w:r w:rsidRPr="00C477CE">
        <w:rPr>
          <w:rFonts w:ascii="Arial" w:hAnsi="Arial" w:cs="Arial"/>
          <w:b/>
          <w:sz w:val="18"/>
          <w:szCs w:val="18"/>
        </w:rPr>
        <w:t>12.2.8. Стирание архива.</w:t>
      </w:r>
    </w:p>
    <w:p w:rsidR="00ED33FE" w:rsidRDefault="00ED33FE" w:rsidP="00731EE7">
      <w:pPr>
        <w:spacing w:line="360" w:lineRule="auto"/>
        <w:ind w:firstLine="708"/>
        <w:jc w:val="both"/>
        <w:rPr>
          <w:rFonts w:ascii="Arial" w:hAnsi="Arial" w:cs="Arial"/>
          <w:sz w:val="18"/>
          <w:szCs w:val="18"/>
          <w:lang w:val="en-US"/>
        </w:rPr>
      </w:pPr>
      <w:r w:rsidRPr="00C477CE">
        <w:rPr>
          <w:rFonts w:ascii="Arial" w:hAnsi="Arial" w:cs="Arial"/>
          <w:sz w:val="18"/>
          <w:szCs w:val="18"/>
        </w:rPr>
        <w:t xml:space="preserve">Если необходимо произвести стирание архива, то следует установить курсор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напротив сообщения «Стирание архива» и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На дисплее появится сообщение</w:t>
      </w:r>
    </w:p>
    <w:p w:rsidR="00925AED" w:rsidRPr="00925AED" w:rsidRDefault="00925AED" w:rsidP="00746EFB">
      <w:pPr>
        <w:spacing w:line="360" w:lineRule="auto"/>
        <w:jc w:val="both"/>
        <w:rPr>
          <w:rFonts w:ascii="Arial" w:hAnsi="Arial" w:cs="Arial"/>
          <w:sz w:val="18"/>
          <w:szCs w:val="18"/>
          <w:lang w:val="en-US"/>
        </w:rPr>
      </w:pPr>
    </w:p>
    <w:p w:rsidR="00ED33FE" w:rsidRPr="00C477CE" w:rsidRDefault="00ED33FE" w:rsidP="00746EFB">
      <w:pPr>
        <w:jc w:val="center"/>
        <w:rPr>
          <w:rFonts w:ascii="Arial" w:hAnsi="Arial" w:cs="Arial"/>
          <w:sz w:val="18"/>
          <w:szCs w:val="18"/>
        </w:rPr>
      </w:pPr>
    </w:p>
    <w:p w:rsidR="00ED33FE" w:rsidRPr="00C477CE" w:rsidRDefault="00CC4AAE" w:rsidP="00746EFB">
      <w:pPr>
        <w:jc w:val="center"/>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55168" behindDoc="1" locked="0" layoutInCell="1" allowOverlap="1">
                <wp:simplePos x="0" y="0"/>
                <wp:positionH relativeFrom="column">
                  <wp:posOffset>940435</wp:posOffset>
                </wp:positionH>
                <wp:positionV relativeFrom="paragraph">
                  <wp:posOffset>-114300</wp:posOffset>
                </wp:positionV>
                <wp:extent cx="2171700" cy="800100"/>
                <wp:effectExtent l="6985" t="11430" r="12065" b="7620"/>
                <wp:wrapNone/>
                <wp:docPr id="2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1C8C2" id="Rectangle 23" o:spid="_x0000_s1026" style="position:absolute;margin-left:74.05pt;margin-top:-9pt;width:171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"/>
            </w:pict>
          </mc:Fallback>
        </mc:AlternateContent>
      </w:r>
      <w:r w:rsidR="00ED33FE" w:rsidRPr="00C477CE">
        <w:rPr>
          <w:rFonts w:ascii="Arial" w:hAnsi="Arial" w:cs="Arial"/>
          <w:sz w:val="18"/>
          <w:szCs w:val="18"/>
        </w:rPr>
        <w:t>Предупреждение</w:t>
      </w:r>
    </w:p>
    <w:p w:rsidR="00ED33FE" w:rsidRPr="00C477CE" w:rsidRDefault="00ED33FE" w:rsidP="00746EFB">
      <w:pPr>
        <w:jc w:val="center"/>
        <w:rPr>
          <w:rFonts w:ascii="Arial" w:hAnsi="Arial" w:cs="Arial"/>
          <w:sz w:val="18"/>
          <w:szCs w:val="18"/>
        </w:rPr>
      </w:pPr>
      <w:r w:rsidRPr="00C477CE">
        <w:rPr>
          <w:rFonts w:ascii="Arial" w:hAnsi="Arial" w:cs="Arial"/>
          <w:sz w:val="18"/>
          <w:szCs w:val="18"/>
        </w:rPr>
        <w:t>Вы уверены?</w:t>
      </w:r>
    </w:p>
    <w:p w:rsidR="00ED33FE" w:rsidRPr="00C477CE" w:rsidRDefault="00ED33FE" w:rsidP="00746EFB">
      <w:pPr>
        <w:jc w:val="center"/>
        <w:rPr>
          <w:rFonts w:ascii="Arial" w:hAnsi="Arial" w:cs="Arial"/>
          <w:sz w:val="18"/>
          <w:szCs w:val="18"/>
        </w:rPr>
      </w:pPr>
      <w:r w:rsidRPr="00C477CE">
        <w:rPr>
          <w:rFonts w:ascii="Arial" w:hAnsi="Arial" w:cs="Arial"/>
          <w:sz w:val="18"/>
          <w:szCs w:val="18"/>
        </w:rPr>
        <w:t>да [ВВОД]; нет [ОТМ]</w:t>
      </w:r>
    </w:p>
    <w:p w:rsidR="00ED33FE" w:rsidRPr="00C477CE" w:rsidRDefault="00ED33FE" w:rsidP="00746EFB">
      <w:pPr>
        <w:rPr>
          <w:rFonts w:ascii="Arial" w:hAnsi="Arial" w:cs="Arial"/>
          <w:sz w:val="18"/>
          <w:szCs w:val="18"/>
        </w:rPr>
      </w:pPr>
    </w:p>
    <w:p w:rsidR="00ED33FE" w:rsidRPr="00C477CE" w:rsidRDefault="00ED33FE" w:rsidP="00746EFB">
      <w:pPr>
        <w:spacing w:line="360" w:lineRule="auto"/>
        <w:jc w:val="both"/>
        <w:rPr>
          <w:rFonts w:ascii="Arial" w:hAnsi="Arial" w:cs="Arial"/>
          <w:sz w:val="18"/>
          <w:szCs w:val="18"/>
        </w:rPr>
      </w:pPr>
    </w:p>
    <w:p w:rsidR="00ED33FE" w:rsidRPr="00C477CE" w:rsidRDefault="00ED33FE" w:rsidP="00731EE7">
      <w:pPr>
        <w:spacing w:line="360" w:lineRule="auto"/>
        <w:ind w:firstLine="708"/>
        <w:jc w:val="both"/>
        <w:rPr>
          <w:rFonts w:ascii="Arial" w:hAnsi="Arial" w:cs="Arial"/>
          <w:sz w:val="18"/>
          <w:szCs w:val="18"/>
        </w:rPr>
      </w:pPr>
      <w:r w:rsidRPr="00C477CE">
        <w:rPr>
          <w:rFonts w:ascii="Arial" w:hAnsi="Arial" w:cs="Arial"/>
          <w:sz w:val="18"/>
          <w:szCs w:val="18"/>
        </w:rPr>
        <w:lastRenderedPageBreak/>
        <w:t xml:space="preserve">Если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то произойдет стирание архива. Если же нажать кнопку </w:t>
      </w:r>
      <w:r w:rsidRPr="00C477CE">
        <w:rPr>
          <w:rFonts w:ascii="Arial" w:hAnsi="Arial" w:cs="Arial"/>
          <w:sz w:val="18"/>
          <w:szCs w:val="18"/>
          <w:bdr w:val="single" w:sz="4" w:space="0" w:color="auto"/>
        </w:rPr>
        <w:t>ОТМЕНА</w:t>
      </w:r>
      <w:r w:rsidRPr="00C477CE">
        <w:rPr>
          <w:rFonts w:ascii="Arial" w:hAnsi="Arial" w:cs="Arial"/>
          <w:sz w:val="18"/>
          <w:szCs w:val="18"/>
        </w:rPr>
        <w:t>, то произойдет возврат в режим «НАСТРОЙКА АРХИВА».</w:t>
      </w:r>
    </w:p>
    <w:p w:rsidR="00ED33FE" w:rsidRPr="00C477CE" w:rsidRDefault="00ED33FE" w:rsidP="00925AED">
      <w:pPr>
        <w:spacing w:line="360" w:lineRule="auto"/>
        <w:ind w:firstLine="708"/>
        <w:jc w:val="both"/>
        <w:rPr>
          <w:rFonts w:ascii="Arial" w:hAnsi="Arial" w:cs="Arial"/>
          <w:b/>
          <w:sz w:val="18"/>
          <w:szCs w:val="18"/>
        </w:rPr>
      </w:pPr>
      <w:r w:rsidRPr="00C477CE">
        <w:rPr>
          <w:rFonts w:ascii="Arial" w:hAnsi="Arial" w:cs="Arial"/>
          <w:b/>
          <w:sz w:val="18"/>
          <w:szCs w:val="18"/>
        </w:rPr>
        <w:t>12.2.9. Состояние архива.</w:t>
      </w:r>
    </w:p>
    <w:p w:rsidR="00ED33FE" w:rsidRPr="00C477CE" w:rsidRDefault="00ED33FE" w:rsidP="00731EE7">
      <w:pPr>
        <w:spacing w:line="360" w:lineRule="auto"/>
        <w:ind w:firstLine="708"/>
        <w:jc w:val="both"/>
        <w:rPr>
          <w:rFonts w:ascii="Arial" w:hAnsi="Arial" w:cs="Arial"/>
          <w:sz w:val="18"/>
          <w:szCs w:val="18"/>
        </w:rPr>
      </w:pPr>
      <w:r w:rsidRPr="00C477CE">
        <w:rPr>
          <w:rFonts w:ascii="Arial" w:hAnsi="Arial" w:cs="Arial"/>
          <w:sz w:val="18"/>
          <w:szCs w:val="18"/>
        </w:rPr>
        <w:t xml:space="preserve">Если необходимо посмотреть незаполненный объем памяти архива, то следует установить курсор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напротив сообщения «Состояние архива» и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На дисплее появится сообщение</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5"/>
        <w:gridCol w:w="2295"/>
      </w:tblGrid>
      <w:tr w:rsidR="00ED33FE" w:rsidRPr="00C477CE">
        <w:tblPrEx>
          <w:tblCellMar>
            <w:top w:w="0" w:type="dxa"/>
            <w:bottom w:w="0" w:type="dxa"/>
          </w:tblCellMar>
        </w:tblPrEx>
        <w:tc>
          <w:tcPr>
            <w:tcW w:w="2385" w:type="dxa"/>
          </w:tcPr>
          <w:p w:rsidR="00ED33FE" w:rsidRPr="00C477CE" w:rsidRDefault="00ED33FE" w:rsidP="00925AED">
            <w:pPr>
              <w:jc w:val="both"/>
              <w:rPr>
                <w:rFonts w:ascii="Arial" w:hAnsi="Arial" w:cs="Arial"/>
                <w:sz w:val="18"/>
                <w:szCs w:val="18"/>
              </w:rPr>
            </w:pPr>
            <w:r w:rsidRPr="00C477CE">
              <w:rPr>
                <w:rFonts w:ascii="Arial" w:hAnsi="Arial" w:cs="Arial"/>
                <w:sz w:val="18"/>
                <w:szCs w:val="18"/>
              </w:rPr>
              <w:t>Число файлов</w:t>
            </w:r>
          </w:p>
          <w:p w:rsidR="00ED33FE" w:rsidRPr="00C477CE" w:rsidRDefault="00ED33FE" w:rsidP="00925AED">
            <w:pPr>
              <w:jc w:val="both"/>
              <w:rPr>
                <w:rFonts w:ascii="Arial" w:hAnsi="Arial" w:cs="Arial"/>
                <w:sz w:val="18"/>
                <w:szCs w:val="18"/>
              </w:rPr>
            </w:pPr>
            <w:r w:rsidRPr="00C477CE">
              <w:rPr>
                <w:rFonts w:ascii="Arial" w:hAnsi="Arial" w:cs="Arial"/>
                <w:sz w:val="18"/>
                <w:szCs w:val="18"/>
              </w:rPr>
              <w:t>Занято, байт</w:t>
            </w:r>
          </w:p>
          <w:p w:rsidR="00ED33FE" w:rsidRPr="00C477CE" w:rsidRDefault="00ED33FE" w:rsidP="00925AED">
            <w:pPr>
              <w:jc w:val="both"/>
              <w:rPr>
                <w:rFonts w:ascii="Arial" w:hAnsi="Arial" w:cs="Arial"/>
                <w:sz w:val="18"/>
                <w:szCs w:val="18"/>
              </w:rPr>
            </w:pPr>
            <w:r w:rsidRPr="00C477CE">
              <w:rPr>
                <w:rFonts w:ascii="Arial" w:hAnsi="Arial" w:cs="Arial"/>
                <w:sz w:val="18"/>
                <w:szCs w:val="18"/>
              </w:rPr>
              <w:t>Свободно, байт</w:t>
            </w:r>
          </w:p>
          <w:p w:rsidR="00ED33FE" w:rsidRPr="00C477CE" w:rsidRDefault="00ED33FE" w:rsidP="00925AED">
            <w:pPr>
              <w:jc w:val="both"/>
              <w:rPr>
                <w:rFonts w:ascii="Arial" w:hAnsi="Arial" w:cs="Arial"/>
                <w:sz w:val="18"/>
                <w:szCs w:val="18"/>
              </w:rPr>
            </w:pPr>
            <w:r w:rsidRPr="00C477CE">
              <w:rPr>
                <w:rFonts w:ascii="Arial" w:hAnsi="Arial" w:cs="Arial"/>
                <w:sz w:val="18"/>
                <w:szCs w:val="18"/>
              </w:rPr>
              <w:t>Свободно, отсчетов</w:t>
            </w:r>
          </w:p>
        </w:tc>
        <w:tc>
          <w:tcPr>
            <w:tcW w:w="2295" w:type="dxa"/>
          </w:tcPr>
          <w:p w:rsidR="00ED33FE" w:rsidRPr="00C477CE" w:rsidRDefault="00ED33FE" w:rsidP="00925AED">
            <w:pPr>
              <w:jc w:val="both"/>
              <w:rPr>
                <w:rFonts w:ascii="Arial" w:hAnsi="Arial" w:cs="Arial"/>
                <w:sz w:val="18"/>
                <w:szCs w:val="18"/>
              </w:rPr>
            </w:pPr>
            <w:r w:rsidRPr="00C477CE">
              <w:rPr>
                <w:rFonts w:ascii="Arial" w:hAnsi="Arial" w:cs="Arial"/>
                <w:sz w:val="18"/>
                <w:szCs w:val="18"/>
                <w:lang w:val="en-US"/>
              </w:rPr>
              <w:t>N</w:t>
            </w:r>
            <w:r w:rsidRPr="00C477CE">
              <w:rPr>
                <w:rFonts w:ascii="Arial" w:hAnsi="Arial" w:cs="Arial"/>
                <w:sz w:val="18"/>
                <w:szCs w:val="18"/>
              </w:rPr>
              <w:t>ф</w:t>
            </w:r>
          </w:p>
          <w:p w:rsidR="00ED33FE" w:rsidRPr="00C477CE" w:rsidRDefault="00ED33FE" w:rsidP="00925AED">
            <w:pPr>
              <w:jc w:val="both"/>
              <w:rPr>
                <w:rFonts w:ascii="Arial" w:hAnsi="Arial" w:cs="Arial"/>
                <w:sz w:val="18"/>
                <w:szCs w:val="18"/>
              </w:rPr>
            </w:pPr>
            <w:r w:rsidRPr="00C477CE">
              <w:rPr>
                <w:rFonts w:ascii="Arial" w:hAnsi="Arial" w:cs="Arial"/>
                <w:sz w:val="18"/>
                <w:szCs w:val="18"/>
                <w:lang w:val="en-US"/>
              </w:rPr>
              <w:t>N</w:t>
            </w:r>
            <w:r w:rsidRPr="00C477CE">
              <w:rPr>
                <w:rFonts w:ascii="Arial" w:hAnsi="Arial" w:cs="Arial"/>
                <w:sz w:val="18"/>
                <w:szCs w:val="18"/>
              </w:rPr>
              <w:t>з,б</w:t>
            </w:r>
          </w:p>
          <w:p w:rsidR="00ED33FE" w:rsidRPr="00C477CE" w:rsidRDefault="00ED33FE" w:rsidP="00925AED">
            <w:pPr>
              <w:jc w:val="both"/>
              <w:rPr>
                <w:rFonts w:ascii="Arial" w:hAnsi="Arial" w:cs="Arial"/>
                <w:sz w:val="18"/>
                <w:szCs w:val="18"/>
              </w:rPr>
            </w:pPr>
            <w:r w:rsidRPr="00C477CE">
              <w:rPr>
                <w:rFonts w:ascii="Arial" w:hAnsi="Arial" w:cs="Arial"/>
                <w:sz w:val="18"/>
                <w:szCs w:val="18"/>
                <w:lang w:val="en-US"/>
              </w:rPr>
              <w:t>N</w:t>
            </w:r>
            <w:r w:rsidRPr="00C477CE">
              <w:rPr>
                <w:rFonts w:ascii="Arial" w:hAnsi="Arial" w:cs="Arial"/>
                <w:sz w:val="18"/>
                <w:szCs w:val="18"/>
              </w:rPr>
              <w:t>с,б</w:t>
            </w:r>
          </w:p>
          <w:p w:rsidR="00ED33FE" w:rsidRPr="00C477CE" w:rsidRDefault="00ED33FE" w:rsidP="00925AED">
            <w:pPr>
              <w:jc w:val="both"/>
              <w:rPr>
                <w:rFonts w:ascii="Arial" w:hAnsi="Arial" w:cs="Arial"/>
                <w:sz w:val="18"/>
                <w:szCs w:val="18"/>
              </w:rPr>
            </w:pPr>
            <w:r w:rsidRPr="00C477CE">
              <w:rPr>
                <w:rFonts w:ascii="Arial" w:hAnsi="Arial" w:cs="Arial"/>
                <w:sz w:val="18"/>
                <w:szCs w:val="18"/>
                <w:lang w:val="en-US"/>
              </w:rPr>
              <w:t>N</w:t>
            </w:r>
            <w:r w:rsidRPr="00C477CE">
              <w:rPr>
                <w:rFonts w:ascii="Arial" w:hAnsi="Arial" w:cs="Arial"/>
                <w:sz w:val="18"/>
                <w:szCs w:val="18"/>
              </w:rPr>
              <w:t>с,о</w:t>
            </w:r>
          </w:p>
        </w:tc>
      </w:tr>
    </w:tbl>
    <w:p w:rsidR="00ED33FE" w:rsidRPr="00C477CE" w:rsidRDefault="00ED33FE" w:rsidP="00746EFB">
      <w:pPr>
        <w:spacing w:line="360" w:lineRule="auto"/>
        <w:jc w:val="both"/>
        <w:rPr>
          <w:rFonts w:ascii="Arial" w:hAnsi="Arial" w:cs="Arial"/>
          <w:sz w:val="18"/>
          <w:szCs w:val="18"/>
        </w:rPr>
      </w:pP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где </w:t>
      </w:r>
      <w:r w:rsidRPr="00C477CE">
        <w:rPr>
          <w:rFonts w:ascii="Arial" w:hAnsi="Arial" w:cs="Arial"/>
          <w:sz w:val="18"/>
          <w:szCs w:val="18"/>
          <w:lang w:val="en-US"/>
        </w:rPr>
        <w:t>N</w:t>
      </w:r>
      <w:r w:rsidRPr="00C477CE">
        <w:rPr>
          <w:rFonts w:ascii="Arial" w:hAnsi="Arial" w:cs="Arial"/>
          <w:sz w:val="18"/>
          <w:szCs w:val="18"/>
        </w:rPr>
        <w:t>ф = (0 …50) – число архивных файлов, каждый из которых содержит зарегистрированные результаты измерений расхода (отсчеты), соответствующие определенному объекту измерения (для идентификации объектов измерения используются их порядковые номера);</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 </w:t>
      </w:r>
      <w:r w:rsidRPr="00C477CE">
        <w:rPr>
          <w:rFonts w:ascii="Arial" w:hAnsi="Arial" w:cs="Arial"/>
          <w:sz w:val="18"/>
          <w:szCs w:val="18"/>
          <w:lang w:val="en-US"/>
        </w:rPr>
        <w:t>N</w:t>
      </w:r>
      <w:r w:rsidRPr="00C477CE">
        <w:rPr>
          <w:rFonts w:ascii="Arial" w:hAnsi="Arial" w:cs="Arial"/>
          <w:sz w:val="18"/>
          <w:szCs w:val="18"/>
        </w:rPr>
        <w:t>з,б = (0…65286) – объем в байтах свободной архивной памяти;</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 </w:t>
      </w:r>
      <w:r w:rsidRPr="00C477CE">
        <w:rPr>
          <w:rFonts w:ascii="Arial" w:hAnsi="Arial" w:cs="Arial"/>
          <w:sz w:val="18"/>
          <w:szCs w:val="18"/>
          <w:lang w:val="en-US"/>
        </w:rPr>
        <w:t>N</w:t>
      </w:r>
      <w:r w:rsidRPr="00C477CE">
        <w:rPr>
          <w:rFonts w:ascii="Arial" w:hAnsi="Arial" w:cs="Arial"/>
          <w:sz w:val="18"/>
          <w:szCs w:val="18"/>
        </w:rPr>
        <w:t>с,о = (0 … 21753) – объем в отсчетах свободной памяти.</w:t>
      </w:r>
    </w:p>
    <w:p w:rsidR="00ED33FE" w:rsidRPr="00C477CE" w:rsidRDefault="00ED33FE" w:rsidP="00731EE7">
      <w:pPr>
        <w:spacing w:line="360" w:lineRule="auto"/>
        <w:ind w:firstLine="708"/>
        <w:jc w:val="both"/>
        <w:rPr>
          <w:rFonts w:ascii="Arial" w:hAnsi="Arial" w:cs="Arial"/>
          <w:sz w:val="18"/>
          <w:szCs w:val="18"/>
        </w:rPr>
      </w:pPr>
      <w:r w:rsidRPr="00C477CE">
        <w:rPr>
          <w:rFonts w:ascii="Arial" w:hAnsi="Arial" w:cs="Arial"/>
          <w:sz w:val="18"/>
          <w:szCs w:val="18"/>
        </w:rPr>
        <w:t>Архивный файл содержит заголовок «Параметры трубопровода», занимающий 27 байт, и последовательность отсчетов, каждый из которых занимает 3 байта. Таким образом, располагая информацией о состоянии архива и учитывая  установленное значение периода архивирования – Та, можно рассчитать максимальную продолжительность (-Тмакс) последующей регистрации результатов измерений.</w:t>
      </w:r>
    </w:p>
    <w:p w:rsidR="00ED33FE" w:rsidRPr="00C477CE" w:rsidRDefault="00ED33FE" w:rsidP="00746EFB">
      <w:pPr>
        <w:spacing w:line="360" w:lineRule="auto"/>
        <w:jc w:val="both"/>
        <w:rPr>
          <w:rFonts w:ascii="Arial" w:hAnsi="Arial" w:cs="Arial"/>
          <w:sz w:val="18"/>
          <w:szCs w:val="18"/>
        </w:rPr>
      </w:pPr>
      <w:r w:rsidRPr="00C477CE">
        <w:rPr>
          <w:rFonts w:ascii="Arial" w:hAnsi="Arial" w:cs="Arial"/>
          <w:i/>
          <w:sz w:val="18"/>
          <w:szCs w:val="18"/>
          <w:u w:val="single"/>
        </w:rPr>
        <w:t>Пример 1.</w:t>
      </w:r>
      <w:r w:rsidRPr="00C477CE">
        <w:rPr>
          <w:rFonts w:ascii="Arial" w:hAnsi="Arial" w:cs="Arial"/>
          <w:sz w:val="18"/>
          <w:szCs w:val="18"/>
        </w:rPr>
        <w:t xml:space="preserve"> Регистрация уже идет, </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lang w:val="en-US"/>
        </w:rPr>
        <w:t>N</w:t>
      </w:r>
      <w:r w:rsidRPr="00C477CE">
        <w:rPr>
          <w:rFonts w:ascii="Arial" w:hAnsi="Arial" w:cs="Arial"/>
          <w:sz w:val="18"/>
          <w:szCs w:val="18"/>
        </w:rPr>
        <w:t xml:space="preserve">с,о = 3600, </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Та = 1 с</w:t>
      </w:r>
      <w:r w:rsidRPr="00C477CE">
        <w:rPr>
          <w:rFonts w:ascii="Arial" w:hAnsi="Arial" w:cs="Arial"/>
          <w:position w:val="-6"/>
          <w:sz w:val="18"/>
          <w:szCs w:val="18"/>
        </w:rPr>
        <w:object w:dxaOrig="300" w:dyaOrig="220">
          <v:shape id="_x0000_i1055" type="#_x0000_t75" style="width:15pt;height:11.25pt" o:ole="">
            <v:imagedata r:id="rId61" o:title=""/>
          </v:shape>
          <o:OLEObject Type="Embed" ProgID="Equation.3" ShapeID="_x0000_i1055" DrawAspect="Content" ObjectID="_1540191912" r:id="rId62"/>
        </w:object>
      </w:r>
      <w:r w:rsidRPr="00C477CE">
        <w:rPr>
          <w:rFonts w:ascii="Arial" w:hAnsi="Arial" w:cs="Arial"/>
          <w:sz w:val="18"/>
          <w:szCs w:val="18"/>
        </w:rPr>
        <w:t xml:space="preserve"> Тмакс = </w:t>
      </w:r>
      <w:r w:rsidRPr="00C477CE">
        <w:rPr>
          <w:rFonts w:ascii="Arial" w:hAnsi="Arial" w:cs="Arial"/>
          <w:sz w:val="18"/>
          <w:szCs w:val="18"/>
          <w:lang w:val="en-US"/>
        </w:rPr>
        <w:t>N</w:t>
      </w:r>
      <w:r w:rsidRPr="00C477CE">
        <w:rPr>
          <w:rFonts w:ascii="Arial" w:hAnsi="Arial" w:cs="Arial"/>
          <w:sz w:val="18"/>
          <w:szCs w:val="18"/>
        </w:rPr>
        <w:t>с,о * Та = 3600 с = 1 ч</w:t>
      </w:r>
    </w:p>
    <w:p w:rsidR="00ED33FE" w:rsidRPr="00C477CE" w:rsidRDefault="00ED33FE" w:rsidP="00746EFB">
      <w:pPr>
        <w:spacing w:line="360" w:lineRule="auto"/>
        <w:jc w:val="both"/>
        <w:rPr>
          <w:rFonts w:ascii="Arial" w:hAnsi="Arial" w:cs="Arial"/>
          <w:sz w:val="18"/>
          <w:szCs w:val="18"/>
        </w:rPr>
      </w:pPr>
      <w:r w:rsidRPr="00C477CE">
        <w:rPr>
          <w:rFonts w:ascii="Arial" w:hAnsi="Arial" w:cs="Arial"/>
          <w:i/>
          <w:sz w:val="18"/>
          <w:szCs w:val="18"/>
          <w:u w:val="single"/>
        </w:rPr>
        <w:t>Пример 2.</w:t>
      </w:r>
      <w:r w:rsidRPr="00C477CE">
        <w:rPr>
          <w:rFonts w:ascii="Arial" w:hAnsi="Arial" w:cs="Arial"/>
          <w:sz w:val="18"/>
          <w:szCs w:val="18"/>
        </w:rPr>
        <w:t xml:space="preserve"> Регистрация еще не началась,</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lang w:val="en-US"/>
        </w:rPr>
        <w:t>N</w:t>
      </w:r>
      <w:r w:rsidRPr="00C477CE">
        <w:rPr>
          <w:rFonts w:ascii="Arial" w:hAnsi="Arial" w:cs="Arial"/>
          <w:sz w:val="18"/>
          <w:szCs w:val="18"/>
        </w:rPr>
        <w:t xml:space="preserve">с,б = 5227, </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Та = 10 с</w:t>
      </w:r>
      <w:r w:rsidRPr="00C477CE">
        <w:rPr>
          <w:rFonts w:ascii="Arial" w:hAnsi="Arial" w:cs="Arial"/>
          <w:position w:val="-6"/>
          <w:sz w:val="18"/>
          <w:szCs w:val="18"/>
        </w:rPr>
        <w:object w:dxaOrig="300" w:dyaOrig="220">
          <v:shape id="_x0000_i1056" type="#_x0000_t75" style="width:15pt;height:11.25pt" o:ole="">
            <v:imagedata r:id="rId61" o:title=""/>
          </v:shape>
          <o:OLEObject Type="Embed" ProgID="Equation.3" ShapeID="_x0000_i1056" DrawAspect="Content" ObjectID="_1540191913" r:id="rId63"/>
        </w:object>
      </w:r>
      <w:r w:rsidRPr="00C477CE">
        <w:rPr>
          <w:rFonts w:ascii="Arial" w:hAnsi="Arial" w:cs="Arial"/>
          <w:sz w:val="18"/>
          <w:szCs w:val="18"/>
        </w:rPr>
        <w:t xml:space="preserve"> Тмакс = (</w:t>
      </w:r>
      <w:r w:rsidRPr="00C477CE">
        <w:rPr>
          <w:rFonts w:ascii="Arial" w:hAnsi="Arial" w:cs="Arial"/>
          <w:sz w:val="18"/>
          <w:szCs w:val="18"/>
          <w:lang w:val="en-US"/>
        </w:rPr>
        <w:t>N</w:t>
      </w:r>
      <w:r w:rsidRPr="00C477CE">
        <w:rPr>
          <w:rFonts w:ascii="Arial" w:hAnsi="Arial" w:cs="Arial"/>
          <w:sz w:val="18"/>
          <w:szCs w:val="18"/>
        </w:rPr>
        <w:t xml:space="preserve">с,б-27) * Та/3 </w:t>
      </w:r>
      <w:r w:rsidRPr="00C477CE">
        <w:rPr>
          <w:rFonts w:ascii="Arial" w:hAnsi="Arial" w:cs="Arial"/>
          <w:position w:val="-4"/>
          <w:sz w:val="18"/>
          <w:szCs w:val="18"/>
        </w:rPr>
        <w:object w:dxaOrig="200" w:dyaOrig="200">
          <v:shape id="_x0000_i1057" type="#_x0000_t75" style="width:9.75pt;height:9.75pt" o:ole="">
            <v:imagedata r:id="rId64" o:title=""/>
          </v:shape>
          <o:OLEObject Type="Embed" ProgID="Equation.3" ShapeID="_x0000_i1057" DrawAspect="Content" ObjectID="_1540191914" r:id="rId65"/>
        </w:object>
      </w:r>
      <w:r w:rsidRPr="00C477CE">
        <w:rPr>
          <w:rFonts w:ascii="Arial" w:hAnsi="Arial" w:cs="Arial"/>
          <w:sz w:val="18"/>
          <w:szCs w:val="18"/>
        </w:rPr>
        <w:t>17333 с</w:t>
      </w:r>
      <w:r w:rsidRPr="00C477CE">
        <w:rPr>
          <w:rFonts w:ascii="Arial" w:hAnsi="Arial" w:cs="Arial"/>
          <w:position w:val="-4"/>
          <w:sz w:val="18"/>
          <w:szCs w:val="18"/>
        </w:rPr>
        <w:object w:dxaOrig="200" w:dyaOrig="200">
          <v:shape id="_x0000_i1058" type="#_x0000_t75" style="width:9.75pt;height:9.75pt" o:ole="">
            <v:imagedata r:id="rId66" o:title=""/>
          </v:shape>
          <o:OLEObject Type="Embed" ProgID="Equation.3" ShapeID="_x0000_i1058" DrawAspect="Content" ObjectID="_1540191915" r:id="rId67"/>
        </w:object>
      </w:r>
      <w:r w:rsidRPr="00C477CE">
        <w:rPr>
          <w:rFonts w:ascii="Arial" w:hAnsi="Arial" w:cs="Arial"/>
          <w:sz w:val="18"/>
          <w:szCs w:val="18"/>
        </w:rPr>
        <w:t>4 ч 49 мин</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Для возврата в режим «НАСТРОЙКА АРХИВА» следует нажать кнопку </w:t>
      </w:r>
      <w:r w:rsidRPr="00C477CE">
        <w:rPr>
          <w:rFonts w:ascii="Arial" w:hAnsi="Arial" w:cs="Arial"/>
          <w:sz w:val="18"/>
          <w:szCs w:val="18"/>
          <w:bdr w:val="single" w:sz="4" w:space="0" w:color="auto"/>
        </w:rPr>
        <w:t>ОТМЕНА</w:t>
      </w:r>
      <w:r w:rsidRPr="00C477CE">
        <w:rPr>
          <w:rFonts w:ascii="Arial" w:hAnsi="Arial" w:cs="Arial"/>
          <w:sz w:val="18"/>
          <w:szCs w:val="18"/>
        </w:rPr>
        <w:t>.</w:t>
      </w:r>
    </w:p>
    <w:p w:rsidR="00ED33FE" w:rsidRPr="00C477CE" w:rsidRDefault="00731EE7" w:rsidP="00BA510A">
      <w:pPr>
        <w:spacing w:line="360" w:lineRule="auto"/>
        <w:jc w:val="both"/>
        <w:rPr>
          <w:rFonts w:ascii="Arial" w:hAnsi="Arial" w:cs="Arial"/>
          <w:b/>
          <w:sz w:val="18"/>
          <w:szCs w:val="18"/>
        </w:rPr>
      </w:pPr>
      <w:r>
        <w:rPr>
          <w:rFonts w:ascii="Arial" w:hAnsi="Arial" w:cs="Arial"/>
          <w:b/>
          <w:sz w:val="18"/>
          <w:szCs w:val="18"/>
        </w:rPr>
        <w:br w:type="page"/>
      </w:r>
      <w:r w:rsidR="00ED33FE" w:rsidRPr="00C477CE">
        <w:rPr>
          <w:rFonts w:ascii="Arial" w:hAnsi="Arial" w:cs="Arial"/>
          <w:b/>
          <w:sz w:val="18"/>
          <w:szCs w:val="18"/>
        </w:rPr>
        <w:lastRenderedPageBreak/>
        <w:t>12.3. Диапазон измерений.</w:t>
      </w:r>
    </w:p>
    <w:p w:rsidR="00ED33FE" w:rsidRPr="00C477CE" w:rsidRDefault="00ED33FE" w:rsidP="00BA510A">
      <w:pPr>
        <w:spacing w:line="360" w:lineRule="auto"/>
        <w:ind w:firstLine="708"/>
        <w:jc w:val="both"/>
        <w:rPr>
          <w:rFonts w:ascii="Arial" w:hAnsi="Arial" w:cs="Arial"/>
          <w:sz w:val="18"/>
          <w:szCs w:val="18"/>
        </w:rPr>
      </w:pPr>
      <w:r w:rsidRPr="00C477CE">
        <w:rPr>
          <w:rFonts w:ascii="Arial" w:hAnsi="Arial" w:cs="Arial"/>
          <w:sz w:val="18"/>
          <w:szCs w:val="18"/>
        </w:rPr>
        <w:t xml:space="preserve">Для входа в режим «ДИАПАЗОН ИЗМЕРЕНИЙ» необходимо установить курсор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напротив сообщения «ДИАПАЗОН ИЗМЕРЕНИЙ» и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На дисплее появится сообщение</w:t>
      </w:r>
    </w:p>
    <w:tbl>
      <w:tblPr>
        <w:tblW w:w="631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898"/>
      </w:tblGrid>
      <w:tr w:rsidR="00ED33FE" w:rsidRPr="00C477CE">
        <w:tblPrEx>
          <w:tblCellMar>
            <w:top w:w="0" w:type="dxa"/>
            <w:bottom w:w="0" w:type="dxa"/>
          </w:tblCellMar>
        </w:tblPrEx>
        <w:tc>
          <w:tcPr>
            <w:tcW w:w="3420" w:type="dxa"/>
          </w:tcPr>
          <w:p w:rsidR="00ED33FE" w:rsidRPr="00C477CE" w:rsidRDefault="00ED33FE" w:rsidP="00BA510A">
            <w:pPr>
              <w:numPr>
                <w:ilvl w:val="0"/>
                <w:numId w:val="2"/>
              </w:numPr>
              <w:tabs>
                <w:tab w:val="clear" w:pos="720"/>
                <w:tab w:val="num" w:pos="972"/>
              </w:tabs>
              <w:spacing w:line="360" w:lineRule="auto"/>
              <w:ind w:firstLine="0"/>
              <w:jc w:val="both"/>
              <w:rPr>
                <w:rFonts w:ascii="Arial" w:hAnsi="Arial" w:cs="Arial"/>
                <w:sz w:val="18"/>
                <w:szCs w:val="18"/>
              </w:rPr>
            </w:pPr>
            <w:r w:rsidRPr="00C477CE">
              <w:rPr>
                <w:rFonts w:ascii="Arial" w:hAnsi="Arial" w:cs="Arial"/>
                <w:sz w:val="18"/>
                <w:szCs w:val="18"/>
              </w:rPr>
              <w:t>Единицы измерения</w:t>
            </w:r>
          </w:p>
          <w:p w:rsidR="00ED33FE" w:rsidRPr="00C477CE" w:rsidRDefault="00ED33FE" w:rsidP="00746EFB">
            <w:pPr>
              <w:spacing w:line="360" w:lineRule="auto"/>
              <w:ind w:left="612"/>
              <w:jc w:val="both"/>
              <w:rPr>
                <w:rFonts w:ascii="Arial" w:hAnsi="Arial" w:cs="Arial"/>
                <w:sz w:val="18"/>
                <w:szCs w:val="18"/>
                <w:lang w:val="en-US"/>
              </w:rPr>
            </w:pPr>
            <w:r w:rsidRPr="00C477CE">
              <w:rPr>
                <w:rFonts w:ascii="Arial" w:hAnsi="Arial" w:cs="Arial"/>
                <w:sz w:val="18"/>
                <w:szCs w:val="18"/>
              </w:rPr>
              <w:t xml:space="preserve">Значение </w:t>
            </w:r>
            <w:r w:rsidRPr="00C477CE">
              <w:rPr>
                <w:rFonts w:ascii="Arial" w:hAnsi="Arial" w:cs="Arial"/>
                <w:sz w:val="18"/>
                <w:szCs w:val="18"/>
                <w:lang w:val="en-US"/>
              </w:rPr>
              <w:t>Q</w:t>
            </w:r>
            <w:r w:rsidRPr="00C477CE">
              <w:rPr>
                <w:rFonts w:ascii="Arial" w:hAnsi="Arial" w:cs="Arial"/>
                <w:sz w:val="18"/>
                <w:szCs w:val="18"/>
                <w:vertAlign w:val="subscript"/>
                <w:lang w:val="en-US"/>
              </w:rPr>
              <w:t>max</w:t>
            </w:r>
          </w:p>
          <w:p w:rsidR="00ED33FE" w:rsidRPr="00C477CE" w:rsidRDefault="00ED33FE" w:rsidP="00746EFB">
            <w:pPr>
              <w:spacing w:line="360" w:lineRule="auto"/>
              <w:ind w:left="612"/>
              <w:jc w:val="both"/>
              <w:rPr>
                <w:rFonts w:ascii="Arial" w:hAnsi="Arial" w:cs="Arial"/>
                <w:sz w:val="18"/>
                <w:szCs w:val="18"/>
              </w:rPr>
            </w:pPr>
            <w:r w:rsidRPr="00C477CE">
              <w:rPr>
                <w:rFonts w:ascii="Arial" w:hAnsi="Arial" w:cs="Arial"/>
                <w:sz w:val="18"/>
                <w:szCs w:val="18"/>
              </w:rPr>
              <w:t>Длина выборки</w:t>
            </w:r>
          </w:p>
        </w:tc>
        <w:tc>
          <w:tcPr>
            <w:tcW w:w="2898" w:type="dxa"/>
          </w:tcPr>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Размерность</w:t>
            </w:r>
          </w:p>
          <w:p w:rsidR="00ED33FE" w:rsidRPr="00C477CE" w:rsidRDefault="00ED33FE" w:rsidP="00746EFB">
            <w:pPr>
              <w:spacing w:line="360" w:lineRule="auto"/>
              <w:jc w:val="both"/>
              <w:rPr>
                <w:rFonts w:ascii="Arial" w:hAnsi="Arial" w:cs="Arial"/>
                <w:sz w:val="18"/>
                <w:szCs w:val="18"/>
                <w:lang w:val="en-US"/>
              </w:rPr>
            </w:pPr>
            <w:r w:rsidRPr="00C477CE">
              <w:rPr>
                <w:rFonts w:ascii="Arial" w:hAnsi="Arial" w:cs="Arial"/>
                <w:sz w:val="18"/>
                <w:szCs w:val="18"/>
                <w:lang w:val="en-US"/>
              </w:rPr>
              <w:t>[</w:t>
            </w:r>
            <w:r w:rsidRPr="00C477CE">
              <w:rPr>
                <w:rFonts w:ascii="Arial" w:hAnsi="Arial" w:cs="Arial"/>
                <w:sz w:val="18"/>
                <w:szCs w:val="18"/>
              </w:rPr>
              <w:t>Численное значение</w:t>
            </w:r>
            <w:r w:rsidRPr="00C477CE">
              <w:rPr>
                <w:rFonts w:ascii="Arial" w:hAnsi="Arial" w:cs="Arial"/>
                <w:sz w:val="18"/>
                <w:szCs w:val="18"/>
                <w:lang w:val="en-US"/>
              </w:rPr>
              <w:t>]</w:t>
            </w:r>
          </w:p>
          <w:p w:rsidR="00ED33FE" w:rsidRPr="00C477CE" w:rsidRDefault="00ED33FE" w:rsidP="00746EFB">
            <w:pPr>
              <w:spacing w:line="360" w:lineRule="auto"/>
              <w:jc w:val="both"/>
              <w:rPr>
                <w:rFonts w:ascii="Arial" w:hAnsi="Arial" w:cs="Arial"/>
                <w:sz w:val="18"/>
                <w:szCs w:val="18"/>
                <w:lang w:val="en-US"/>
              </w:rPr>
            </w:pPr>
            <w:r w:rsidRPr="00C477CE">
              <w:rPr>
                <w:rFonts w:ascii="Arial" w:hAnsi="Arial" w:cs="Arial"/>
                <w:sz w:val="18"/>
                <w:szCs w:val="18"/>
                <w:lang w:val="en-US"/>
              </w:rPr>
              <w:t>[</w:t>
            </w:r>
            <w:r w:rsidRPr="00C477CE">
              <w:rPr>
                <w:rFonts w:ascii="Arial" w:hAnsi="Arial" w:cs="Arial"/>
                <w:sz w:val="18"/>
                <w:szCs w:val="18"/>
              </w:rPr>
              <w:t>Численное значение</w:t>
            </w:r>
            <w:r w:rsidRPr="00C477CE">
              <w:rPr>
                <w:rFonts w:ascii="Arial" w:hAnsi="Arial" w:cs="Arial"/>
                <w:sz w:val="18"/>
                <w:szCs w:val="18"/>
                <w:lang w:val="en-US"/>
              </w:rPr>
              <w:t>]</w:t>
            </w:r>
          </w:p>
        </w:tc>
      </w:tr>
    </w:tbl>
    <w:p w:rsidR="00ED33FE" w:rsidRPr="00C477CE" w:rsidRDefault="00ED33FE" w:rsidP="00746EFB">
      <w:pPr>
        <w:numPr>
          <w:ilvl w:val="0"/>
          <w:numId w:val="2"/>
        </w:numPr>
        <w:tabs>
          <w:tab w:val="clear" w:pos="720"/>
          <w:tab w:val="num" w:pos="900"/>
        </w:tabs>
        <w:spacing w:line="360" w:lineRule="auto"/>
        <w:ind w:firstLine="0"/>
        <w:jc w:val="both"/>
        <w:rPr>
          <w:rFonts w:ascii="Arial" w:hAnsi="Arial" w:cs="Arial"/>
          <w:sz w:val="18"/>
          <w:szCs w:val="18"/>
        </w:rPr>
      </w:pPr>
      <w:r w:rsidRPr="00C477CE">
        <w:rPr>
          <w:rFonts w:ascii="Arial" w:hAnsi="Arial" w:cs="Arial"/>
          <w:sz w:val="18"/>
          <w:szCs w:val="18"/>
        </w:rPr>
        <w:t>- курсор</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Для возврата в режим «Меню» следует нажать кнопку </w:t>
      </w:r>
      <w:r w:rsidRPr="00C477CE">
        <w:rPr>
          <w:rFonts w:ascii="Arial" w:hAnsi="Arial" w:cs="Arial"/>
          <w:sz w:val="18"/>
          <w:szCs w:val="18"/>
          <w:bdr w:val="single" w:sz="4" w:space="0" w:color="auto"/>
        </w:rPr>
        <w:t>ОТМЕНА</w:t>
      </w:r>
      <w:r w:rsidRPr="00C477CE">
        <w:rPr>
          <w:rFonts w:ascii="Arial" w:hAnsi="Arial" w:cs="Arial"/>
          <w:sz w:val="18"/>
          <w:szCs w:val="18"/>
        </w:rPr>
        <w:t>.</w:t>
      </w:r>
    </w:p>
    <w:p w:rsidR="00ED33FE" w:rsidRPr="00C477CE" w:rsidRDefault="00ED33FE" w:rsidP="005B1925">
      <w:pPr>
        <w:spacing w:line="360" w:lineRule="auto"/>
        <w:ind w:firstLine="708"/>
        <w:jc w:val="both"/>
        <w:rPr>
          <w:rFonts w:ascii="Arial" w:hAnsi="Arial" w:cs="Arial"/>
          <w:b/>
          <w:sz w:val="18"/>
          <w:szCs w:val="18"/>
        </w:rPr>
      </w:pPr>
      <w:r w:rsidRPr="00C477CE">
        <w:rPr>
          <w:rFonts w:ascii="Arial" w:hAnsi="Arial" w:cs="Arial"/>
          <w:b/>
          <w:sz w:val="18"/>
          <w:szCs w:val="18"/>
        </w:rPr>
        <w:t>12.3.1. Единицы измерения.</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Если необходимо установить новое значение единицы измерения расхода, то следует установить курсор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напротив сообщения «Единицы измерения» и затем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после чего изображение размерностей единиц измерения станет инверсным. (Для возврата в режим «ДИАПАЗОН ИЗМЕРЕНИЙ» - нажать кнопку </w:t>
      </w:r>
      <w:r w:rsidRPr="00C477CE">
        <w:rPr>
          <w:rFonts w:ascii="Arial" w:hAnsi="Arial" w:cs="Arial"/>
          <w:sz w:val="18"/>
          <w:szCs w:val="18"/>
          <w:bdr w:val="single" w:sz="4" w:space="0" w:color="auto"/>
        </w:rPr>
        <w:t>ОТМЕНА</w:t>
      </w:r>
      <w:r w:rsidRPr="00C477CE">
        <w:rPr>
          <w:rFonts w:ascii="Arial" w:hAnsi="Arial" w:cs="Arial"/>
          <w:sz w:val="18"/>
          <w:szCs w:val="18"/>
        </w:rPr>
        <w:t xml:space="preserve">.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осуществляется просмотр единиц измерения расхода  (м</w:t>
      </w:r>
      <w:r w:rsidRPr="00C477CE">
        <w:rPr>
          <w:rFonts w:ascii="Arial" w:hAnsi="Arial" w:cs="Arial"/>
          <w:sz w:val="18"/>
          <w:szCs w:val="18"/>
          <w:vertAlign w:val="superscript"/>
        </w:rPr>
        <w:t>3</w:t>
      </w:r>
      <w:r w:rsidRPr="00C477CE">
        <w:rPr>
          <w:rFonts w:ascii="Arial" w:hAnsi="Arial" w:cs="Arial"/>
          <w:sz w:val="18"/>
          <w:szCs w:val="18"/>
        </w:rPr>
        <w:t>/ч, л/мин, м</w:t>
      </w:r>
      <w:r w:rsidRPr="00C477CE">
        <w:rPr>
          <w:rFonts w:ascii="Arial" w:hAnsi="Arial" w:cs="Arial"/>
          <w:sz w:val="18"/>
          <w:szCs w:val="18"/>
          <w:vertAlign w:val="superscript"/>
        </w:rPr>
        <w:t>3</w:t>
      </w:r>
      <w:r w:rsidRPr="00C477CE">
        <w:rPr>
          <w:rFonts w:ascii="Arial" w:hAnsi="Arial" w:cs="Arial"/>
          <w:sz w:val="18"/>
          <w:szCs w:val="18"/>
        </w:rPr>
        <w:t xml:space="preserve">/с), после завершения выбора нужной единицы измерения и для занесения ее в память прибора следует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после чего произойдет возврат в режим «ДИАПАЗОН ИЗМЕРЕНИЙ». </w:t>
      </w:r>
    </w:p>
    <w:p w:rsidR="00ED33FE" w:rsidRPr="00C477CE" w:rsidRDefault="00ED33FE" w:rsidP="005B1925">
      <w:pPr>
        <w:spacing w:line="360" w:lineRule="auto"/>
        <w:ind w:firstLine="708"/>
        <w:jc w:val="both"/>
        <w:rPr>
          <w:rFonts w:ascii="Arial" w:hAnsi="Arial" w:cs="Arial"/>
          <w:b/>
          <w:sz w:val="18"/>
          <w:szCs w:val="18"/>
        </w:rPr>
      </w:pPr>
      <w:r w:rsidRPr="00C477CE">
        <w:rPr>
          <w:rFonts w:ascii="Arial" w:hAnsi="Arial" w:cs="Arial"/>
          <w:b/>
          <w:sz w:val="18"/>
          <w:szCs w:val="18"/>
        </w:rPr>
        <w:t>12.3.2. Верхний предел измерения расхода.</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Если необходимо ввести новое значение верхнего предела измерения расхода, то следует установить курсор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напротив сообщения «Значение </w:t>
      </w:r>
      <w:r w:rsidRPr="00C477CE">
        <w:rPr>
          <w:rFonts w:ascii="Arial" w:hAnsi="Arial" w:cs="Arial"/>
          <w:sz w:val="18"/>
          <w:szCs w:val="18"/>
          <w:lang w:val="en-US"/>
        </w:rPr>
        <w:t>Q</w:t>
      </w:r>
      <w:r w:rsidRPr="00C477CE">
        <w:rPr>
          <w:rFonts w:ascii="Arial" w:hAnsi="Arial" w:cs="Arial"/>
          <w:sz w:val="18"/>
          <w:szCs w:val="18"/>
          <w:vertAlign w:val="subscript"/>
          <w:lang w:val="en-US"/>
        </w:rPr>
        <w:t>max</w:t>
      </w:r>
      <w:r w:rsidRPr="00C477CE">
        <w:rPr>
          <w:rFonts w:ascii="Arial" w:hAnsi="Arial" w:cs="Arial"/>
          <w:sz w:val="18"/>
          <w:szCs w:val="18"/>
        </w:rPr>
        <w:t xml:space="preserve">» и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После чего на дисплее исчезнет старое численное верхнего предела измерений и замигает знак «__». Затем с помощью цифровых кнопок набрать новое значение верхнего предела измерения. После завершения набора –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для записи нового значения в память прибора.</w:t>
      </w:r>
    </w:p>
    <w:p w:rsidR="00ED33FE" w:rsidRDefault="00ED33FE" w:rsidP="005B1925">
      <w:pPr>
        <w:spacing w:line="360" w:lineRule="auto"/>
        <w:ind w:firstLine="708"/>
        <w:jc w:val="both"/>
        <w:rPr>
          <w:rFonts w:ascii="Arial" w:hAnsi="Arial" w:cs="Arial"/>
          <w:sz w:val="18"/>
          <w:szCs w:val="18"/>
        </w:rPr>
      </w:pPr>
      <w:r w:rsidRPr="00C477CE">
        <w:rPr>
          <w:rFonts w:ascii="Arial" w:hAnsi="Arial" w:cs="Arial"/>
          <w:sz w:val="18"/>
          <w:szCs w:val="18"/>
        </w:rPr>
        <w:t>Если набранное численное значение  - корректно, то оно останется на дисплее и произойдет возврат в режим «ДИАПАЗОН ИЗМЕРЕНИЙ». В противном случае на дисплее появится сообщение:</w:t>
      </w:r>
    </w:p>
    <w:p w:rsidR="00BA510A" w:rsidRPr="00C477CE" w:rsidRDefault="00BA510A" w:rsidP="005B1925">
      <w:pPr>
        <w:spacing w:line="360" w:lineRule="auto"/>
        <w:ind w:firstLine="708"/>
        <w:jc w:val="both"/>
        <w:rPr>
          <w:rFonts w:ascii="Arial" w:hAnsi="Arial" w:cs="Arial"/>
          <w:sz w:val="18"/>
          <w:szCs w:val="18"/>
        </w:rPr>
      </w:pPr>
    </w:p>
    <w:p w:rsidR="00ED33FE" w:rsidRPr="00C477CE" w:rsidRDefault="00ED33FE" w:rsidP="00746EFB">
      <w:pPr>
        <w:spacing w:line="360" w:lineRule="auto"/>
        <w:jc w:val="both"/>
        <w:rPr>
          <w:rFonts w:ascii="Arial" w:hAnsi="Arial" w:cs="Arial"/>
          <w:sz w:val="18"/>
          <w:szCs w:val="18"/>
        </w:rPr>
      </w:pPr>
    </w:p>
    <w:p w:rsidR="00ED33FE" w:rsidRPr="00C477CE" w:rsidRDefault="00CC4AAE" w:rsidP="00746EFB">
      <w:pPr>
        <w:jc w:val="center"/>
        <w:rPr>
          <w:rFonts w:ascii="Arial" w:hAnsi="Arial" w:cs="Arial"/>
          <w:sz w:val="18"/>
          <w:szCs w:val="18"/>
        </w:rPr>
      </w:pPr>
      <w:r w:rsidRPr="00C477CE">
        <w:rPr>
          <w:rFonts w:ascii="Arial" w:hAnsi="Arial" w:cs="Arial"/>
          <w:noProof/>
          <w:sz w:val="18"/>
          <w:szCs w:val="18"/>
        </w:rPr>
        <w:lastRenderedPageBreak/>
        <mc:AlternateContent>
          <mc:Choice Requires="wps">
            <w:drawing>
              <wp:anchor distT="0" distB="0" distL="114300" distR="114300" simplePos="0" relativeHeight="251657216" behindDoc="1" locked="0" layoutInCell="1" allowOverlap="1">
                <wp:simplePos x="0" y="0"/>
                <wp:positionH relativeFrom="column">
                  <wp:posOffset>1169035</wp:posOffset>
                </wp:positionH>
                <wp:positionV relativeFrom="paragraph">
                  <wp:posOffset>-114300</wp:posOffset>
                </wp:positionV>
                <wp:extent cx="2171700" cy="685800"/>
                <wp:effectExtent l="9525" t="8890" r="9525" b="10160"/>
                <wp:wrapNone/>
                <wp:docPr id="2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77109" id="Rectangle 33" o:spid="_x0000_s1026" style="position:absolute;margin-left:92.05pt;margin-top:-9pt;width:171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"/>
            </w:pict>
          </mc:Fallback>
        </mc:AlternateContent>
      </w:r>
      <w:r w:rsidR="00ED33FE" w:rsidRPr="00C477CE">
        <w:rPr>
          <w:rFonts w:ascii="Arial" w:hAnsi="Arial" w:cs="Arial"/>
          <w:sz w:val="18"/>
          <w:szCs w:val="18"/>
        </w:rPr>
        <w:t>Предупреждение</w:t>
      </w:r>
    </w:p>
    <w:p w:rsidR="00ED33FE" w:rsidRPr="00C477CE" w:rsidRDefault="00ED33FE" w:rsidP="00746EFB">
      <w:pPr>
        <w:jc w:val="center"/>
        <w:rPr>
          <w:rFonts w:ascii="Arial" w:hAnsi="Arial" w:cs="Arial"/>
          <w:sz w:val="18"/>
          <w:szCs w:val="18"/>
        </w:rPr>
      </w:pPr>
      <w:r w:rsidRPr="00C477CE">
        <w:rPr>
          <w:rFonts w:ascii="Arial" w:hAnsi="Arial" w:cs="Arial"/>
          <w:sz w:val="18"/>
          <w:szCs w:val="18"/>
        </w:rPr>
        <w:t>Ошибка набора</w:t>
      </w:r>
    </w:p>
    <w:p w:rsidR="00ED33FE" w:rsidRPr="00C477CE" w:rsidRDefault="00ED33FE" w:rsidP="00746EFB">
      <w:pPr>
        <w:jc w:val="center"/>
        <w:rPr>
          <w:rFonts w:ascii="Arial" w:hAnsi="Arial" w:cs="Arial"/>
          <w:sz w:val="18"/>
          <w:szCs w:val="18"/>
        </w:rPr>
      </w:pPr>
      <w:r w:rsidRPr="00C477CE">
        <w:rPr>
          <w:rFonts w:ascii="Arial" w:hAnsi="Arial" w:cs="Arial"/>
          <w:sz w:val="18"/>
          <w:szCs w:val="18"/>
        </w:rPr>
        <w:t>[ВВОД]</w:t>
      </w:r>
    </w:p>
    <w:p w:rsidR="00ED33FE" w:rsidRPr="00C477CE" w:rsidRDefault="00ED33FE" w:rsidP="00746EFB">
      <w:pPr>
        <w:spacing w:line="360" w:lineRule="auto"/>
        <w:jc w:val="both"/>
        <w:rPr>
          <w:rFonts w:ascii="Arial" w:hAnsi="Arial" w:cs="Arial"/>
          <w:sz w:val="18"/>
          <w:szCs w:val="18"/>
        </w:rPr>
      </w:pP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после чего необходимо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и на дисплее восстановится старое значение верхнего предела измерения.</w:t>
      </w:r>
    </w:p>
    <w:p w:rsidR="00ED33FE" w:rsidRPr="00C477CE" w:rsidRDefault="00ED33FE" w:rsidP="005B1925">
      <w:pPr>
        <w:spacing w:line="360" w:lineRule="auto"/>
        <w:ind w:firstLine="708"/>
        <w:jc w:val="both"/>
        <w:rPr>
          <w:rFonts w:ascii="Arial" w:hAnsi="Arial" w:cs="Arial"/>
          <w:sz w:val="18"/>
          <w:szCs w:val="18"/>
        </w:rPr>
      </w:pPr>
      <w:r w:rsidRPr="00C477CE">
        <w:rPr>
          <w:rFonts w:ascii="Arial" w:hAnsi="Arial" w:cs="Arial"/>
          <w:sz w:val="18"/>
          <w:szCs w:val="18"/>
        </w:rPr>
        <w:t xml:space="preserve">Если во время набора численного значения вы допустили ошибку или передумали вводить новое численное значение, то следует нажать кнопку </w:t>
      </w:r>
      <w:r w:rsidRPr="00C477CE">
        <w:rPr>
          <w:rFonts w:ascii="Arial" w:hAnsi="Arial" w:cs="Arial"/>
          <w:sz w:val="18"/>
          <w:szCs w:val="18"/>
          <w:bdr w:val="single" w:sz="4" w:space="0" w:color="auto"/>
        </w:rPr>
        <w:t>ОТМЕНА</w:t>
      </w:r>
      <w:r w:rsidRPr="00C477CE">
        <w:rPr>
          <w:rFonts w:ascii="Arial" w:hAnsi="Arial" w:cs="Arial"/>
          <w:sz w:val="18"/>
          <w:szCs w:val="18"/>
        </w:rPr>
        <w:t>, после чего произойдет стирание набранной цифры или возврат в режим «ДИАПАЗОН ИЗМЕРЕНИЙ».</w:t>
      </w:r>
    </w:p>
    <w:p w:rsidR="00ED33FE" w:rsidRPr="00C477CE" w:rsidRDefault="00ED33FE" w:rsidP="005B1925">
      <w:pPr>
        <w:spacing w:line="360" w:lineRule="auto"/>
        <w:ind w:firstLine="708"/>
        <w:jc w:val="both"/>
        <w:rPr>
          <w:rFonts w:ascii="Arial" w:hAnsi="Arial" w:cs="Arial"/>
          <w:sz w:val="18"/>
          <w:szCs w:val="18"/>
        </w:rPr>
      </w:pPr>
      <w:r w:rsidRPr="00C477CE">
        <w:rPr>
          <w:rFonts w:ascii="Arial" w:hAnsi="Arial" w:cs="Arial"/>
          <w:b/>
          <w:sz w:val="18"/>
          <w:szCs w:val="18"/>
        </w:rPr>
        <w:t xml:space="preserve">12.3.3. Длина выборки </w:t>
      </w:r>
      <w:r w:rsidRPr="00C477CE">
        <w:rPr>
          <w:rFonts w:ascii="Arial" w:hAnsi="Arial" w:cs="Arial"/>
          <w:i/>
          <w:sz w:val="18"/>
          <w:szCs w:val="18"/>
        </w:rPr>
        <w:t>(количество результатов измерений для вычисления среднего значения скорости потока и расхода жидкости – от 1 до 200)</w:t>
      </w:r>
      <w:r w:rsidRPr="00C477CE">
        <w:rPr>
          <w:rFonts w:ascii="Arial" w:hAnsi="Arial" w:cs="Arial"/>
          <w:sz w:val="18"/>
          <w:szCs w:val="18"/>
        </w:rPr>
        <w:t>.</w:t>
      </w:r>
    </w:p>
    <w:p w:rsidR="00ED33FE" w:rsidRPr="00C477CE" w:rsidRDefault="00ED33FE" w:rsidP="005B1925">
      <w:pPr>
        <w:spacing w:line="360" w:lineRule="auto"/>
        <w:ind w:firstLine="708"/>
        <w:jc w:val="both"/>
        <w:rPr>
          <w:rFonts w:ascii="Arial" w:hAnsi="Arial" w:cs="Arial"/>
          <w:sz w:val="18"/>
          <w:szCs w:val="18"/>
        </w:rPr>
      </w:pPr>
      <w:r w:rsidRPr="00C477CE">
        <w:rPr>
          <w:rFonts w:ascii="Arial" w:hAnsi="Arial" w:cs="Arial"/>
          <w:sz w:val="18"/>
          <w:szCs w:val="18"/>
        </w:rPr>
        <w:t xml:space="preserve">Если необходимо установить новое значение длины выборки, то следует установить курсор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напротив сообщения </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«Длина выборки» и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 после чего на дисплее исчезнет старое численное значение длины выборки и замигает знак «__». Затем с помощью цифровых кнопок набрать новое значение длины выборки. После завершения набора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для записи нового значения в память прибора.</w:t>
      </w:r>
    </w:p>
    <w:p w:rsidR="00ED33FE" w:rsidRPr="00C477CE" w:rsidRDefault="00ED33FE" w:rsidP="005B1925">
      <w:pPr>
        <w:spacing w:line="360" w:lineRule="auto"/>
        <w:ind w:firstLine="708"/>
        <w:jc w:val="both"/>
        <w:rPr>
          <w:rFonts w:ascii="Arial" w:hAnsi="Arial" w:cs="Arial"/>
          <w:sz w:val="18"/>
          <w:szCs w:val="18"/>
        </w:rPr>
      </w:pPr>
      <w:r w:rsidRPr="00C477CE">
        <w:rPr>
          <w:rFonts w:ascii="Arial" w:hAnsi="Arial" w:cs="Arial"/>
          <w:sz w:val="18"/>
          <w:szCs w:val="18"/>
        </w:rPr>
        <w:t>Если набранное численное значение  - корректно, то оно останется на дисплее и произойдет возврат в режим «ДИАПАЗОН ИЗМЕРЕНИЙ». В противном случае на дисплее появится сообщение:</w:t>
      </w:r>
    </w:p>
    <w:p w:rsidR="00ED33FE" w:rsidRPr="00C477CE" w:rsidRDefault="00CC4AAE" w:rsidP="00746EFB">
      <w:pPr>
        <w:jc w:val="center"/>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58240" behindDoc="1" locked="0" layoutInCell="1" allowOverlap="1">
                <wp:simplePos x="0" y="0"/>
                <wp:positionH relativeFrom="column">
                  <wp:posOffset>1054735</wp:posOffset>
                </wp:positionH>
                <wp:positionV relativeFrom="paragraph">
                  <wp:posOffset>24130</wp:posOffset>
                </wp:positionV>
                <wp:extent cx="2171700" cy="685800"/>
                <wp:effectExtent l="9525" t="11430" r="9525" b="7620"/>
                <wp:wrapNone/>
                <wp:docPr id="2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531E2" id="Rectangle 34" o:spid="_x0000_s1026" style="position:absolute;margin-left:83.05pt;margin-top:1.9pt;width:171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"/>
            </w:pict>
          </mc:Fallback>
        </mc:AlternateContent>
      </w:r>
    </w:p>
    <w:p w:rsidR="00ED33FE" w:rsidRPr="00C477CE" w:rsidRDefault="00ED33FE" w:rsidP="00746EFB">
      <w:pPr>
        <w:jc w:val="center"/>
        <w:rPr>
          <w:rFonts w:ascii="Arial" w:hAnsi="Arial" w:cs="Arial"/>
          <w:sz w:val="18"/>
          <w:szCs w:val="18"/>
        </w:rPr>
      </w:pPr>
      <w:r w:rsidRPr="00C477CE">
        <w:rPr>
          <w:rFonts w:ascii="Arial" w:hAnsi="Arial" w:cs="Arial"/>
          <w:sz w:val="18"/>
          <w:szCs w:val="18"/>
        </w:rPr>
        <w:t>Предупреждение</w:t>
      </w:r>
    </w:p>
    <w:p w:rsidR="00ED33FE" w:rsidRPr="00C477CE" w:rsidRDefault="00ED33FE" w:rsidP="00746EFB">
      <w:pPr>
        <w:jc w:val="center"/>
        <w:rPr>
          <w:rFonts w:ascii="Arial" w:hAnsi="Arial" w:cs="Arial"/>
          <w:sz w:val="18"/>
          <w:szCs w:val="18"/>
        </w:rPr>
      </w:pPr>
      <w:r w:rsidRPr="00C477CE">
        <w:rPr>
          <w:rFonts w:ascii="Arial" w:hAnsi="Arial" w:cs="Arial"/>
          <w:sz w:val="18"/>
          <w:szCs w:val="18"/>
        </w:rPr>
        <w:t>Ошибка набора</w:t>
      </w:r>
    </w:p>
    <w:p w:rsidR="00ED33FE" w:rsidRPr="00C477CE" w:rsidRDefault="00ED33FE" w:rsidP="00746EFB">
      <w:pPr>
        <w:jc w:val="center"/>
        <w:rPr>
          <w:rFonts w:ascii="Arial" w:hAnsi="Arial" w:cs="Arial"/>
          <w:sz w:val="18"/>
          <w:szCs w:val="18"/>
        </w:rPr>
      </w:pPr>
      <w:r w:rsidRPr="00C477CE">
        <w:rPr>
          <w:rFonts w:ascii="Arial" w:hAnsi="Arial" w:cs="Arial"/>
          <w:sz w:val="18"/>
          <w:szCs w:val="18"/>
        </w:rPr>
        <w:t>[ВВОД]</w:t>
      </w:r>
    </w:p>
    <w:p w:rsidR="00ED33FE" w:rsidRPr="00C477CE" w:rsidRDefault="00ED33FE" w:rsidP="00746EFB">
      <w:pPr>
        <w:spacing w:line="360" w:lineRule="auto"/>
        <w:rPr>
          <w:rFonts w:ascii="Arial" w:hAnsi="Arial" w:cs="Arial"/>
          <w:sz w:val="18"/>
          <w:szCs w:val="18"/>
        </w:rPr>
      </w:pPr>
    </w:p>
    <w:p w:rsidR="00ED33FE" w:rsidRPr="00C477CE" w:rsidRDefault="00ED33FE" w:rsidP="00746EFB">
      <w:pPr>
        <w:spacing w:line="360" w:lineRule="auto"/>
        <w:jc w:val="both"/>
        <w:rPr>
          <w:rFonts w:ascii="Arial" w:hAnsi="Arial" w:cs="Arial"/>
          <w:sz w:val="18"/>
          <w:szCs w:val="18"/>
        </w:rPr>
      </w:pPr>
    </w:p>
    <w:p w:rsidR="00ED33FE" w:rsidRPr="00C477CE" w:rsidRDefault="00ED33FE" w:rsidP="005B1925">
      <w:pPr>
        <w:spacing w:line="360" w:lineRule="auto"/>
        <w:jc w:val="both"/>
        <w:rPr>
          <w:rFonts w:ascii="Arial" w:hAnsi="Arial" w:cs="Arial"/>
          <w:sz w:val="18"/>
          <w:szCs w:val="18"/>
        </w:rPr>
      </w:pPr>
      <w:r w:rsidRPr="00C477CE">
        <w:rPr>
          <w:rFonts w:ascii="Arial" w:hAnsi="Arial" w:cs="Arial"/>
          <w:sz w:val="18"/>
          <w:szCs w:val="18"/>
        </w:rPr>
        <w:t xml:space="preserve">После чего необходимо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и на дисплее восстановится старое значение длины выборки.</w:t>
      </w:r>
    </w:p>
    <w:p w:rsidR="00BA510A" w:rsidRDefault="00ED33FE" w:rsidP="005B1925">
      <w:pPr>
        <w:spacing w:line="360" w:lineRule="auto"/>
        <w:ind w:firstLine="708"/>
        <w:jc w:val="both"/>
        <w:rPr>
          <w:rFonts w:ascii="Arial" w:hAnsi="Arial" w:cs="Arial"/>
          <w:sz w:val="18"/>
          <w:szCs w:val="18"/>
        </w:rPr>
      </w:pPr>
      <w:r w:rsidRPr="00C477CE">
        <w:rPr>
          <w:rFonts w:ascii="Arial" w:hAnsi="Arial" w:cs="Arial"/>
          <w:sz w:val="18"/>
          <w:szCs w:val="18"/>
        </w:rPr>
        <w:t xml:space="preserve">Если во время набора численного значения вы допустили ошибку или передумали вводить новое численное значение, то следует нажать </w:t>
      </w:r>
      <w:r w:rsidR="00BA510A">
        <w:rPr>
          <w:rFonts w:ascii="Arial" w:hAnsi="Arial" w:cs="Arial"/>
          <w:sz w:val="18"/>
          <w:szCs w:val="18"/>
        </w:rPr>
        <w:t xml:space="preserve">         </w:t>
      </w:r>
    </w:p>
    <w:p w:rsidR="00ED33FE" w:rsidRPr="00C477CE" w:rsidRDefault="00BA510A" w:rsidP="00BA510A">
      <w:pPr>
        <w:spacing w:line="360" w:lineRule="auto"/>
        <w:jc w:val="both"/>
        <w:rPr>
          <w:rFonts w:ascii="Arial" w:hAnsi="Arial" w:cs="Arial"/>
          <w:sz w:val="18"/>
          <w:szCs w:val="18"/>
        </w:rPr>
      </w:pPr>
      <w:r>
        <w:rPr>
          <w:rFonts w:ascii="Arial" w:hAnsi="Arial" w:cs="Arial"/>
          <w:sz w:val="18"/>
          <w:szCs w:val="18"/>
        </w:rPr>
        <w:br w:type="page"/>
      </w:r>
      <w:r w:rsidR="00ED33FE" w:rsidRPr="00C477CE">
        <w:rPr>
          <w:rFonts w:ascii="Arial" w:hAnsi="Arial" w:cs="Arial"/>
          <w:sz w:val="18"/>
          <w:szCs w:val="18"/>
        </w:rPr>
        <w:lastRenderedPageBreak/>
        <w:t xml:space="preserve">кнопку </w:t>
      </w:r>
      <w:r w:rsidR="00ED33FE" w:rsidRPr="00C477CE">
        <w:rPr>
          <w:rFonts w:ascii="Arial" w:hAnsi="Arial" w:cs="Arial"/>
          <w:sz w:val="18"/>
          <w:szCs w:val="18"/>
          <w:bdr w:val="single" w:sz="4" w:space="0" w:color="auto"/>
        </w:rPr>
        <w:t>ОТМЕНА</w:t>
      </w:r>
      <w:r w:rsidR="00ED33FE" w:rsidRPr="00C477CE">
        <w:rPr>
          <w:rFonts w:ascii="Arial" w:hAnsi="Arial" w:cs="Arial"/>
          <w:sz w:val="18"/>
          <w:szCs w:val="18"/>
        </w:rPr>
        <w:t>, после чего произойдет стирание набранной цифры или возврат в режим «ДИАПАЗОН ИЗМЕРЕНИЙ».</w:t>
      </w:r>
    </w:p>
    <w:p w:rsidR="00ED33FE" w:rsidRPr="00C477CE" w:rsidRDefault="00ED33FE" w:rsidP="005B1925">
      <w:pPr>
        <w:spacing w:line="360" w:lineRule="auto"/>
        <w:ind w:firstLine="708"/>
        <w:jc w:val="both"/>
        <w:rPr>
          <w:rFonts w:ascii="Arial" w:hAnsi="Arial" w:cs="Arial"/>
          <w:b/>
          <w:sz w:val="18"/>
          <w:szCs w:val="18"/>
        </w:rPr>
      </w:pPr>
      <w:r w:rsidRPr="00C477CE">
        <w:rPr>
          <w:rFonts w:ascii="Arial" w:hAnsi="Arial" w:cs="Arial"/>
          <w:b/>
          <w:sz w:val="18"/>
          <w:szCs w:val="18"/>
        </w:rPr>
        <w:t>2.4. Параметры трубопровода.</w:t>
      </w:r>
    </w:p>
    <w:p w:rsidR="00ED33FE" w:rsidRPr="00C477CE" w:rsidRDefault="00ED33FE" w:rsidP="00BA510A">
      <w:pPr>
        <w:spacing w:line="360" w:lineRule="auto"/>
        <w:ind w:firstLine="708"/>
        <w:jc w:val="both"/>
        <w:rPr>
          <w:rFonts w:ascii="Arial" w:hAnsi="Arial" w:cs="Arial"/>
          <w:sz w:val="18"/>
          <w:szCs w:val="18"/>
        </w:rPr>
      </w:pPr>
      <w:r w:rsidRPr="00C477CE">
        <w:rPr>
          <w:rFonts w:ascii="Arial" w:hAnsi="Arial" w:cs="Arial"/>
          <w:sz w:val="18"/>
          <w:szCs w:val="18"/>
        </w:rPr>
        <w:t xml:space="preserve">Для входа в режим «ПАРАМЕТРЫ ТРУБОПРОВОДА» необходимо установить курсор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напротив сообщения «Параметры трубопровода» и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На дисплее появится сообщение:</w:t>
      </w:r>
    </w:p>
    <w:tbl>
      <w:tblPr>
        <w:tblW w:w="6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9"/>
        <w:gridCol w:w="2184"/>
      </w:tblGrid>
      <w:tr w:rsidR="00ED33FE" w:rsidRPr="00C477CE">
        <w:tblPrEx>
          <w:tblCellMar>
            <w:top w:w="0" w:type="dxa"/>
            <w:bottom w:w="0" w:type="dxa"/>
          </w:tblCellMar>
        </w:tblPrEx>
        <w:tc>
          <w:tcPr>
            <w:tcW w:w="3949" w:type="dxa"/>
          </w:tcPr>
          <w:p w:rsidR="00ED33FE" w:rsidRPr="00C477CE" w:rsidRDefault="00ED33FE" w:rsidP="00746EFB">
            <w:pPr>
              <w:numPr>
                <w:ilvl w:val="0"/>
                <w:numId w:val="2"/>
              </w:numPr>
              <w:ind w:firstLine="0"/>
              <w:jc w:val="both"/>
              <w:rPr>
                <w:rFonts w:ascii="Arial" w:hAnsi="Arial" w:cs="Arial"/>
                <w:sz w:val="18"/>
                <w:szCs w:val="18"/>
              </w:rPr>
            </w:pPr>
            <w:r w:rsidRPr="00C477CE">
              <w:rPr>
                <w:rFonts w:ascii="Arial" w:hAnsi="Arial" w:cs="Arial"/>
                <w:sz w:val="18"/>
                <w:szCs w:val="18"/>
              </w:rPr>
              <w:br w:type="column"/>
              <w:t>Окружность трубопровода</w:t>
            </w:r>
          </w:p>
          <w:p w:rsidR="00ED33FE" w:rsidRPr="00C477CE" w:rsidRDefault="00ED33FE" w:rsidP="00746EFB">
            <w:pPr>
              <w:jc w:val="both"/>
              <w:rPr>
                <w:rFonts w:ascii="Arial" w:hAnsi="Arial" w:cs="Arial"/>
                <w:sz w:val="18"/>
                <w:szCs w:val="18"/>
              </w:rPr>
            </w:pPr>
            <w:r w:rsidRPr="00C477CE">
              <w:rPr>
                <w:rFonts w:ascii="Arial" w:hAnsi="Arial" w:cs="Arial"/>
                <w:sz w:val="18"/>
                <w:szCs w:val="18"/>
              </w:rPr>
              <w:t xml:space="preserve">              Толщина стенки</w:t>
            </w:r>
          </w:p>
          <w:p w:rsidR="00ED33FE" w:rsidRPr="00C477CE" w:rsidRDefault="00ED33FE" w:rsidP="00746EFB">
            <w:pPr>
              <w:jc w:val="both"/>
              <w:rPr>
                <w:rFonts w:ascii="Arial" w:hAnsi="Arial" w:cs="Arial"/>
                <w:sz w:val="18"/>
                <w:szCs w:val="18"/>
              </w:rPr>
            </w:pPr>
            <w:r w:rsidRPr="00C477CE">
              <w:rPr>
                <w:rFonts w:ascii="Arial" w:hAnsi="Arial" w:cs="Arial"/>
                <w:sz w:val="18"/>
                <w:szCs w:val="18"/>
              </w:rPr>
              <w:t xml:space="preserve">               </w:t>
            </w:r>
            <w:r w:rsidRPr="00C477CE">
              <w:rPr>
                <w:rFonts w:ascii="Arial" w:hAnsi="Arial" w:cs="Arial"/>
                <w:sz w:val="18"/>
                <w:szCs w:val="18"/>
                <w:lang w:val="en-US"/>
              </w:rPr>
              <w:t>D</w:t>
            </w:r>
            <w:r w:rsidRPr="00C477CE">
              <w:rPr>
                <w:rFonts w:ascii="Arial" w:hAnsi="Arial" w:cs="Arial"/>
                <w:sz w:val="18"/>
                <w:szCs w:val="18"/>
                <w:vertAlign w:val="subscript"/>
              </w:rPr>
              <w:t>у</w:t>
            </w:r>
            <w:r w:rsidRPr="00C477CE">
              <w:rPr>
                <w:rFonts w:ascii="Arial" w:hAnsi="Arial" w:cs="Arial"/>
                <w:sz w:val="18"/>
                <w:szCs w:val="18"/>
              </w:rPr>
              <w:t xml:space="preserve"> трубопровода</w:t>
            </w:r>
          </w:p>
          <w:p w:rsidR="00ED33FE" w:rsidRPr="00C477CE" w:rsidRDefault="00ED33FE" w:rsidP="00746EFB">
            <w:pPr>
              <w:jc w:val="both"/>
              <w:rPr>
                <w:rFonts w:ascii="Arial" w:hAnsi="Arial" w:cs="Arial"/>
                <w:sz w:val="18"/>
                <w:szCs w:val="18"/>
              </w:rPr>
            </w:pPr>
            <w:r w:rsidRPr="00C477CE">
              <w:rPr>
                <w:rFonts w:ascii="Arial" w:hAnsi="Arial" w:cs="Arial"/>
                <w:sz w:val="18"/>
                <w:szCs w:val="18"/>
              </w:rPr>
              <w:t xml:space="preserve">               Материал трубопровода</w:t>
            </w:r>
          </w:p>
          <w:p w:rsidR="00ED33FE" w:rsidRPr="00C477CE" w:rsidRDefault="00ED33FE" w:rsidP="00746EFB">
            <w:pPr>
              <w:jc w:val="both"/>
              <w:rPr>
                <w:rFonts w:ascii="Arial" w:hAnsi="Arial" w:cs="Arial"/>
                <w:sz w:val="18"/>
                <w:szCs w:val="18"/>
              </w:rPr>
            </w:pPr>
            <w:r w:rsidRPr="00C477CE">
              <w:rPr>
                <w:rFonts w:ascii="Arial" w:hAnsi="Arial" w:cs="Arial"/>
                <w:sz w:val="18"/>
                <w:szCs w:val="18"/>
              </w:rPr>
              <w:t xml:space="preserve">               Возраст трубопровода</w:t>
            </w:r>
          </w:p>
          <w:p w:rsidR="00ED33FE" w:rsidRPr="00C477CE" w:rsidRDefault="00ED33FE" w:rsidP="00746EFB">
            <w:pPr>
              <w:jc w:val="both"/>
              <w:rPr>
                <w:rFonts w:ascii="Arial" w:hAnsi="Arial" w:cs="Arial"/>
                <w:sz w:val="18"/>
                <w:szCs w:val="18"/>
              </w:rPr>
            </w:pPr>
            <w:r w:rsidRPr="00C477CE">
              <w:rPr>
                <w:rFonts w:ascii="Arial" w:hAnsi="Arial" w:cs="Arial"/>
                <w:sz w:val="18"/>
                <w:szCs w:val="18"/>
              </w:rPr>
              <w:t xml:space="preserve">              Жидкость</w:t>
            </w:r>
          </w:p>
        </w:tc>
        <w:tc>
          <w:tcPr>
            <w:tcW w:w="2184" w:type="dxa"/>
          </w:tcPr>
          <w:p w:rsidR="00ED33FE" w:rsidRPr="00C477CE" w:rsidRDefault="00ED33FE" w:rsidP="00746EFB">
            <w:pPr>
              <w:jc w:val="both"/>
              <w:rPr>
                <w:rFonts w:ascii="Arial" w:hAnsi="Arial" w:cs="Arial"/>
                <w:sz w:val="18"/>
                <w:szCs w:val="18"/>
                <w:lang w:val="en-US"/>
              </w:rPr>
            </w:pPr>
            <w:r w:rsidRPr="00C477CE">
              <w:rPr>
                <w:rFonts w:ascii="Arial" w:hAnsi="Arial" w:cs="Arial"/>
                <w:sz w:val="18"/>
                <w:szCs w:val="18"/>
                <w:lang w:val="en-US"/>
              </w:rPr>
              <w:t>[</w:t>
            </w:r>
            <w:r w:rsidRPr="00C477CE">
              <w:rPr>
                <w:rFonts w:ascii="Arial" w:hAnsi="Arial" w:cs="Arial"/>
                <w:sz w:val="18"/>
                <w:szCs w:val="18"/>
              </w:rPr>
              <w:t>Численное значение</w:t>
            </w:r>
            <w:r w:rsidRPr="00C477CE">
              <w:rPr>
                <w:rFonts w:ascii="Arial" w:hAnsi="Arial" w:cs="Arial"/>
                <w:sz w:val="18"/>
                <w:szCs w:val="18"/>
                <w:lang w:val="en-US"/>
              </w:rPr>
              <w:t>]</w:t>
            </w:r>
          </w:p>
          <w:p w:rsidR="00ED33FE" w:rsidRPr="00C477CE" w:rsidRDefault="00ED33FE" w:rsidP="00746EFB">
            <w:pPr>
              <w:jc w:val="both"/>
              <w:rPr>
                <w:rFonts w:ascii="Arial" w:hAnsi="Arial" w:cs="Arial"/>
                <w:sz w:val="18"/>
                <w:szCs w:val="18"/>
                <w:lang w:val="en-US"/>
              </w:rPr>
            </w:pPr>
            <w:r w:rsidRPr="00C477CE">
              <w:rPr>
                <w:rFonts w:ascii="Arial" w:hAnsi="Arial" w:cs="Arial"/>
                <w:sz w:val="18"/>
                <w:szCs w:val="18"/>
                <w:lang w:val="en-US"/>
              </w:rPr>
              <w:t>[</w:t>
            </w:r>
            <w:r w:rsidRPr="00C477CE">
              <w:rPr>
                <w:rFonts w:ascii="Arial" w:hAnsi="Arial" w:cs="Arial"/>
                <w:sz w:val="18"/>
                <w:szCs w:val="18"/>
              </w:rPr>
              <w:t>Численное значение</w:t>
            </w:r>
            <w:r w:rsidRPr="00C477CE">
              <w:rPr>
                <w:rFonts w:ascii="Arial" w:hAnsi="Arial" w:cs="Arial"/>
                <w:sz w:val="18"/>
                <w:szCs w:val="18"/>
                <w:lang w:val="en-US"/>
              </w:rPr>
              <w:t>]</w:t>
            </w:r>
          </w:p>
          <w:p w:rsidR="00ED33FE" w:rsidRPr="00C477CE" w:rsidRDefault="00ED33FE" w:rsidP="00746EFB">
            <w:pPr>
              <w:jc w:val="both"/>
              <w:rPr>
                <w:rFonts w:ascii="Arial" w:hAnsi="Arial" w:cs="Arial"/>
                <w:sz w:val="18"/>
                <w:szCs w:val="18"/>
                <w:lang w:val="en-US"/>
              </w:rPr>
            </w:pPr>
            <w:r w:rsidRPr="00C477CE">
              <w:rPr>
                <w:rFonts w:ascii="Arial" w:hAnsi="Arial" w:cs="Arial"/>
                <w:sz w:val="18"/>
                <w:szCs w:val="18"/>
                <w:lang w:val="en-US"/>
              </w:rPr>
              <w:t>[</w:t>
            </w:r>
            <w:r w:rsidRPr="00C477CE">
              <w:rPr>
                <w:rFonts w:ascii="Arial" w:hAnsi="Arial" w:cs="Arial"/>
                <w:sz w:val="18"/>
                <w:szCs w:val="18"/>
              </w:rPr>
              <w:t>Численное значение</w:t>
            </w:r>
            <w:r w:rsidRPr="00C477CE">
              <w:rPr>
                <w:rFonts w:ascii="Arial" w:hAnsi="Arial" w:cs="Arial"/>
                <w:sz w:val="18"/>
                <w:szCs w:val="18"/>
                <w:lang w:val="en-US"/>
              </w:rPr>
              <w:t>]</w:t>
            </w:r>
          </w:p>
          <w:p w:rsidR="00ED33FE" w:rsidRPr="00C477CE" w:rsidRDefault="00ED33FE" w:rsidP="00746EFB">
            <w:pPr>
              <w:jc w:val="both"/>
              <w:rPr>
                <w:rFonts w:ascii="Arial" w:hAnsi="Arial" w:cs="Arial"/>
                <w:sz w:val="18"/>
                <w:szCs w:val="18"/>
                <w:lang w:val="en-US"/>
              </w:rPr>
            </w:pPr>
            <w:r w:rsidRPr="00C477CE">
              <w:rPr>
                <w:rFonts w:ascii="Arial" w:hAnsi="Arial" w:cs="Arial"/>
                <w:sz w:val="18"/>
                <w:szCs w:val="18"/>
                <w:lang w:val="en-US"/>
              </w:rPr>
              <w:t>[</w:t>
            </w:r>
            <w:r w:rsidRPr="00C477CE">
              <w:rPr>
                <w:rFonts w:ascii="Arial" w:hAnsi="Arial" w:cs="Arial"/>
                <w:sz w:val="18"/>
                <w:szCs w:val="18"/>
              </w:rPr>
              <w:t>Название материала</w:t>
            </w:r>
            <w:r w:rsidRPr="00C477CE">
              <w:rPr>
                <w:rFonts w:ascii="Arial" w:hAnsi="Arial" w:cs="Arial"/>
                <w:sz w:val="18"/>
                <w:szCs w:val="18"/>
                <w:lang w:val="en-US"/>
              </w:rPr>
              <w:t>]</w:t>
            </w:r>
          </w:p>
          <w:p w:rsidR="00ED33FE" w:rsidRPr="00C477CE" w:rsidRDefault="00ED33FE" w:rsidP="00746EFB">
            <w:pPr>
              <w:jc w:val="both"/>
              <w:rPr>
                <w:rFonts w:ascii="Arial" w:hAnsi="Arial" w:cs="Arial"/>
                <w:sz w:val="18"/>
                <w:szCs w:val="18"/>
                <w:lang w:val="en-US"/>
              </w:rPr>
            </w:pPr>
            <w:r w:rsidRPr="00C477CE">
              <w:rPr>
                <w:rFonts w:ascii="Arial" w:hAnsi="Arial" w:cs="Arial"/>
                <w:sz w:val="18"/>
                <w:szCs w:val="18"/>
                <w:lang w:val="en-US"/>
              </w:rPr>
              <w:t>[</w:t>
            </w:r>
            <w:r w:rsidRPr="00C477CE">
              <w:rPr>
                <w:rFonts w:ascii="Arial" w:hAnsi="Arial" w:cs="Arial"/>
                <w:sz w:val="18"/>
                <w:szCs w:val="18"/>
              </w:rPr>
              <w:t>Численное значение</w:t>
            </w:r>
            <w:r w:rsidRPr="00C477CE">
              <w:rPr>
                <w:rFonts w:ascii="Arial" w:hAnsi="Arial" w:cs="Arial"/>
                <w:sz w:val="18"/>
                <w:szCs w:val="18"/>
                <w:lang w:val="en-US"/>
              </w:rPr>
              <w:t>]</w:t>
            </w:r>
          </w:p>
          <w:p w:rsidR="00ED33FE" w:rsidRPr="00C477CE" w:rsidRDefault="00ED33FE" w:rsidP="00746EFB">
            <w:pPr>
              <w:jc w:val="both"/>
              <w:rPr>
                <w:rFonts w:ascii="Arial" w:hAnsi="Arial" w:cs="Arial"/>
                <w:sz w:val="18"/>
                <w:szCs w:val="18"/>
                <w:lang w:val="en-US"/>
              </w:rPr>
            </w:pPr>
            <w:r w:rsidRPr="00C477CE">
              <w:rPr>
                <w:rFonts w:ascii="Arial" w:hAnsi="Arial" w:cs="Arial"/>
                <w:sz w:val="18"/>
                <w:szCs w:val="18"/>
                <w:lang w:val="en-US"/>
              </w:rPr>
              <w:t>[</w:t>
            </w:r>
            <w:r w:rsidRPr="00C477CE">
              <w:rPr>
                <w:rFonts w:ascii="Arial" w:hAnsi="Arial" w:cs="Arial"/>
                <w:sz w:val="18"/>
                <w:szCs w:val="18"/>
              </w:rPr>
              <w:t>Название жидкости</w:t>
            </w:r>
            <w:r w:rsidRPr="00C477CE">
              <w:rPr>
                <w:rFonts w:ascii="Arial" w:hAnsi="Arial" w:cs="Arial"/>
                <w:sz w:val="18"/>
                <w:szCs w:val="18"/>
                <w:lang w:val="en-US"/>
              </w:rPr>
              <w:t>]</w:t>
            </w:r>
          </w:p>
        </w:tc>
      </w:tr>
    </w:tbl>
    <w:p w:rsidR="00ED33FE" w:rsidRPr="00C477CE" w:rsidRDefault="00ED33FE" w:rsidP="00746EFB">
      <w:pPr>
        <w:numPr>
          <w:ilvl w:val="0"/>
          <w:numId w:val="2"/>
        </w:numPr>
        <w:spacing w:line="360" w:lineRule="auto"/>
        <w:ind w:firstLine="0"/>
        <w:jc w:val="both"/>
        <w:rPr>
          <w:rFonts w:ascii="Arial" w:hAnsi="Arial" w:cs="Arial"/>
          <w:sz w:val="18"/>
          <w:szCs w:val="18"/>
        </w:rPr>
      </w:pPr>
      <w:r w:rsidRPr="00C477CE">
        <w:rPr>
          <w:rFonts w:ascii="Arial" w:hAnsi="Arial" w:cs="Arial"/>
          <w:sz w:val="18"/>
          <w:szCs w:val="18"/>
        </w:rPr>
        <w:t>- курсор</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Для возврата в режим «Меню» следует нажать кнопку </w:t>
      </w:r>
      <w:r w:rsidRPr="00C477CE">
        <w:rPr>
          <w:rFonts w:ascii="Arial" w:hAnsi="Arial" w:cs="Arial"/>
          <w:sz w:val="18"/>
          <w:szCs w:val="18"/>
          <w:bdr w:val="single" w:sz="4" w:space="0" w:color="auto"/>
        </w:rPr>
        <w:t>ОТМЕНА</w:t>
      </w:r>
      <w:r w:rsidRPr="00C477CE">
        <w:rPr>
          <w:rFonts w:ascii="Arial" w:hAnsi="Arial" w:cs="Arial"/>
          <w:sz w:val="18"/>
          <w:szCs w:val="18"/>
        </w:rPr>
        <w:t>.</w:t>
      </w:r>
    </w:p>
    <w:p w:rsidR="00ED33FE" w:rsidRPr="00C477CE" w:rsidRDefault="00ED33FE" w:rsidP="005B1925">
      <w:pPr>
        <w:spacing w:line="360" w:lineRule="auto"/>
        <w:ind w:firstLine="708"/>
        <w:jc w:val="both"/>
        <w:rPr>
          <w:rFonts w:ascii="Arial" w:hAnsi="Arial" w:cs="Arial"/>
          <w:b/>
          <w:sz w:val="18"/>
          <w:szCs w:val="18"/>
        </w:rPr>
      </w:pPr>
      <w:r w:rsidRPr="00C477CE">
        <w:rPr>
          <w:rFonts w:ascii="Arial" w:hAnsi="Arial" w:cs="Arial"/>
          <w:b/>
          <w:sz w:val="18"/>
          <w:szCs w:val="18"/>
        </w:rPr>
        <w:t>12.4.1. Длина внешней окружности трубопровода.</w:t>
      </w:r>
    </w:p>
    <w:p w:rsidR="00ED33FE" w:rsidRPr="00C477CE" w:rsidRDefault="00ED33FE" w:rsidP="00746EFB">
      <w:pPr>
        <w:spacing w:line="360" w:lineRule="auto"/>
        <w:rPr>
          <w:rFonts w:ascii="Arial" w:hAnsi="Arial" w:cs="Arial"/>
          <w:sz w:val="18"/>
          <w:szCs w:val="18"/>
        </w:rPr>
      </w:pPr>
      <w:r w:rsidRPr="00C477CE">
        <w:rPr>
          <w:rFonts w:ascii="Arial" w:hAnsi="Arial" w:cs="Arial"/>
          <w:sz w:val="18"/>
          <w:szCs w:val="18"/>
        </w:rPr>
        <w:t xml:space="preserve">Если необходимо ввести новое значение внешней окружности трубопровода, то следует установить курсор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напротив сообщения «Окружность трубопровода» и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 после чего на дисплее исчезнет старое численное значение длины внешней окружности и замигает знак «__». Затем с помощью цифровых кнопок набрать значение длины внешней окружности трубопровода. После завершения набора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для записи нового значения в память прибора.</w:t>
      </w:r>
    </w:p>
    <w:p w:rsidR="00ED33FE" w:rsidRPr="00C477CE" w:rsidRDefault="00ED33FE" w:rsidP="005B1925">
      <w:pPr>
        <w:spacing w:line="360" w:lineRule="auto"/>
        <w:ind w:firstLine="708"/>
        <w:jc w:val="both"/>
        <w:rPr>
          <w:rFonts w:ascii="Arial" w:hAnsi="Arial" w:cs="Arial"/>
          <w:sz w:val="18"/>
          <w:szCs w:val="18"/>
        </w:rPr>
      </w:pPr>
      <w:r w:rsidRPr="00C477CE">
        <w:rPr>
          <w:rFonts w:ascii="Arial" w:hAnsi="Arial" w:cs="Arial"/>
          <w:sz w:val="18"/>
          <w:szCs w:val="18"/>
        </w:rPr>
        <w:t>Если набранное численное значение  - корректно, то оно останется на дисплее и произойдет возврат в режим «ПАРАМЕТРЫ ТРУБОПРОВОДА». В противном случае на дисплее появится сообщение:</w:t>
      </w:r>
    </w:p>
    <w:p w:rsidR="00ED33FE" w:rsidRPr="00C477CE" w:rsidRDefault="00CC4AAE" w:rsidP="00746EFB">
      <w:pPr>
        <w:spacing w:line="360" w:lineRule="auto"/>
        <w:jc w:val="both"/>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59264" behindDoc="1" locked="0" layoutInCell="1" allowOverlap="1">
                <wp:simplePos x="0" y="0"/>
                <wp:positionH relativeFrom="column">
                  <wp:posOffset>1028700</wp:posOffset>
                </wp:positionH>
                <wp:positionV relativeFrom="paragraph">
                  <wp:posOffset>24130</wp:posOffset>
                </wp:positionV>
                <wp:extent cx="2171700" cy="800100"/>
                <wp:effectExtent l="9525" t="11430" r="9525" b="7620"/>
                <wp:wrapNone/>
                <wp:docPr id="2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DC847" id="Rectangle 35" o:spid="_x0000_s1026" style="position:absolute;margin-left:81pt;margin-top:1.9pt;width:171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"/>
            </w:pict>
          </mc:Fallback>
        </mc:AlternateContent>
      </w:r>
    </w:p>
    <w:p w:rsidR="00ED33FE" w:rsidRPr="00C477CE" w:rsidRDefault="00ED33FE" w:rsidP="00746EFB">
      <w:pPr>
        <w:jc w:val="center"/>
        <w:rPr>
          <w:rFonts w:ascii="Arial" w:hAnsi="Arial" w:cs="Arial"/>
          <w:sz w:val="18"/>
          <w:szCs w:val="18"/>
        </w:rPr>
      </w:pPr>
      <w:r w:rsidRPr="00C477CE">
        <w:rPr>
          <w:rFonts w:ascii="Arial" w:hAnsi="Arial" w:cs="Arial"/>
          <w:sz w:val="18"/>
          <w:szCs w:val="18"/>
        </w:rPr>
        <w:t>Предупреждение</w:t>
      </w:r>
    </w:p>
    <w:p w:rsidR="00ED33FE" w:rsidRPr="00C477CE" w:rsidRDefault="00ED33FE" w:rsidP="00746EFB">
      <w:pPr>
        <w:jc w:val="center"/>
        <w:rPr>
          <w:rFonts w:ascii="Arial" w:hAnsi="Arial" w:cs="Arial"/>
          <w:sz w:val="18"/>
          <w:szCs w:val="18"/>
        </w:rPr>
      </w:pPr>
      <w:r w:rsidRPr="00C477CE">
        <w:rPr>
          <w:rFonts w:ascii="Arial" w:hAnsi="Arial" w:cs="Arial"/>
          <w:sz w:val="18"/>
          <w:szCs w:val="18"/>
        </w:rPr>
        <w:t>Ошибка набора</w:t>
      </w:r>
    </w:p>
    <w:p w:rsidR="00ED33FE" w:rsidRPr="00C477CE" w:rsidRDefault="00ED33FE" w:rsidP="00746EFB">
      <w:pPr>
        <w:jc w:val="center"/>
        <w:rPr>
          <w:rFonts w:ascii="Arial" w:hAnsi="Arial" w:cs="Arial"/>
          <w:sz w:val="18"/>
          <w:szCs w:val="18"/>
        </w:rPr>
      </w:pPr>
      <w:r w:rsidRPr="00C477CE">
        <w:rPr>
          <w:rFonts w:ascii="Arial" w:hAnsi="Arial" w:cs="Arial"/>
          <w:sz w:val="18"/>
          <w:szCs w:val="18"/>
        </w:rPr>
        <w:t>[ВВОД]</w:t>
      </w:r>
    </w:p>
    <w:p w:rsidR="00ED33FE" w:rsidRPr="00C477CE" w:rsidRDefault="00ED33FE" w:rsidP="00746EFB">
      <w:pPr>
        <w:spacing w:line="360" w:lineRule="auto"/>
        <w:jc w:val="center"/>
        <w:rPr>
          <w:rFonts w:ascii="Arial" w:hAnsi="Arial" w:cs="Arial"/>
          <w:sz w:val="18"/>
          <w:szCs w:val="18"/>
        </w:rPr>
      </w:pPr>
    </w:p>
    <w:p w:rsidR="00ED33FE" w:rsidRPr="00C477CE" w:rsidRDefault="00ED33FE" w:rsidP="00746EFB">
      <w:pPr>
        <w:spacing w:line="360" w:lineRule="auto"/>
        <w:jc w:val="both"/>
        <w:rPr>
          <w:rFonts w:ascii="Arial" w:hAnsi="Arial" w:cs="Arial"/>
          <w:sz w:val="18"/>
          <w:szCs w:val="18"/>
        </w:rPr>
      </w:pPr>
    </w:p>
    <w:p w:rsidR="00ED33FE" w:rsidRPr="00C477CE" w:rsidRDefault="00BA510A" w:rsidP="00746EFB">
      <w:pPr>
        <w:spacing w:line="360" w:lineRule="auto"/>
        <w:jc w:val="both"/>
        <w:rPr>
          <w:rFonts w:ascii="Arial" w:hAnsi="Arial" w:cs="Arial"/>
          <w:sz w:val="18"/>
          <w:szCs w:val="18"/>
        </w:rPr>
      </w:pPr>
      <w:r>
        <w:rPr>
          <w:rFonts w:ascii="Arial" w:hAnsi="Arial" w:cs="Arial"/>
          <w:sz w:val="18"/>
          <w:szCs w:val="18"/>
        </w:rPr>
        <w:br w:type="page"/>
      </w:r>
      <w:r>
        <w:rPr>
          <w:rFonts w:ascii="Arial" w:hAnsi="Arial" w:cs="Arial"/>
          <w:sz w:val="18"/>
          <w:szCs w:val="18"/>
        </w:rPr>
        <w:lastRenderedPageBreak/>
        <w:t>п</w:t>
      </w:r>
      <w:r w:rsidR="00ED33FE" w:rsidRPr="00C477CE">
        <w:rPr>
          <w:rFonts w:ascii="Arial" w:hAnsi="Arial" w:cs="Arial"/>
          <w:sz w:val="18"/>
          <w:szCs w:val="18"/>
        </w:rPr>
        <w:t xml:space="preserve">осле чего необходимо нажать кнопку </w:t>
      </w:r>
      <w:r w:rsidR="00ED33FE" w:rsidRPr="00C477CE">
        <w:rPr>
          <w:rFonts w:ascii="Arial" w:hAnsi="Arial" w:cs="Arial"/>
          <w:sz w:val="18"/>
          <w:szCs w:val="18"/>
          <w:bdr w:val="single" w:sz="4" w:space="0" w:color="auto"/>
        </w:rPr>
        <w:t>ВВОД</w:t>
      </w:r>
      <w:r w:rsidR="00ED33FE" w:rsidRPr="00C477CE">
        <w:rPr>
          <w:rFonts w:ascii="Arial" w:hAnsi="Arial" w:cs="Arial"/>
          <w:sz w:val="18"/>
          <w:szCs w:val="18"/>
        </w:rPr>
        <w:t>, и на дисплее восстановится старое численное значение длины внешней окружности трубопровода.</w:t>
      </w:r>
    </w:p>
    <w:p w:rsidR="00ED33FE" w:rsidRPr="00C477CE" w:rsidRDefault="00ED33FE" w:rsidP="005B1925">
      <w:pPr>
        <w:spacing w:line="360" w:lineRule="auto"/>
        <w:ind w:firstLine="708"/>
        <w:jc w:val="both"/>
        <w:rPr>
          <w:rFonts w:ascii="Arial" w:hAnsi="Arial" w:cs="Arial"/>
          <w:sz w:val="18"/>
          <w:szCs w:val="18"/>
        </w:rPr>
      </w:pPr>
      <w:r w:rsidRPr="00C477CE">
        <w:rPr>
          <w:rFonts w:ascii="Arial" w:hAnsi="Arial" w:cs="Arial"/>
          <w:sz w:val="18"/>
          <w:szCs w:val="18"/>
        </w:rPr>
        <w:t xml:space="preserve">Если во время набора численного значения вы допустили ошибку или передумали вводить новое численное значение, то следует нажать кнопку </w:t>
      </w:r>
      <w:r w:rsidRPr="00C477CE">
        <w:rPr>
          <w:rFonts w:ascii="Arial" w:hAnsi="Arial" w:cs="Arial"/>
          <w:sz w:val="18"/>
          <w:szCs w:val="18"/>
          <w:bdr w:val="single" w:sz="4" w:space="0" w:color="auto"/>
        </w:rPr>
        <w:t>ОТМЕНА</w:t>
      </w:r>
      <w:r w:rsidRPr="00C477CE">
        <w:rPr>
          <w:rFonts w:ascii="Arial" w:hAnsi="Arial" w:cs="Arial"/>
          <w:sz w:val="18"/>
          <w:szCs w:val="18"/>
        </w:rPr>
        <w:t>, после чего произойдет стирание набранной цифры или возврат в режим «ПАРАМЕТРЫ ТРУБОПРОВОДА».</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Если длину внешней окружности измерить невозможно, то см. п. 12.4.3.</w:t>
      </w:r>
    </w:p>
    <w:p w:rsidR="00ED33FE" w:rsidRPr="00C477CE" w:rsidRDefault="00ED33FE" w:rsidP="005B1925">
      <w:pPr>
        <w:spacing w:line="360" w:lineRule="auto"/>
        <w:ind w:firstLine="708"/>
        <w:jc w:val="both"/>
        <w:rPr>
          <w:rFonts w:ascii="Arial" w:hAnsi="Arial" w:cs="Arial"/>
          <w:b/>
          <w:sz w:val="18"/>
          <w:szCs w:val="18"/>
        </w:rPr>
      </w:pPr>
      <w:r w:rsidRPr="00C477CE">
        <w:rPr>
          <w:rFonts w:ascii="Arial" w:hAnsi="Arial" w:cs="Arial"/>
          <w:b/>
          <w:sz w:val="18"/>
          <w:szCs w:val="18"/>
        </w:rPr>
        <w:t>12.4.2. Толщина стенки трубопровода.</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Если необходимо ввести новое значение толщины стенки трубопровода, то следует установить курсор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напротив сообщения «Толщина стенки» и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 после чего на дисплее исчезнет старое численное значение толщины стенки и замигает знак «__». Затем с помощью цифровых кнопок набрать значение толщины стенки трубопровода. После завершения набора –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для записи нового значения в память прибора.</w:t>
      </w:r>
    </w:p>
    <w:p w:rsidR="00ED33FE" w:rsidRDefault="00CC4AAE" w:rsidP="005B1925">
      <w:pPr>
        <w:spacing w:line="360" w:lineRule="auto"/>
        <w:ind w:firstLine="708"/>
        <w:jc w:val="both"/>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60288" behindDoc="1" locked="0" layoutInCell="1" allowOverlap="1">
                <wp:simplePos x="0" y="0"/>
                <wp:positionH relativeFrom="column">
                  <wp:posOffset>1028700</wp:posOffset>
                </wp:positionH>
                <wp:positionV relativeFrom="paragraph">
                  <wp:posOffset>544830</wp:posOffset>
                </wp:positionV>
                <wp:extent cx="2171700" cy="685800"/>
                <wp:effectExtent l="12065" t="8890" r="6985" b="10160"/>
                <wp:wrapNone/>
                <wp:docPr id="2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CC42B" id="Rectangle 36" o:spid="_x0000_s1026" style="position:absolute;margin-left:81pt;margin-top:42.9pt;width:171pt;height: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"/>
            </w:pict>
          </mc:Fallback>
        </mc:AlternateContent>
      </w:r>
      <w:r w:rsidR="00ED33FE" w:rsidRPr="00C477CE">
        <w:rPr>
          <w:rFonts w:ascii="Arial" w:hAnsi="Arial" w:cs="Arial"/>
          <w:sz w:val="18"/>
          <w:szCs w:val="18"/>
        </w:rPr>
        <w:t>Если набранное численное значение  - корректно, то оно останется на дисплее и произойдет возврат в режим «ПАРАМЕТРЫ ТРУБОПРОВОДА». В противном случае на дисплее появится сообщение:</w:t>
      </w:r>
    </w:p>
    <w:p w:rsidR="00BA510A" w:rsidRPr="00C477CE" w:rsidRDefault="00BA510A" w:rsidP="005B1925">
      <w:pPr>
        <w:spacing w:line="360" w:lineRule="auto"/>
        <w:ind w:firstLine="708"/>
        <w:jc w:val="both"/>
        <w:rPr>
          <w:rFonts w:ascii="Arial" w:hAnsi="Arial" w:cs="Arial"/>
          <w:sz w:val="18"/>
          <w:szCs w:val="18"/>
        </w:rPr>
      </w:pPr>
    </w:p>
    <w:p w:rsidR="00ED33FE" w:rsidRPr="00C477CE" w:rsidRDefault="00ED33FE" w:rsidP="005B1925">
      <w:pPr>
        <w:jc w:val="center"/>
        <w:rPr>
          <w:rFonts w:ascii="Arial" w:hAnsi="Arial" w:cs="Arial"/>
          <w:sz w:val="18"/>
          <w:szCs w:val="18"/>
        </w:rPr>
      </w:pPr>
      <w:r w:rsidRPr="00C477CE">
        <w:rPr>
          <w:rFonts w:ascii="Arial" w:hAnsi="Arial" w:cs="Arial"/>
          <w:sz w:val="18"/>
          <w:szCs w:val="18"/>
        </w:rPr>
        <w:t>Предупреждение</w:t>
      </w:r>
    </w:p>
    <w:p w:rsidR="00ED33FE" w:rsidRPr="00C477CE" w:rsidRDefault="00ED33FE" w:rsidP="005B1925">
      <w:pPr>
        <w:jc w:val="center"/>
        <w:rPr>
          <w:rFonts w:ascii="Arial" w:hAnsi="Arial" w:cs="Arial"/>
          <w:sz w:val="18"/>
          <w:szCs w:val="18"/>
        </w:rPr>
      </w:pPr>
      <w:r w:rsidRPr="00C477CE">
        <w:rPr>
          <w:rFonts w:ascii="Arial" w:hAnsi="Arial" w:cs="Arial"/>
          <w:sz w:val="18"/>
          <w:szCs w:val="18"/>
        </w:rPr>
        <w:t>Ошибка набора</w:t>
      </w:r>
    </w:p>
    <w:p w:rsidR="00ED33FE" w:rsidRPr="00C477CE" w:rsidRDefault="00ED33FE" w:rsidP="005B1925">
      <w:pPr>
        <w:jc w:val="center"/>
        <w:rPr>
          <w:rFonts w:ascii="Arial" w:hAnsi="Arial" w:cs="Arial"/>
          <w:sz w:val="18"/>
          <w:szCs w:val="18"/>
        </w:rPr>
      </w:pPr>
      <w:r w:rsidRPr="00C477CE">
        <w:rPr>
          <w:rFonts w:ascii="Arial" w:hAnsi="Arial" w:cs="Arial"/>
          <w:sz w:val="18"/>
          <w:szCs w:val="18"/>
        </w:rPr>
        <w:t>[ВВОД]</w:t>
      </w:r>
    </w:p>
    <w:p w:rsidR="00ED33FE" w:rsidRPr="00C477CE" w:rsidRDefault="00ED33FE" w:rsidP="00746EFB">
      <w:pPr>
        <w:spacing w:line="360" w:lineRule="auto"/>
        <w:jc w:val="both"/>
        <w:rPr>
          <w:rFonts w:ascii="Arial" w:hAnsi="Arial" w:cs="Arial"/>
          <w:sz w:val="18"/>
          <w:szCs w:val="18"/>
        </w:rPr>
      </w:pPr>
    </w:p>
    <w:p w:rsidR="00ED33FE" w:rsidRPr="00C477CE" w:rsidRDefault="00BA510A" w:rsidP="00746EFB">
      <w:pPr>
        <w:spacing w:line="360" w:lineRule="auto"/>
        <w:jc w:val="both"/>
        <w:rPr>
          <w:rFonts w:ascii="Arial" w:hAnsi="Arial" w:cs="Arial"/>
          <w:sz w:val="18"/>
          <w:szCs w:val="18"/>
        </w:rPr>
      </w:pPr>
      <w:r>
        <w:rPr>
          <w:rFonts w:ascii="Arial" w:hAnsi="Arial" w:cs="Arial"/>
          <w:sz w:val="18"/>
          <w:szCs w:val="18"/>
        </w:rPr>
        <w:t>п</w:t>
      </w:r>
      <w:r w:rsidR="00ED33FE" w:rsidRPr="00C477CE">
        <w:rPr>
          <w:rFonts w:ascii="Arial" w:hAnsi="Arial" w:cs="Arial"/>
          <w:sz w:val="18"/>
          <w:szCs w:val="18"/>
        </w:rPr>
        <w:t xml:space="preserve">осле чего необходимо нажать кнопку </w:t>
      </w:r>
      <w:r w:rsidR="00ED33FE" w:rsidRPr="00C477CE">
        <w:rPr>
          <w:rFonts w:ascii="Arial" w:hAnsi="Arial" w:cs="Arial"/>
          <w:sz w:val="18"/>
          <w:szCs w:val="18"/>
          <w:bdr w:val="single" w:sz="4" w:space="0" w:color="auto"/>
        </w:rPr>
        <w:t>ВВОД</w:t>
      </w:r>
      <w:r w:rsidR="00ED33FE" w:rsidRPr="00C477CE">
        <w:rPr>
          <w:rFonts w:ascii="Arial" w:hAnsi="Arial" w:cs="Arial"/>
          <w:sz w:val="18"/>
          <w:szCs w:val="18"/>
        </w:rPr>
        <w:t>, и на дисплее восстановится старое численное значение толщины стенки.</w:t>
      </w:r>
    </w:p>
    <w:p w:rsidR="00ED33FE" w:rsidRPr="00C477CE" w:rsidRDefault="00ED33FE" w:rsidP="00BA510A">
      <w:pPr>
        <w:spacing w:line="360" w:lineRule="auto"/>
        <w:ind w:firstLine="708"/>
        <w:jc w:val="both"/>
        <w:rPr>
          <w:rFonts w:ascii="Arial" w:hAnsi="Arial" w:cs="Arial"/>
          <w:sz w:val="18"/>
          <w:szCs w:val="18"/>
        </w:rPr>
      </w:pPr>
      <w:r w:rsidRPr="00C477CE">
        <w:rPr>
          <w:rFonts w:ascii="Arial" w:hAnsi="Arial" w:cs="Arial"/>
          <w:sz w:val="18"/>
          <w:szCs w:val="18"/>
        </w:rPr>
        <w:t xml:space="preserve">Если во время набора численного значения вы допустили ошибку или передумали вводить новое численное значение, то следует нажать кнопку </w:t>
      </w:r>
      <w:r w:rsidRPr="00C477CE">
        <w:rPr>
          <w:rFonts w:ascii="Arial" w:hAnsi="Arial" w:cs="Arial"/>
          <w:sz w:val="18"/>
          <w:szCs w:val="18"/>
          <w:bdr w:val="single" w:sz="4" w:space="0" w:color="auto"/>
        </w:rPr>
        <w:t>ОТМЕНА</w:t>
      </w:r>
      <w:r w:rsidRPr="00C477CE">
        <w:rPr>
          <w:rFonts w:ascii="Arial" w:hAnsi="Arial" w:cs="Arial"/>
          <w:sz w:val="18"/>
          <w:szCs w:val="18"/>
        </w:rPr>
        <w:t>, после чего произойдет стирание набранной цифры или возврат в режим «ПАРАМЕТРЫ ТРУБОПРОВОДА».</w:t>
      </w:r>
    </w:p>
    <w:p w:rsidR="00ED33FE" w:rsidRPr="00C477CE" w:rsidRDefault="00BA510A" w:rsidP="00BA510A">
      <w:pPr>
        <w:spacing w:line="360" w:lineRule="auto"/>
        <w:ind w:left="708"/>
        <w:jc w:val="both"/>
        <w:rPr>
          <w:rFonts w:ascii="Arial" w:hAnsi="Arial" w:cs="Arial"/>
          <w:b/>
          <w:sz w:val="18"/>
          <w:szCs w:val="18"/>
        </w:rPr>
      </w:pPr>
      <w:r>
        <w:rPr>
          <w:rFonts w:ascii="Arial" w:hAnsi="Arial" w:cs="Arial"/>
          <w:b/>
          <w:sz w:val="18"/>
          <w:szCs w:val="18"/>
        </w:rPr>
        <w:br w:type="page"/>
      </w:r>
      <w:r w:rsidR="00ED33FE" w:rsidRPr="00C477CE">
        <w:rPr>
          <w:rFonts w:ascii="Arial" w:hAnsi="Arial" w:cs="Arial"/>
          <w:b/>
          <w:sz w:val="18"/>
          <w:szCs w:val="18"/>
        </w:rPr>
        <w:lastRenderedPageBreak/>
        <w:t>12.4.3. Внутренний диаметр (</w:t>
      </w:r>
      <w:r w:rsidR="00ED33FE" w:rsidRPr="00C477CE">
        <w:rPr>
          <w:rFonts w:ascii="Arial" w:hAnsi="Arial" w:cs="Arial"/>
          <w:b/>
          <w:sz w:val="18"/>
          <w:szCs w:val="18"/>
          <w:lang w:val="en-US"/>
        </w:rPr>
        <w:t>D</w:t>
      </w:r>
      <w:r w:rsidR="00ED33FE" w:rsidRPr="00C477CE">
        <w:rPr>
          <w:rFonts w:ascii="Arial" w:hAnsi="Arial" w:cs="Arial"/>
          <w:b/>
          <w:sz w:val="18"/>
          <w:szCs w:val="18"/>
        </w:rPr>
        <w:t>у) трубопровода.</w:t>
      </w:r>
    </w:p>
    <w:p w:rsidR="00ED33FE" w:rsidRPr="00C477CE" w:rsidRDefault="00ED33FE" w:rsidP="00BA510A">
      <w:pPr>
        <w:spacing w:line="360" w:lineRule="auto"/>
        <w:ind w:firstLine="708"/>
        <w:jc w:val="both"/>
        <w:rPr>
          <w:rFonts w:ascii="Arial" w:hAnsi="Arial" w:cs="Arial"/>
          <w:sz w:val="18"/>
          <w:szCs w:val="18"/>
        </w:rPr>
      </w:pPr>
      <w:r w:rsidRPr="00C477CE">
        <w:rPr>
          <w:rFonts w:ascii="Arial" w:hAnsi="Arial" w:cs="Arial"/>
          <w:sz w:val="18"/>
          <w:szCs w:val="18"/>
        </w:rPr>
        <w:t>Если ранее были введены значения длины внешней окружности и толщины стенки трубопровода, то значение внутреннего диаметра вычисляется автоматически.</w:t>
      </w:r>
    </w:p>
    <w:p w:rsidR="00ED33FE" w:rsidRPr="00C477CE" w:rsidRDefault="00ED33FE" w:rsidP="00BA510A">
      <w:pPr>
        <w:spacing w:line="360" w:lineRule="auto"/>
        <w:ind w:firstLine="708"/>
        <w:jc w:val="both"/>
        <w:rPr>
          <w:rFonts w:ascii="Arial" w:hAnsi="Arial" w:cs="Arial"/>
          <w:sz w:val="18"/>
          <w:szCs w:val="18"/>
        </w:rPr>
      </w:pPr>
      <w:r w:rsidRPr="00C477CE">
        <w:rPr>
          <w:rFonts w:ascii="Arial" w:hAnsi="Arial" w:cs="Arial"/>
          <w:sz w:val="18"/>
          <w:szCs w:val="18"/>
        </w:rPr>
        <w:t>Если длину внешней окружности трубопровода измерить невозможно, то берется паспортное значение внутреннего диаметра трубопровода.</w:t>
      </w:r>
    </w:p>
    <w:p w:rsidR="00ED33FE" w:rsidRPr="00C477CE" w:rsidRDefault="00ED33FE" w:rsidP="00BA510A">
      <w:pPr>
        <w:spacing w:line="360" w:lineRule="auto"/>
        <w:ind w:firstLine="708"/>
        <w:jc w:val="both"/>
        <w:rPr>
          <w:rFonts w:ascii="Arial" w:hAnsi="Arial" w:cs="Arial"/>
          <w:sz w:val="18"/>
          <w:szCs w:val="18"/>
        </w:rPr>
      </w:pPr>
      <w:r w:rsidRPr="00C477CE">
        <w:rPr>
          <w:rFonts w:ascii="Arial" w:hAnsi="Arial" w:cs="Arial"/>
          <w:sz w:val="18"/>
          <w:szCs w:val="18"/>
        </w:rPr>
        <w:t xml:space="preserve">Если необходимо ввести новое значение внутреннего диаметра трубопровода, то следует установить курсор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напротив сообщения «Внутренний диаметр» и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 после чего на дисплее исчезнет старое численное значение внутреннего диаметра и замигает знак «__». Затем с помощью цифровых кнопок набрать значение внутреннего диаметра трубопровода. После завершения набора –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для записи нового значения в память прибора.</w:t>
      </w:r>
    </w:p>
    <w:p w:rsidR="00ED33FE" w:rsidRDefault="00ED33FE" w:rsidP="00BA510A">
      <w:pPr>
        <w:spacing w:line="360" w:lineRule="auto"/>
        <w:ind w:firstLine="708"/>
        <w:jc w:val="both"/>
        <w:rPr>
          <w:rFonts w:ascii="Arial" w:hAnsi="Arial" w:cs="Arial"/>
          <w:sz w:val="18"/>
          <w:szCs w:val="18"/>
        </w:rPr>
      </w:pPr>
      <w:r w:rsidRPr="00C477CE">
        <w:rPr>
          <w:rFonts w:ascii="Arial" w:hAnsi="Arial" w:cs="Arial"/>
          <w:sz w:val="18"/>
          <w:szCs w:val="18"/>
        </w:rPr>
        <w:t>Если набранное численное значение  - корректно, то оно останется на дисплее и произойдет возврат в режим «ПАРАМЕТРЫ ТРУБОПРОВОДА». В противном случае на дисплее появится сообщение:</w:t>
      </w:r>
    </w:p>
    <w:p w:rsidR="00BA510A" w:rsidRPr="00C477CE" w:rsidRDefault="00CC4AAE" w:rsidP="00BA510A">
      <w:pPr>
        <w:spacing w:line="360" w:lineRule="auto"/>
        <w:ind w:firstLine="708"/>
        <w:jc w:val="both"/>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61312" behindDoc="1" locked="0" layoutInCell="1" allowOverlap="1">
                <wp:simplePos x="0" y="0"/>
                <wp:positionH relativeFrom="column">
                  <wp:posOffset>1143000</wp:posOffset>
                </wp:positionH>
                <wp:positionV relativeFrom="paragraph">
                  <wp:posOffset>90170</wp:posOffset>
                </wp:positionV>
                <wp:extent cx="2171700" cy="674370"/>
                <wp:effectExtent l="9525" t="8890" r="9525" b="12065"/>
                <wp:wrapNone/>
                <wp:docPr id="2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74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61850" id="Rectangle 37" o:spid="_x0000_s1026" style="position:absolute;margin-left:90pt;margin-top:7.1pt;width:171pt;height:53.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"/>
            </w:pict>
          </mc:Fallback>
        </mc:AlternateContent>
      </w:r>
    </w:p>
    <w:p w:rsidR="00ED33FE" w:rsidRPr="00C477CE" w:rsidRDefault="00ED33FE" w:rsidP="00746EFB">
      <w:pPr>
        <w:jc w:val="center"/>
        <w:rPr>
          <w:rFonts w:ascii="Arial" w:hAnsi="Arial" w:cs="Arial"/>
          <w:sz w:val="18"/>
          <w:szCs w:val="18"/>
        </w:rPr>
      </w:pPr>
    </w:p>
    <w:p w:rsidR="00ED33FE" w:rsidRPr="00C477CE" w:rsidRDefault="00ED33FE" w:rsidP="00746EFB">
      <w:pPr>
        <w:jc w:val="center"/>
        <w:rPr>
          <w:rFonts w:ascii="Arial" w:hAnsi="Arial" w:cs="Arial"/>
          <w:sz w:val="18"/>
          <w:szCs w:val="18"/>
        </w:rPr>
      </w:pPr>
      <w:r w:rsidRPr="00C477CE">
        <w:rPr>
          <w:rFonts w:ascii="Arial" w:hAnsi="Arial" w:cs="Arial"/>
          <w:sz w:val="18"/>
          <w:szCs w:val="18"/>
        </w:rPr>
        <w:t>Предупреждение</w:t>
      </w:r>
    </w:p>
    <w:p w:rsidR="00ED33FE" w:rsidRPr="00C477CE" w:rsidRDefault="00ED33FE" w:rsidP="00746EFB">
      <w:pPr>
        <w:jc w:val="center"/>
        <w:rPr>
          <w:rFonts w:ascii="Arial" w:hAnsi="Arial" w:cs="Arial"/>
          <w:sz w:val="18"/>
          <w:szCs w:val="18"/>
        </w:rPr>
      </w:pPr>
      <w:r w:rsidRPr="00C477CE">
        <w:rPr>
          <w:rFonts w:ascii="Arial" w:hAnsi="Arial" w:cs="Arial"/>
          <w:sz w:val="18"/>
          <w:szCs w:val="18"/>
        </w:rPr>
        <w:t>Ошибка набора</w:t>
      </w:r>
    </w:p>
    <w:p w:rsidR="00ED33FE" w:rsidRPr="00C477CE" w:rsidRDefault="00ED33FE" w:rsidP="00746EFB">
      <w:pPr>
        <w:jc w:val="center"/>
        <w:rPr>
          <w:rFonts w:ascii="Arial" w:hAnsi="Arial" w:cs="Arial"/>
          <w:sz w:val="18"/>
          <w:szCs w:val="18"/>
        </w:rPr>
      </w:pPr>
      <w:r w:rsidRPr="00C477CE">
        <w:rPr>
          <w:rFonts w:ascii="Arial" w:hAnsi="Arial" w:cs="Arial"/>
          <w:sz w:val="18"/>
          <w:szCs w:val="18"/>
        </w:rPr>
        <w:t>[ВВОД]</w:t>
      </w:r>
    </w:p>
    <w:p w:rsidR="00ED33FE" w:rsidRPr="00C477CE" w:rsidRDefault="00ED33FE" w:rsidP="00746EFB">
      <w:pPr>
        <w:spacing w:line="360" w:lineRule="auto"/>
        <w:jc w:val="both"/>
        <w:rPr>
          <w:rFonts w:ascii="Arial" w:hAnsi="Arial" w:cs="Arial"/>
          <w:sz w:val="18"/>
          <w:szCs w:val="18"/>
        </w:rPr>
      </w:pPr>
    </w:p>
    <w:p w:rsidR="00ED33FE" w:rsidRPr="00C477CE" w:rsidRDefault="00BA510A" w:rsidP="00746EFB">
      <w:pPr>
        <w:spacing w:line="360" w:lineRule="auto"/>
        <w:jc w:val="both"/>
        <w:rPr>
          <w:rFonts w:ascii="Arial" w:hAnsi="Arial" w:cs="Arial"/>
          <w:sz w:val="18"/>
          <w:szCs w:val="18"/>
        </w:rPr>
      </w:pPr>
      <w:r>
        <w:rPr>
          <w:rFonts w:ascii="Arial" w:hAnsi="Arial" w:cs="Arial"/>
          <w:sz w:val="18"/>
          <w:szCs w:val="18"/>
        </w:rPr>
        <w:t>п</w:t>
      </w:r>
      <w:r w:rsidR="00ED33FE" w:rsidRPr="00C477CE">
        <w:rPr>
          <w:rFonts w:ascii="Arial" w:hAnsi="Arial" w:cs="Arial"/>
          <w:sz w:val="18"/>
          <w:szCs w:val="18"/>
        </w:rPr>
        <w:t xml:space="preserve">осле этого необходимо нажать кнопку </w:t>
      </w:r>
      <w:r w:rsidR="00ED33FE" w:rsidRPr="00C477CE">
        <w:rPr>
          <w:rFonts w:ascii="Arial" w:hAnsi="Arial" w:cs="Arial"/>
          <w:sz w:val="18"/>
          <w:szCs w:val="18"/>
          <w:bdr w:val="single" w:sz="4" w:space="0" w:color="auto"/>
        </w:rPr>
        <w:t>ВВОД</w:t>
      </w:r>
      <w:r w:rsidR="00ED33FE" w:rsidRPr="00C477CE">
        <w:rPr>
          <w:rFonts w:ascii="Arial" w:hAnsi="Arial" w:cs="Arial"/>
          <w:sz w:val="18"/>
          <w:szCs w:val="18"/>
        </w:rPr>
        <w:t>, и на дисплее восстановится старое численное значение внутреннего диаметра.</w:t>
      </w:r>
    </w:p>
    <w:p w:rsidR="00ED33FE" w:rsidRPr="00C477CE" w:rsidRDefault="00ED33FE" w:rsidP="00BA510A">
      <w:pPr>
        <w:spacing w:line="360" w:lineRule="auto"/>
        <w:ind w:firstLine="708"/>
        <w:jc w:val="both"/>
        <w:rPr>
          <w:rFonts w:ascii="Arial" w:hAnsi="Arial" w:cs="Arial"/>
          <w:sz w:val="18"/>
          <w:szCs w:val="18"/>
        </w:rPr>
      </w:pPr>
      <w:r w:rsidRPr="00C477CE">
        <w:rPr>
          <w:rFonts w:ascii="Arial" w:hAnsi="Arial" w:cs="Arial"/>
          <w:sz w:val="18"/>
          <w:szCs w:val="18"/>
        </w:rPr>
        <w:t xml:space="preserve">Если во время набора численного значения вы допустили ошибку или передумали вводить новое численное значение, то следует нажать кнопку </w:t>
      </w:r>
      <w:r w:rsidRPr="00C477CE">
        <w:rPr>
          <w:rFonts w:ascii="Arial" w:hAnsi="Arial" w:cs="Arial"/>
          <w:sz w:val="18"/>
          <w:szCs w:val="18"/>
          <w:bdr w:val="single" w:sz="4" w:space="0" w:color="auto"/>
        </w:rPr>
        <w:t>ОТМЕНА</w:t>
      </w:r>
      <w:r w:rsidRPr="00C477CE">
        <w:rPr>
          <w:rFonts w:ascii="Arial" w:hAnsi="Arial" w:cs="Arial"/>
          <w:sz w:val="18"/>
          <w:szCs w:val="18"/>
        </w:rPr>
        <w:t>, после чего произойдет стирание набранной цифры или возврат в режим «ПАРАМЕТРЫ ТРУБОПРОВОДА».</w:t>
      </w:r>
    </w:p>
    <w:p w:rsidR="00ED33FE" w:rsidRPr="00C477CE" w:rsidRDefault="00ED33FE" w:rsidP="00BA510A">
      <w:pPr>
        <w:spacing w:line="360" w:lineRule="auto"/>
        <w:ind w:firstLine="708"/>
        <w:jc w:val="both"/>
        <w:rPr>
          <w:rFonts w:ascii="Arial" w:hAnsi="Arial" w:cs="Arial"/>
          <w:b/>
          <w:sz w:val="18"/>
          <w:szCs w:val="18"/>
        </w:rPr>
      </w:pPr>
      <w:r w:rsidRPr="00C477CE">
        <w:rPr>
          <w:rFonts w:ascii="Arial" w:hAnsi="Arial" w:cs="Arial"/>
          <w:b/>
          <w:sz w:val="18"/>
          <w:szCs w:val="18"/>
        </w:rPr>
        <w:t>12.4.4. Материал трубопровода.</w:t>
      </w:r>
    </w:p>
    <w:p w:rsidR="00BA510A" w:rsidRDefault="00ED33FE" w:rsidP="00BA510A">
      <w:pPr>
        <w:spacing w:line="360" w:lineRule="auto"/>
        <w:ind w:firstLine="708"/>
        <w:jc w:val="both"/>
        <w:rPr>
          <w:rFonts w:ascii="Arial" w:hAnsi="Arial" w:cs="Arial"/>
          <w:sz w:val="18"/>
          <w:szCs w:val="18"/>
        </w:rPr>
      </w:pPr>
      <w:r w:rsidRPr="00C477CE">
        <w:rPr>
          <w:rFonts w:ascii="Arial" w:hAnsi="Arial" w:cs="Arial"/>
          <w:sz w:val="18"/>
          <w:szCs w:val="18"/>
        </w:rPr>
        <w:t xml:space="preserve">Если необходимо ввести новое название материала трубопровода, то следует установить курсор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напротив сообщения «Материал трубопровода» и затем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 после чего </w:t>
      </w:r>
    </w:p>
    <w:p w:rsidR="00ED33FE" w:rsidRPr="00C477CE" w:rsidRDefault="00BA510A" w:rsidP="00BA510A">
      <w:pPr>
        <w:spacing w:line="360" w:lineRule="auto"/>
        <w:jc w:val="both"/>
        <w:rPr>
          <w:rFonts w:ascii="Arial" w:hAnsi="Arial" w:cs="Arial"/>
          <w:sz w:val="18"/>
          <w:szCs w:val="18"/>
        </w:rPr>
      </w:pPr>
      <w:r>
        <w:rPr>
          <w:rFonts w:ascii="Arial" w:hAnsi="Arial" w:cs="Arial"/>
          <w:sz w:val="18"/>
          <w:szCs w:val="18"/>
        </w:rPr>
        <w:br w:type="page"/>
      </w:r>
      <w:r w:rsidR="00ED33FE" w:rsidRPr="00C477CE">
        <w:rPr>
          <w:rFonts w:ascii="Arial" w:hAnsi="Arial" w:cs="Arial"/>
          <w:sz w:val="18"/>
          <w:szCs w:val="18"/>
        </w:rPr>
        <w:lastRenderedPageBreak/>
        <w:t xml:space="preserve">изображение названия материала станет инверсным. Если во время набора названия материала трубопровода вы допустили ошибку или передумали вводить новое название, то нажмите кнопку </w:t>
      </w:r>
      <w:r w:rsidR="00ED33FE" w:rsidRPr="00C477CE">
        <w:rPr>
          <w:rFonts w:ascii="Arial" w:hAnsi="Arial" w:cs="Arial"/>
          <w:sz w:val="18"/>
          <w:szCs w:val="18"/>
          <w:bdr w:val="single" w:sz="4" w:space="0" w:color="auto"/>
        </w:rPr>
        <w:t>ОТМЕНА</w:t>
      </w:r>
      <w:r w:rsidR="00ED33FE" w:rsidRPr="00C477CE">
        <w:rPr>
          <w:rFonts w:ascii="Arial" w:hAnsi="Arial" w:cs="Arial"/>
          <w:sz w:val="18"/>
          <w:szCs w:val="18"/>
        </w:rPr>
        <w:t>, после чего произойдет стирание или возврат в режим</w:t>
      </w:r>
      <w:r w:rsidR="00ED33FE" w:rsidRPr="00C477CE">
        <w:rPr>
          <w:rFonts w:ascii="Arial" w:hAnsi="Arial" w:cs="Arial"/>
          <w:color w:val="FF0000"/>
          <w:sz w:val="18"/>
          <w:szCs w:val="18"/>
        </w:rPr>
        <w:t xml:space="preserve"> </w:t>
      </w:r>
      <w:r w:rsidR="00ED33FE" w:rsidRPr="00C477CE">
        <w:rPr>
          <w:rFonts w:ascii="Arial" w:hAnsi="Arial" w:cs="Arial"/>
          <w:sz w:val="18"/>
          <w:szCs w:val="18"/>
        </w:rPr>
        <w:t xml:space="preserve">«ПАРАМЕТРЫ ТРУБОПРОВОДА». С помощью кнопок </w:t>
      </w:r>
      <w:r w:rsidR="00ED33FE" w:rsidRPr="00C477CE">
        <w:rPr>
          <w:rFonts w:ascii="Arial" w:hAnsi="Arial" w:cs="Arial"/>
          <w:sz w:val="18"/>
          <w:szCs w:val="18"/>
          <w:bdr w:val="single" w:sz="4" w:space="0" w:color="auto"/>
        </w:rPr>
        <w:sym w:font="Symbol" w:char="F0AD"/>
      </w:r>
      <w:r w:rsidR="00ED33FE" w:rsidRPr="00C477CE">
        <w:rPr>
          <w:rFonts w:ascii="Arial" w:hAnsi="Arial" w:cs="Arial"/>
          <w:sz w:val="18"/>
          <w:szCs w:val="18"/>
        </w:rPr>
        <w:t xml:space="preserve">, </w:t>
      </w:r>
      <w:r w:rsidR="00ED33FE" w:rsidRPr="00C477CE">
        <w:rPr>
          <w:rFonts w:ascii="Arial" w:hAnsi="Arial" w:cs="Arial"/>
          <w:sz w:val="18"/>
          <w:szCs w:val="18"/>
          <w:bdr w:val="single" w:sz="4" w:space="0" w:color="auto"/>
        </w:rPr>
        <w:sym w:font="Symbol" w:char="F0AF"/>
      </w:r>
      <w:r w:rsidR="00ED33FE" w:rsidRPr="00C477CE">
        <w:rPr>
          <w:rFonts w:ascii="Arial" w:hAnsi="Arial" w:cs="Arial"/>
          <w:sz w:val="18"/>
          <w:szCs w:val="18"/>
          <w:bdr w:val="single" w:sz="4" w:space="0" w:color="auto"/>
        </w:rPr>
        <w:t xml:space="preserve"> </w:t>
      </w:r>
      <w:r w:rsidR="00ED33FE" w:rsidRPr="00C477CE">
        <w:rPr>
          <w:rFonts w:ascii="Arial" w:hAnsi="Arial" w:cs="Arial"/>
          <w:sz w:val="18"/>
          <w:szCs w:val="18"/>
        </w:rPr>
        <w:t xml:space="preserve"> осуществляется просмотр названий материалов: ПВХ, полиэтилен высокого давления, чугун, сталь низкоуглеродистая, стать нержавеющая, стекло.</w:t>
      </w:r>
    </w:p>
    <w:p w:rsidR="00ED33FE" w:rsidRPr="00C477CE" w:rsidRDefault="00ED33FE" w:rsidP="00BA510A">
      <w:pPr>
        <w:spacing w:line="360" w:lineRule="auto"/>
        <w:ind w:firstLine="708"/>
        <w:jc w:val="both"/>
        <w:rPr>
          <w:rFonts w:ascii="Arial" w:hAnsi="Arial" w:cs="Arial"/>
          <w:sz w:val="18"/>
          <w:szCs w:val="18"/>
        </w:rPr>
      </w:pPr>
      <w:r w:rsidRPr="00C477CE">
        <w:rPr>
          <w:rFonts w:ascii="Arial" w:hAnsi="Arial" w:cs="Arial"/>
          <w:sz w:val="18"/>
          <w:szCs w:val="18"/>
        </w:rPr>
        <w:t xml:space="preserve">Для занесения  выбранного материала в память прибора следует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после чего произойдет возврат в режим «ПАРАМЕТРЫ ТРУБОПРОВОДА».</w:t>
      </w:r>
    </w:p>
    <w:p w:rsidR="00ED33FE" w:rsidRPr="00C477CE" w:rsidRDefault="00ED33FE" w:rsidP="00BA510A">
      <w:pPr>
        <w:spacing w:line="360" w:lineRule="auto"/>
        <w:ind w:firstLine="708"/>
        <w:jc w:val="both"/>
        <w:rPr>
          <w:rFonts w:ascii="Arial" w:hAnsi="Arial" w:cs="Arial"/>
          <w:b/>
          <w:sz w:val="18"/>
          <w:szCs w:val="18"/>
        </w:rPr>
      </w:pPr>
      <w:r w:rsidRPr="00C477CE">
        <w:rPr>
          <w:rFonts w:ascii="Arial" w:hAnsi="Arial" w:cs="Arial"/>
          <w:b/>
          <w:sz w:val="18"/>
          <w:szCs w:val="18"/>
        </w:rPr>
        <w:t>12.4.5. Срок эксплуатации (возраст) трубопровода.</w:t>
      </w:r>
    </w:p>
    <w:p w:rsidR="00ED33FE" w:rsidRPr="00C477CE" w:rsidRDefault="00ED33FE" w:rsidP="00BA510A">
      <w:pPr>
        <w:spacing w:line="360" w:lineRule="auto"/>
        <w:ind w:firstLine="708"/>
        <w:jc w:val="both"/>
        <w:rPr>
          <w:rFonts w:ascii="Arial" w:hAnsi="Arial" w:cs="Arial"/>
          <w:sz w:val="18"/>
          <w:szCs w:val="18"/>
        </w:rPr>
      </w:pPr>
      <w:r w:rsidRPr="00C477CE">
        <w:rPr>
          <w:rFonts w:ascii="Arial" w:hAnsi="Arial" w:cs="Arial"/>
          <w:sz w:val="18"/>
          <w:szCs w:val="18"/>
        </w:rPr>
        <w:t xml:space="preserve">Если необходимо ввести новое значение возраста трубопровода, то следует установить курсор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напротив сообщения «Возраст трубопровода» и затем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 после чего изображение значения возраста трубопровода станет инверсным. (Если вы передумали вводить новое значение возраста трубопровода, то нажмите кнопку </w:t>
      </w:r>
      <w:r w:rsidRPr="00C477CE">
        <w:rPr>
          <w:rFonts w:ascii="Arial" w:hAnsi="Arial" w:cs="Arial"/>
          <w:sz w:val="18"/>
          <w:szCs w:val="18"/>
          <w:bdr w:val="single" w:sz="4" w:space="0" w:color="auto"/>
        </w:rPr>
        <w:t>ОТМЕНА</w:t>
      </w:r>
      <w:r w:rsidRPr="00C477CE">
        <w:rPr>
          <w:rFonts w:ascii="Arial" w:hAnsi="Arial" w:cs="Arial"/>
          <w:sz w:val="18"/>
          <w:szCs w:val="18"/>
        </w:rPr>
        <w:t xml:space="preserve"> ).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осуществляется просмотр значений возраста трубопровода.</w:t>
      </w:r>
    </w:p>
    <w:p w:rsidR="00ED33FE" w:rsidRPr="00C477CE" w:rsidRDefault="00ED33FE" w:rsidP="00BA510A">
      <w:pPr>
        <w:spacing w:line="360" w:lineRule="auto"/>
        <w:ind w:firstLine="708"/>
        <w:jc w:val="both"/>
        <w:rPr>
          <w:rFonts w:ascii="Arial" w:hAnsi="Arial" w:cs="Arial"/>
          <w:sz w:val="18"/>
          <w:szCs w:val="18"/>
        </w:rPr>
      </w:pPr>
      <w:r w:rsidRPr="00C477CE">
        <w:rPr>
          <w:rFonts w:ascii="Arial" w:hAnsi="Arial" w:cs="Arial"/>
          <w:sz w:val="18"/>
          <w:szCs w:val="18"/>
        </w:rPr>
        <w:t xml:space="preserve">Для занесения  значения возраста трубопровода в память прибора следует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 после чего произойдет возврат в режим «ПАРАМЕТРЫ ТРУБОПРОВОДА».</w:t>
      </w:r>
    </w:p>
    <w:p w:rsidR="00ED33FE" w:rsidRPr="00C477CE" w:rsidRDefault="00ED33FE" w:rsidP="00BA510A">
      <w:pPr>
        <w:spacing w:line="360" w:lineRule="auto"/>
        <w:ind w:firstLine="708"/>
        <w:jc w:val="both"/>
        <w:rPr>
          <w:rFonts w:ascii="Arial" w:hAnsi="Arial" w:cs="Arial"/>
          <w:b/>
          <w:sz w:val="18"/>
          <w:szCs w:val="18"/>
        </w:rPr>
      </w:pPr>
      <w:r w:rsidRPr="00C477CE">
        <w:rPr>
          <w:rFonts w:ascii="Arial" w:hAnsi="Arial" w:cs="Arial"/>
          <w:b/>
          <w:sz w:val="18"/>
          <w:szCs w:val="18"/>
        </w:rPr>
        <w:t>12.4.6. Тип контролируемой среды.</w:t>
      </w:r>
    </w:p>
    <w:p w:rsidR="00ED33FE" w:rsidRPr="00C477CE" w:rsidRDefault="00ED33FE" w:rsidP="00BA510A">
      <w:pPr>
        <w:spacing w:line="360" w:lineRule="auto"/>
        <w:ind w:firstLine="708"/>
        <w:jc w:val="both"/>
        <w:rPr>
          <w:rFonts w:ascii="Arial" w:hAnsi="Arial" w:cs="Arial"/>
          <w:sz w:val="18"/>
          <w:szCs w:val="18"/>
        </w:rPr>
      </w:pPr>
      <w:r w:rsidRPr="00C477CE">
        <w:rPr>
          <w:rFonts w:ascii="Arial" w:hAnsi="Arial" w:cs="Arial"/>
          <w:sz w:val="18"/>
          <w:szCs w:val="18"/>
        </w:rPr>
        <w:t xml:space="preserve">Если необходимо ввести новый тип контролируемой среды, то следует установить курсор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напротив сообщения «Тип контролируемой среды» и затем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 после чего изображение типа контролируемой среды станет инверсным. (Если вы передумали</w:t>
      </w:r>
      <w:r w:rsidR="00BA510A">
        <w:rPr>
          <w:rFonts w:ascii="Arial" w:hAnsi="Arial" w:cs="Arial"/>
          <w:sz w:val="18"/>
          <w:szCs w:val="18"/>
        </w:rPr>
        <w:t xml:space="preserve"> </w:t>
      </w:r>
      <w:r w:rsidRPr="00C477CE">
        <w:rPr>
          <w:rFonts w:ascii="Arial" w:hAnsi="Arial" w:cs="Arial"/>
          <w:sz w:val="18"/>
          <w:szCs w:val="18"/>
        </w:rPr>
        <w:t xml:space="preserve"> вводить</w:t>
      </w:r>
      <w:r w:rsidR="00BA510A">
        <w:rPr>
          <w:rFonts w:ascii="Arial" w:hAnsi="Arial" w:cs="Arial"/>
          <w:sz w:val="18"/>
          <w:szCs w:val="18"/>
        </w:rPr>
        <w:t xml:space="preserve">  </w:t>
      </w:r>
      <w:r w:rsidRPr="00C477CE">
        <w:rPr>
          <w:rFonts w:ascii="Arial" w:hAnsi="Arial" w:cs="Arial"/>
          <w:sz w:val="18"/>
          <w:szCs w:val="18"/>
        </w:rPr>
        <w:t xml:space="preserve">новый </w:t>
      </w:r>
      <w:r w:rsidR="00BA510A">
        <w:rPr>
          <w:rFonts w:ascii="Arial" w:hAnsi="Arial" w:cs="Arial"/>
          <w:sz w:val="18"/>
          <w:szCs w:val="18"/>
        </w:rPr>
        <w:t xml:space="preserve"> </w:t>
      </w:r>
      <w:r w:rsidRPr="00C477CE">
        <w:rPr>
          <w:rFonts w:ascii="Arial" w:hAnsi="Arial" w:cs="Arial"/>
          <w:sz w:val="18"/>
          <w:szCs w:val="18"/>
        </w:rPr>
        <w:t xml:space="preserve">тип контролируемой среды, то нажмите </w:t>
      </w:r>
      <w:r w:rsidRPr="00C477CE">
        <w:rPr>
          <w:rFonts w:ascii="Arial" w:hAnsi="Arial" w:cs="Arial"/>
          <w:sz w:val="18"/>
          <w:szCs w:val="18"/>
          <w:bdr w:val="single" w:sz="4" w:space="0" w:color="auto"/>
        </w:rPr>
        <w:t>ОТМЕНА</w:t>
      </w:r>
      <w:r w:rsidRPr="00C477CE">
        <w:rPr>
          <w:rFonts w:ascii="Arial" w:hAnsi="Arial" w:cs="Arial"/>
          <w:sz w:val="18"/>
          <w:szCs w:val="18"/>
        </w:rPr>
        <w:t xml:space="preserve"> ).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осуществляется просмотр типов контролируемой среды: холодная вода, растительное масло, дизельное топливо, бензин, мазут, сточные воды, горячая вода. </w:t>
      </w:r>
    </w:p>
    <w:p w:rsidR="00ED33FE" w:rsidRPr="00C477CE" w:rsidRDefault="00ED33FE" w:rsidP="00BA510A">
      <w:pPr>
        <w:spacing w:line="360" w:lineRule="auto"/>
        <w:ind w:firstLine="708"/>
        <w:jc w:val="both"/>
        <w:rPr>
          <w:rFonts w:ascii="Arial" w:hAnsi="Arial" w:cs="Arial"/>
          <w:sz w:val="18"/>
          <w:szCs w:val="18"/>
        </w:rPr>
      </w:pPr>
      <w:r w:rsidRPr="00C477CE">
        <w:rPr>
          <w:rFonts w:ascii="Arial" w:hAnsi="Arial" w:cs="Arial"/>
          <w:sz w:val="18"/>
          <w:szCs w:val="18"/>
        </w:rPr>
        <w:lastRenderedPageBreak/>
        <w:t xml:space="preserve">Для занесения  выбранного типа контролируемой среды в память прибора следует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 после чего произойдет возврат в режим «ПАРАМЕТРЫ ТРУБОПРОВОДА».</w:t>
      </w:r>
    </w:p>
    <w:p w:rsidR="00ED33FE" w:rsidRPr="00C477CE" w:rsidRDefault="00ED33FE" w:rsidP="00BA510A">
      <w:pPr>
        <w:spacing w:line="360" w:lineRule="auto"/>
        <w:ind w:firstLine="708"/>
        <w:jc w:val="both"/>
        <w:rPr>
          <w:rFonts w:ascii="Arial" w:hAnsi="Arial" w:cs="Arial"/>
          <w:b/>
          <w:sz w:val="18"/>
          <w:szCs w:val="18"/>
        </w:rPr>
      </w:pPr>
      <w:r w:rsidRPr="00C477CE">
        <w:rPr>
          <w:rFonts w:ascii="Arial" w:hAnsi="Arial" w:cs="Arial"/>
          <w:b/>
          <w:sz w:val="18"/>
          <w:szCs w:val="18"/>
        </w:rPr>
        <w:t>12.5. Установка датчиков.</w:t>
      </w:r>
    </w:p>
    <w:p w:rsidR="00ED33FE" w:rsidRPr="00C477CE" w:rsidRDefault="00ED33FE" w:rsidP="00BA510A">
      <w:pPr>
        <w:spacing w:line="360" w:lineRule="auto"/>
        <w:ind w:firstLine="708"/>
        <w:jc w:val="both"/>
        <w:rPr>
          <w:rFonts w:ascii="Arial" w:hAnsi="Arial" w:cs="Arial"/>
          <w:sz w:val="18"/>
          <w:szCs w:val="18"/>
        </w:rPr>
      </w:pPr>
      <w:r w:rsidRPr="00C477CE">
        <w:rPr>
          <w:rFonts w:ascii="Arial" w:hAnsi="Arial" w:cs="Arial"/>
          <w:b/>
          <w:sz w:val="18"/>
          <w:szCs w:val="18"/>
        </w:rPr>
        <w:t>12.5.1. Для входа в режим «УСТАНОВКА ДАТЧИКОВ»</w:t>
      </w:r>
      <w:r w:rsidRPr="00C477CE">
        <w:rPr>
          <w:rFonts w:ascii="Arial" w:hAnsi="Arial" w:cs="Arial"/>
          <w:sz w:val="18"/>
          <w:szCs w:val="18"/>
        </w:rPr>
        <w:t xml:space="preserve"> необходимо установить курсор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напротив сообщения «Установка датчиков» и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На дисплее появится одно из следующих сообщений:</w:t>
      </w:r>
    </w:p>
    <w:p w:rsidR="00ED33FE" w:rsidRPr="00C477CE" w:rsidRDefault="00CC4AAE" w:rsidP="00746EFB">
      <w:pPr>
        <w:spacing w:line="360" w:lineRule="auto"/>
        <w:jc w:val="both"/>
        <w:rPr>
          <w:rFonts w:ascii="Arial" w:hAnsi="Arial" w:cs="Arial"/>
          <w:sz w:val="18"/>
          <w:szCs w:val="18"/>
        </w:rPr>
      </w:pPr>
      <w:r w:rsidRPr="00C477CE">
        <w:rPr>
          <w:rFonts w:ascii="Arial" w:hAnsi="Arial" w:cs="Arial"/>
          <w:b/>
          <w:noProof/>
          <w:sz w:val="18"/>
          <w:szCs w:val="18"/>
        </w:rPr>
        <mc:AlternateContent>
          <mc:Choice Requires="wps">
            <w:drawing>
              <wp:anchor distT="0" distB="0" distL="114300" distR="114300" simplePos="0" relativeHeight="251662336" behindDoc="1" locked="0" layoutInCell="1" allowOverlap="1">
                <wp:simplePos x="0" y="0"/>
                <wp:positionH relativeFrom="column">
                  <wp:posOffset>0</wp:posOffset>
                </wp:positionH>
                <wp:positionV relativeFrom="paragraph">
                  <wp:posOffset>67310</wp:posOffset>
                </wp:positionV>
                <wp:extent cx="4114800" cy="1828800"/>
                <wp:effectExtent l="9525" t="8890" r="9525" b="10160"/>
                <wp:wrapNone/>
                <wp:docPr id="2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4491A" id="Rectangle 38" o:spid="_x0000_s1026" style="position:absolute;margin-left:0;margin-top:5.3pt;width:324pt;height:2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"/>
            </w:pict>
          </mc:Fallback>
        </mc:AlternateContent>
      </w:r>
    </w:p>
    <w:p w:rsidR="00ED33FE" w:rsidRPr="00C477CE" w:rsidRDefault="00ED33FE" w:rsidP="00746EFB">
      <w:pPr>
        <w:spacing w:line="360" w:lineRule="auto"/>
        <w:jc w:val="center"/>
        <w:rPr>
          <w:rFonts w:ascii="Arial" w:hAnsi="Arial" w:cs="Arial"/>
          <w:sz w:val="18"/>
          <w:szCs w:val="18"/>
        </w:rPr>
      </w:pPr>
      <w:r w:rsidRPr="00C477CE">
        <w:rPr>
          <w:rFonts w:ascii="Arial" w:hAnsi="Arial" w:cs="Arial"/>
          <w:sz w:val="18"/>
          <w:szCs w:val="18"/>
        </w:rPr>
        <w:object w:dxaOrig="4923" w:dyaOrig="2534">
          <v:shape id="_x0000_i1059" type="#_x0000_t75" style="width:246.05pt;height:126.45pt" o:ole="">
            <v:imagedata r:id="rId68" o:title=""/>
          </v:shape>
          <o:OLEObject Type="Embed" ProgID="Visio.Drawing.5" ShapeID="_x0000_i1059" DrawAspect="Content" ObjectID="_1540191916" r:id="rId69"/>
        </w:objec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        </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         А</w:t>
      </w:r>
      <w:r w:rsidRPr="00C477CE">
        <w:rPr>
          <w:rFonts w:ascii="Arial" w:hAnsi="Arial" w:cs="Arial"/>
          <w:sz w:val="18"/>
          <w:szCs w:val="18"/>
          <w:lang w:val="en-US"/>
        </w:rPr>
        <w:t>m</w:t>
      </w:r>
      <w:r w:rsidRPr="00C477CE">
        <w:rPr>
          <w:rFonts w:ascii="Arial" w:hAnsi="Arial" w:cs="Arial"/>
          <w:sz w:val="18"/>
          <w:szCs w:val="18"/>
        </w:rPr>
        <w:t>1 – численное значение амплитуды ультразвукового сигнала</w:t>
      </w:r>
    </w:p>
    <w:p w:rsidR="00ED33FE" w:rsidRPr="00C477CE" w:rsidRDefault="00ED33FE" w:rsidP="00746EFB">
      <w:pPr>
        <w:spacing w:line="360" w:lineRule="auto"/>
        <w:jc w:val="both"/>
        <w:rPr>
          <w:rFonts w:ascii="Arial" w:hAnsi="Arial" w:cs="Arial"/>
          <w:b/>
          <w:i/>
          <w:sz w:val="18"/>
          <w:szCs w:val="18"/>
        </w:rPr>
      </w:pPr>
      <w:r w:rsidRPr="00C477CE">
        <w:rPr>
          <w:rFonts w:ascii="Arial" w:hAnsi="Arial" w:cs="Arial"/>
          <w:i/>
          <w:sz w:val="18"/>
          <w:szCs w:val="18"/>
        </w:rPr>
        <w:t xml:space="preserve">         </w:t>
      </w:r>
      <w:r w:rsidRPr="00C477CE">
        <w:rPr>
          <w:rFonts w:ascii="Arial" w:hAnsi="Arial" w:cs="Arial"/>
          <w:i/>
          <w:sz w:val="18"/>
          <w:szCs w:val="18"/>
          <w:lang w:val="en-US"/>
        </w:rPr>
        <w:t>L</w:t>
      </w:r>
      <w:r w:rsidRPr="00C477CE">
        <w:rPr>
          <w:rFonts w:ascii="Arial" w:hAnsi="Arial" w:cs="Arial"/>
          <w:sz w:val="18"/>
          <w:szCs w:val="18"/>
        </w:rPr>
        <w:t xml:space="preserve"> – расстояние между ультразвуковыми преобразователями </w:t>
      </w:r>
      <w:r w:rsidRPr="00C477CE">
        <w:rPr>
          <w:rFonts w:ascii="Arial" w:hAnsi="Arial" w:cs="Arial"/>
          <w:b/>
          <w:i/>
          <w:sz w:val="18"/>
          <w:szCs w:val="18"/>
        </w:rPr>
        <w:t>(измеряется относительно скоса на крышке датчика).</w:t>
      </w:r>
    </w:p>
    <w:p w:rsidR="00ED33FE" w:rsidRPr="00C477CE" w:rsidRDefault="00CC4AAE" w:rsidP="00746EFB">
      <w:pPr>
        <w:spacing w:line="360" w:lineRule="auto"/>
        <w:jc w:val="both"/>
        <w:rPr>
          <w:rFonts w:ascii="Arial" w:hAnsi="Arial" w:cs="Arial"/>
          <w:b/>
          <w:i/>
          <w:sz w:val="18"/>
          <w:szCs w:val="18"/>
        </w:rPr>
      </w:pPr>
      <w:r w:rsidRPr="00C477CE">
        <w:rPr>
          <w:rFonts w:ascii="Arial" w:hAnsi="Arial" w:cs="Arial"/>
          <w:noProof/>
          <w:sz w:val="18"/>
          <w:szCs w:val="18"/>
        </w:rPr>
        <mc:AlternateContent>
          <mc:Choice Requires="wps">
            <w:drawing>
              <wp:anchor distT="0" distB="0" distL="114300" distR="114300" simplePos="0" relativeHeight="251663360" behindDoc="1" locked="0" layoutInCell="1" allowOverlap="1">
                <wp:simplePos x="0" y="0"/>
                <wp:positionH relativeFrom="column">
                  <wp:posOffset>114300</wp:posOffset>
                </wp:positionH>
                <wp:positionV relativeFrom="paragraph">
                  <wp:posOffset>149860</wp:posOffset>
                </wp:positionV>
                <wp:extent cx="3657600" cy="1828800"/>
                <wp:effectExtent l="9525" t="8890" r="9525" b="10160"/>
                <wp:wrapNone/>
                <wp:docPr id="1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828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15BBC" id="Rectangle 39" o:spid="_x0000_s1026" style="position:absolute;margin-left:9pt;margin-top:11.8pt;width:4in;height:2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"/>
            </w:pict>
          </mc:Fallback>
        </mc:AlternateContent>
      </w:r>
    </w:p>
    <w:p w:rsidR="00ED33FE" w:rsidRPr="00C477CE" w:rsidRDefault="00ED33FE" w:rsidP="00746EFB">
      <w:pPr>
        <w:spacing w:line="360" w:lineRule="auto"/>
        <w:jc w:val="center"/>
        <w:rPr>
          <w:rFonts w:ascii="Arial" w:hAnsi="Arial" w:cs="Arial"/>
          <w:sz w:val="18"/>
          <w:szCs w:val="18"/>
        </w:rPr>
      </w:pPr>
      <w:r w:rsidRPr="00C477CE">
        <w:rPr>
          <w:rFonts w:ascii="Arial" w:hAnsi="Arial" w:cs="Arial"/>
          <w:sz w:val="18"/>
          <w:szCs w:val="18"/>
        </w:rPr>
        <w:object w:dxaOrig="4844" w:dyaOrig="2529">
          <v:shape id="_x0000_i1060" type="#_x0000_t75" style="width:242.3pt;height:126.45pt" o:ole="">
            <v:imagedata r:id="rId70" o:title=""/>
          </v:shape>
          <o:OLEObject Type="Embed" ProgID="Visio.Drawing.5" ShapeID="_x0000_i1060" DrawAspect="Content" ObjectID="_1540191917" r:id="rId71"/>
        </w:objec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     </w:t>
      </w:r>
    </w:p>
    <w:p w:rsidR="00ED33FE" w:rsidRPr="00C477CE" w:rsidRDefault="00CC4AAE" w:rsidP="00746EFB">
      <w:pPr>
        <w:spacing w:line="360" w:lineRule="auto"/>
        <w:jc w:val="center"/>
        <w:rPr>
          <w:rFonts w:ascii="Arial" w:hAnsi="Arial" w:cs="Arial"/>
          <w:sz w:val="18"/>
          <w:szCs w:val="18"/>
        </w:rPr>
      </w:pPr>
      <w:r w:rsidRPr="00C477CE">
        <w:rPr>
          <w:rFonts w:ascii="Arial" w:hAnsi="Arial" w:cs="Arial"/>
          <w:noProof/>
          <w:sz w:val="18"/>
          <w:szCs w:val="18"/>
        </w:rPr>
        <w:lastRenderedPageBreak/>
        <mc:AlternateContent>
          <mc:Choice Requires="wps">
            <w:drawing>
              <wp:anchor distT="0" distB="0" distL="114300" distR="114300" simplePos="0" relativeHeight="251664384" behindDoc="1" locked="0" layoutInCell="1" allowOverlap="1">
                <wp:simplePos x="0" y="0"/>
                <wp:positionH relativeFrom="column">
                  <wp:posOffset>368935</wp:posOffset>
                </wp:positionH>
                <wp:positionV relativeFrom="paragraph">
                  <wp:posOffset>0</wp:posOffset>
                </wp:positionV>
                <wp:extent cx="3657600" cy="1943100"/>
                <wp:effectExtent l="9525" t="8890" r="9525" b="10160"/>
                <wp:wrapNone/>
                <wp:docPr id="1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943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6381C" id="Rectangle 40" o:spid="_x0000_s1026" style="position:absolute;margin-left:29.05pt;margin-top:0;width:4in;height:15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"/>
            </w:pict>
          </mc:Fallback>
        </mc:AlternateContent>
      </w:r>
      <w:r w:rsidR="00ED33FE" w:rsidRPr="00C477CE">
        <w:rPr>
          <w:rFonts w:ascii="Arial" w:hAnsi="Arial" w:cs="Arial"/>
          <w:sz w:val="18"/>
          <w:szCs w:val="18"/>
        </w:rPr>
        <w:object w:dxaOrig="5496" w:dyaOrig="2976">
          <v:shape id="_x0000_i1061" type="#_x0000_t75" style="width:274.85pt;height:149pt" o:ole="">
            <v:imagedata r:id="rId72" o:title=""/>
          </v:shape>
          <o:OLEObject Type="Embed" ProgID="Visio.Drawing.5" ShapeID="_x0000_i1061" DrawAspect="Content" ObjectID="_1540191918" r:id="rId73"/>
        </w:objec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               </w:t>
      </w:r>
    </w:p>
    <w:p w:rsidR="00ED33FE" w:rsidRPr="00C477CE" w:rsidRDefault="00CC4AAE" w:rsidP="00746EFB">
      <w:pPr>
        <w:spacing w:line="360" w:lineRule="auto"/>
        <w:jc w:val="center"/>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65408" behindDoc="1" locked="0" layoutInCell="1" allowOverlap="1">
                <wp:simplePos x="0" y="0"/>
                <wp:positionH relativeFrom="column">
                  <wp:posOffset>368935</wp:posOffset>
                </wp:positionH>
                <wp:positionV relativeFrom="paragraph">
                  <wp:posOffset>19050</wp:posOffset>
                </wp:positionV>
                <wp:extent cx="3657600" cy="2057400"/>
                <wp:effectExtent l="9525" t="8890" r="9525" b="10160"/>
                <wp:wrapNone/>
                <wp:docPr id="1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057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70304" id="Rectangle 41" o:spid="_x0000_s1026" style="position:absolute;margin-left:29.05pt;margin-top:1.5pt;width:4in;height:16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"/>
            </w:pict>
          </mc:Fallback>
        </mc:AlternateContent>
      </w:r>
      <w:r w:rsidR="00ED33FE" w:rsidRPr="00C477CE">
        <w:rPr>
          <w:rFonts w:ascii="Arial" w:hAnsi="Arial" w:cs="Arial"/>
          <w:sz w:val="18"/>
          <w:szCs w:val="18"/>
        </w:rPr>
        <w:object w:dxaOrig="5416" w:dyaOrig="2978">
          <v:shape id="_x0000_i1062" type="#_x0000_t75" style="width:271.1pt;height:149pt" o:ole="">
            <v:imagedata r:id="rId74" o:title=""/>
          </v:shape>
          <o:OLEObject Type="Embed" ProgID="Visio.Drawing.5" ShapeID="_x0000_i1062" DrawAspect="Content" ObjectID="_1540191919" r:id="rId75"/>
        </w:object>
      </w:r>
    </w:p>
    <w:p w:rsidR="00ED33FE" w:rsidRPr="00C477CE" w:rsidRDefault="00ED33FE" w:rsidP="00746EFB">
      <w:pPr>
        <w:spacing w:line="360" w:lineRule="auto"/>
        <w:ind w:left="900"/>
        <w:jc w:val="center"/>
        <w:rPr>
          <w:rFonts w:ascii="Arial" w:hAnsi="Arial" w:cs="Arial"/>
          <w:sz w:val="18"/>
          <w:szCs w:val="18"/>
        </w:rPr>
      </w:pPr>
    </w:p>
    <w:p w:rsidR="00ED33FE" w:rsidRPr="00C477CE" w:rsidRDefault="00CC4AAE" w:rsidP="00746EFB">
      <w:pPr>
        <w:spacing w:line="360" w:lineRule="auto"/>
        <w:ind w:left="900"/>
        <w:jc w:val="center"/>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66432" behindDoc="1" locked="0" layoutInCell="1" allowOverlap="1">
                <wp:simplePos x="0" y="0"/>
                <wp:positionH relativeFrom="column">
                  <wp:posOffset>368935</wp:posOffset>
                </wp:positionH>
                <wp:positionV relativeFrom="paragraph">
                  <wp:posOffset>36830</wp:posOffset>
                </wp:positionV>
                <wp:extent cx="3657600" cy="2057400"/>
                <wp:effectExtent l="9525" t="8890" r="9525" b="10160"/>
                <wp:wrapNone/>
                <wp:docPr id="1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057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071A6" id="Rectangle 42" o:spid="_x0000_s1026" style="position:absolute;margin-left:29.05pt;margin-top:2.9pt;width:4in;height:16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"/>
            </w:pict>
          </mc:Fallback>
        </mc:AlternateContent>
      </w:r>
      <w:r w:rsidR="00ED33FE" w:rsidRPr="00C477CE">
        <w:rPr>
          <w:rFonts w:ascii="Arial" w:hAnsi="Arial" w:cs="Arial"/>
          <w:sz w:val="18"/>
          <w:szCs w:val="18"/>
        </w:rPr>
        <w:object w:dxaOrig="5002" w:dyaOrig="3001">
          <v:shape id="_x0000_i1063" type="#_x0000_t75" style="width:249.8pt;height:150.25pt" o:ole="">
            <v:imagedata r:id="rId76" o:title=""/>
          </v:shape>
          <o:OLEObject Type="Embed" ProgID="Visio.Drawing.5" ShapeID="_x0000_i1063" DrawAspect="Content" ObjectID="_1540191920" r:id="rId77"/>
        </w:object>
      </w:r>
    </w:p>
    <w:p w:rsidR="00ED33FE" w:rsidRPr="00C477CE" w:rsidRDefault="00ED33FE" w:rsidP="00746EFB">
      <w:pPr>
        <w:spacing w:line="360" w:lineRule="auto"/>
        <w:rPr>
          <w:rFonts w:ascii="Arial" w:hAnsi="Arial" w:cs="Arial"/>
          <w:sz w:val="18"/>
          <w:szCs w:val="18"/>
        </w:rPr>
      </w:pPr>
    </w:p>
    <w:p w:rsidR="00ED33FE" w:rsidRPr="00C477CE" w:rsidRDefault="00CC4AAE" w:rsidP="00746EFB">
      <w:pPr>
        <w:spacing w:line="360" w:lineRule="auto"/>
        <w:jc w:val="center"/>
        <w:rPr>
          <w:rFonts w:ascii="Arial" w:hAnsi="Arial" w:cs="Arial"/>
          <w:sz w:val="18"/>
          <w:szCs w:val="18"/>
        </w:rPr>
      </w:pPr>
      <w:r w:rsidRPr="00C477CE">
        <w:rPr>
          <w:rFonts w:ascii="Arial" w:hAnsi="Arial" w:cs="Arial"/>
          <w:noProof/>
          <w:sz w:val="18"/>
          <w:szCs w:val="18"/>
        </w:rPr>
        <w:lastRenderedPageBreak/>
        <mc:AlternateContent>
          <mc:Choice Requires="wps">
            <w:drawing>
              <wp:anchor distT="0" distB="0" distL="114300" distR="114300" simplePos="0" relativeHeight="251670528" behindDoc="1" locked="0" layoutInCell="1" allowOverlap="1">
                <wp:simplePos x="0" y="0"/>
                <wp:positionH relativeFrom="column">
                  <wp:posOffset>228600</wp:posOffset>
                </wp:positionH>
                <wp:positionV relativeFrom="paragraph">
                  <wp:posOffset>-114300</wp:posOffset>
                </wp:positionV>
                <wp:extent cx="3657600" cy="1943100"/>
                <wp:effectExtent l="9525" t="8890" r="9525" b="10160"/>
                <wp:wrapNone/>
                <wp:docPr id="1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943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70577" id="Rectangle 46" o:spid="_x0000_s1026" style="position:absolute;margin-left:18pt;margin-top:-9pt;width:4in;height:15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"/>
            </w:pict>
          </mc:Fallback>
        </mc:AlternateContent>
      </w:r>
      <w:r w:rsidR="00ED33FE" w:rsidRPr="00C477CE">
        <w:rPr>
          <w:rFonts w:ascii="Arial" w:hAnsi="Arial" w:cs="Arial"/>
          <w:sz w:val="18"/>
          <w:szCs w:val="18"/>
        </w:rPr>
        <w:object w:dxaOrig="5324" w:dyaOrig="2887">
          <v:shape id="_x0000_i1064" type="#_x0000_t75" style="width:266.1pt;height:144.65pt" o:ole="">
            <v:imagedata r:id="rId78" o:title=""/>
          </v:shape>
          <o:OLEObject Type="Embed" ProgID="Visio.Drawing.11" ShapeID="_x0000_i1064" DrawAspect="Content" ObjectID="_1540191921" r:id="rId79"/>
        </w:object>
      </w:r>
    </w:p>
    <w:p w:rsidR="00ED33FE" w:rsidRPr="00C477CE" w:rsidRDefault="00CC4AAE" w:rsidP="00746EFB">
      <w:pPr>
        <w:spacing w:line="360" w:lineRule="auto"/>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69504" behindDoc="1" locked="0" layoutInCell="1" allowOverlap="1">
                <wp:simplePos x="0" y="0"/>
                <wp:positionH relativeFrom="column">
                  <wp:posOffset>228600</wp:posOffset>
                </wp:positionH>
                <wp:positionV relativeFrom="paragraph">
                  <wp:posOffset>158750</wp:posOffset>
                </wp:positionV>
                <wp:extent cx="3657600" cy="1943100"/>
                <wp:effectExtent l="9525" t="8890" r="9525" b="10160"/>
                <wp:wrapNone/>
                <wp:docPr id="1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943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B2D1A" id="Rectangle 45" o:spid="_x0000_s1026" style="position:absolute;margin-left:18pt;margin-top:12.5pt;width:4in;height:15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"/>
            </w:pict>
          </mc:Fallback>
        </mc:AlternateContent>
      </w:r>
      <w:r w:rsidR="00ED33FE" w:rsidRPr="00C477CE">
        <w:rPr>
          <w:rFonts w:ascii="Arial" w:hAnsi="Arial" w:cs="Arial"/>
          <w:sz w:val="18"/>
          <w:szCs w:val="18"/>
        </w:rPr>
        <w:t xml:space="preserve">                            </w:t>
      </w:r>
    </w:p>
    <w:p w:rsidR="00ED33FE" w:rsidRPr="00C477CE" w:rsidRDefault="00ED33FE" w:rsidP="00746EFB">
      <w:pPr>
        <w:spacing w:line="360" w:lineRule="auto"/>
        <w:jc w:val="center"/>
        <w:rPr>
          <w:rFonts w:ascii="Arial" w:hAnsi="Arial" w:cs="Arial"/>
          <w:sz w:val="18"/>
          <w:szCs w:val="18"/>
        </w:rPr>
      </w:pPr>
      <w:r w:rsidRPr="00C477CE">
        <w:rPr>
          <w:rFonts w:ascii="Arial" w:hAnsi="Arial" w:cs="Arial"/>
          <w:sz w:val="18"/>
          <w:szCs w:val="18"/>
        </w:rPr>
        <w:object w:dxaOrig="5146" w:dyaOrig="2891">
          <v:shape id="_x0000_i1065" type="#_x0000_t75" style="width:257.3pt;height:144.65pt" o:ole="">
            <v:imagedata r:id="rId80" o:title=""/>
          </v:shape>
          <o:OLEObject Type="Embed" ProgID="Visio.Drawing.5" ShapeID="_x0000_i1065" DrawAspect="Content" ObjectID="_1540191922" r:id="rId81"/>
        </w:object>
      </w:r>
    </w:p>
    <w:p w:rsidR="00ED33FE" w:rsidRPr="00C477CE" w:rsidRDefault="00CC4AAE" w:rsidP="00746EFB">
      <w:pPr>
        <w:spacing w:line="360" w:lineRule="auto"/>
        <w:jc w:val="center"/>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68480" behindDoc="1" locked="0" layoutInCell="1" allowOverlap="1">
                <wp:simplePos x="0" y="0"/>
                <wp:positionH relativeFrom="column">
                  <wp:posOffset>228600</wp:posOffset>
                </wp:positionH>
                <wp:positionV relativeFrom="paragraph">
                  <wp:posOffset>117475</wp:posOffset>
                </wp:positionV>
                <wp:extent cx="3657600" cy="2171700"/>
                <wp:effectExtent l="9525" t="8890" r="9525" b="10160"/>
                <wp:wrapNone/>
                <wp:docPr id="1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171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4E6BD" id="Rectangle 44" o:spid="_x0000_s1026" style="position:absolute;margin-left:18pt;margin-top:9.25pt;width:4in;height:17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"/>
            </w:pict>
          </mc:Fallback>
        </mc:AlternateContent>
      </w:r>
    </w:p>
    <w:p w:rsidR="00ED33FE" w:rsidRPr="00C477CE" w:rsidRDefault="00ED33FE" w:rsidP="00746EFB">
      <w:pPr>
        <w:spacing w:line="360" w:lineRule="auto"/>
        <w:jc w:val="center"/>
        <w:rPr>
          <w:rFonts w:ascii="Arial" w:hAnsi="Arial" w:cs="Arial"/>
          <w:sz w:val="18"/>
          <w:szCs w:val="18"/>
        </w:rPr>
      </w:pPr>
      <w:r w:rsidRPr="00C477CE">
        <w:rPr>
          <w:rFonts w:ascii="Arial" w:hAnsi="Arial" w:cs="Arial"/>
          <w:sz w:val="18"/>
          <w:szCs w:val="18"/>
        </w:rPr>
        <w:object w:dxaOrig="5211" w:dyaOrig="3040">
          <v:shape id="_x0000_i1066" type="#_x0000_t75" style="width:260.45pt;height:152.15pt" o:ole="">
            <v:imagedata r:id="rId82" o:title=""/>
          </v:shape>
          <o:OLEObject Type="Embed" ProgID="Visio.Drawing.11" ShapeID="_x0000_i1066" DrawAspect="Content" ObjectID="_1540191923" r:id="rId83"/>
        </w:object>
      </w:r>
    </w:p>
    <w:p w:rsidR="00ED33FE" w:rsidRPr="00C477CE" w:rsidRDefault="00ED33FE" w:rsidP="00746EFB">
      <w:pPr>
        <w:spacing w:line="360" w:lineRule="auto"/>
        <w:rPr>
          <w:rFonts w:ascii="Arial" w:hAnsi="Arial" w:cs="Arial"/>
          <w:sz w:val="18"/>
          <w:szCs w:val="18"/>
        </w:rPr>
      </w:pPr>
    </w:p>
    <w:p w:rsidR="00ED33FE" w:rsidRPr="00C477CE" w:rsidRDefault="00ED33FE" w:rsidP="00746EFB">
      <w:pPr>
        <w:spacing w:line="360" w:lineRule="auto"/>
        <w:ind w:left="540"/>
        <w:jc w:val="center"/>
        <w:rPr>
          <w:rFonts w:ascii="Arial" w:hAnsi="Arial" w:cs="Arial"/>
          <w:sz w:val="18"/>
          <w:szCs w:val="18"/>
        </w:rPr>
      </w:pPr>
    </w:p>
    <w:p w:rsidR="00ED33FE" w:rsidRPr="00C477CE" w:rsidRDefault="00CC4AAE" w:rsidP="00746EFB">
      <w:pPr>
        <w:spacing w:line="360" w:lineRule="auto"/>
        <w:rPr>
          <w:rFonts w:ascii="Arial" w:hAnsi="Arial" w:cs="Arial"/>
          <w:sz w:val="18"/>
          <w:szCs w:val="18"/>
        </w:rPr>
      </w:pPr>
      <w:r w:rsidRPr="00C477CE">
        <w:rPr>
          <w:rFonts w:ascii="Arial" w:hAnsi="Arial" w:cs="Arial"/>
          <w:noProof/>
          <w:sz w:val="18"/>
          <w:szCs w:val="18"/>
        </w:rPr>
        <w:lastRenderedPageBreak/>
        <mc:AlternateContent>
          <mc:Choice Requires="wps">
            <w:drawing>
              <wp:anchor distT="0" distB="0" distL="114300" distR="114300" simplePos="0" relativeHeight="251667456" behindDoc="1" locked="0" layoutInCell="1" allowOverlap="1">
                <wp:simplePos x="0" y="0"/>
                <wp:positionH relativeFrom="column">
                  <wp:posOffset>483235</wp:posOffset>
                </wp:positionH>
                <wp:positionV relativeFrom="paragraph">
                  <wp:posOffset>114300</wp:posOffset>
                </wp:positionV>
                <wp:extent cx="3657600" cy="1943100"/>
                <wp:effectExtent l="9525" t="8890" r="9525" b="10160"/>
                <wp:wrapNone/>
                <wp:docPr id="1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943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B2D54" id="Rectangle 43" o:spid="_x0000_s1026" style="position:absolute;margin-left:38.05pt;margin-top:9pt;width:4in;height:15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"/>
            </w:pict>
          </mc:Fallback>
        </mc:AlternateContent>
      </w:r>
    </w:p>
    <w:p w:rsidR="00ED33FE" w:rsidRPr="00C477CE" w:rsidRDefault="00ED33FE" w:rsidP="00746EFB">
      <w:pPr>
        <w:spacing w:line="360" w:lineRule="auto"/>
        <w:ind w:left="360"/>
        <w:jc w:val="center"/>
        <w:rPr>
          <w:rFonts w:ascii="Arial" w:hAnsi="Arial" w:cs="Arial"/>
          <w:sz w:val="18"/>
          <w:szCs w:val="18"/>
        </w:rPr>
      </w:pPr>
      <w:r w:rsidRPr="00C477CE">
        <w:rPr>
          <w:rFonts w:ascii="Arial" w:hAnsi="Arial" w:cs="Arial"/>
          <w:sz w:val="18"/>
          <w:szCs w:val="18"/>
        </w:rPr>
        <w:object w:dxaOrig="5192" w:dyaOrig="2813">
          <v:shape id="_x0000_i1067" type="#_x0000_t75" style="width:259.85pt;height:140.85pt" o:ole="">
            <v:imagedata r:id="rId84" o:title=""/>
          </v:shape>
          <o:OLEObject Type="Embed" ProgID="Visio.Drawing.5" ShapeID="_x0000_i1067" DrawAspect="Content" ObjectID="_1540191924" r:id="rId85"/>
        </w:object>
      </w:r>
    </w:p>
    <w:p w:rsidR="00ED33FE" w:rsidRPr="00C477CE" w:rsidRDefault="00CC4AAE" w:rsidP="00746EFB">
      <w:pPr>
        <w:spacing w:line="360" w:lineRule="auto"/>
        <w:ind w:left="360"/>
        <w:jc w:val="center"/>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71552" behindDoc="1" locked="0" layoutInCell="1" allowOverlap="1">
                <wp:simplePos x="0" y="0"/>
                <wp:positionH relativeFrom="column">
                  <wp:posOffset>483235</wp:posOffset>
                </wp:positionH>
                <wp:positionV relativeFrom="paragraph">
                  <wp:posOffset>122555</wp:posOffset>
                </wp:positionV>
                <wp:extent cx="3657600" cy="1943100"/>
                <wp:effectExtent l="9525" t="8890" r="9525" b="10160"/>
                <wp:wrapNone/>
                <wp:docPr id="1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943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76A9F" id="Rectangle 47" o:spid="_x0000_s1026" style="position:absolute;margin-left:38.05pt;margin-top:9.65pt;width:4in;height:15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"/>
            </w:pict>
          </mc:Fallback>
        </mc:AlternateContent>
      </w:r>
    </w:p>
    <w:p w:rsidR="00ED33FE" w:rsidRPr="00C477CE" w:rsidRDefault="00ED33FE" w:rsidP="00746EFB">
      <w:pPr>
        <w:spacing w:line="360" w:lineRule="auto"/>
        <w:ind w:left="360"/>
        <w:jc w:val="center"/>
        <w:rPr>
          <w:rFonts w:ascii="Arial" w:hAnsi="Arial" w:cs="Arial"/>
          <w:sz w:val="18"/>
          <w:szCs w:val="18"/>
        </w:rPr>
      </w:pPr>
      <w:r w:rsidRPr="00C477CE">
        <w:rPr>
          <w:rFonts w:ascii="Arial" w:hAnsi="Arial" w:cs="Arial"/>
          <w:sz w:val="18"/>
          <w:szCs w:val="18"/>
        </w:rPr>
        <w:object w:dxaOrig="5152" w:dyaOrig="2828">
          <v:shape id="_x0000_i1068" type="#_x0000_t75" style="width:257.3pt;height:141.5pt" o:ole="">
            <v:imagedata r:id="rId86" o:title=""/>
          </v:shape>
          <o:OLEObject Type="Embed" ProgID="Visio.Drawing.5" ShapeID="_x0000_i1068" DrawAspect="Content" ObjectID="_1540191925" r:id="rId87"/>
        </w:object>
      </w:r>
    </w:p>
    <w:p w:rsidR="00ED33FE" w:rsidRPr="00C477CE" w:rsidRDefault="00ED33FE" w:rsidP="00746EFB">
      <w:pPr>
        <w:spacing w:line="360" w:lineRule="auto"/>
        <w:ind w:left="360"/>
        <w:jc w:val="center"/>
        <w:rPr>
          <w:rFonts w:ascii="Arial" w:hAnsi="Arial" w:cs="Arial"/>
          <w:sz w:val="18"/>
          <w:szCs w:val="18"/>
        </w:rPr>
      </w:pPr>
      <w:r w:rsidRPr="00C477CE">
        <w:rPr>
          <w:rFonts w:ascii="Arial" w:hAnsi="Arial" w:cs="Arial"/>
          <w:sz w:val="18"/>
          <w:szCs w:val="18"/>
        </w:rPr>
        <w:t>Рис.14</w:t>
      </w:r>
    </w:p>
    <w:p w:rsidR="00ED33FE" w:rsidRPr="00C477CE" w:rsidRDefault="00ED33FE" w:rsidP="00D83F66">
      <w:pPr>
        <w:spacing w:line="360" w:lineRule="auto"/>
        <w:ind w:firstLine="360"/>
        <w:jc w:val="both"/>
        <w:rPr>
          <w:rFonts w:ascii="Arial" w:hAnsi="Arial" w:cs="Arial"/>
          <w:sz w:val="18"/>
          <w:szCs w:val="18"/>
        </w:rPr>
      </w:pPr>
      <w:r w:rsidRPr="00C477CE">
        <w:rPr>
          <w:rFonts w:ascii="Arial" w:hAnsi="Arial" w:cs="Arial"/>
          <w:sz w:val="18"/>
          <w:szCs w:val="18"/>
        </w:rPr>
        <w:t xml:space="preserve">Для возврата в режим «МЕНЮ» следует нажать кнопку </w:t>
      </w:r>
      <w:r w:rsidRPr="00C477CE">
        <w:rPr>
          <w:rFonts w:ascii="Arial" w:hAnsi="Arial" w:cs="Arial"/>
          <w:sz w:val="18"/>
          <w:szCs w:val="18"/>
          <w:bdr w:val="single" w:sz="4" w:space="0" w:color="auto"/>
        </w:rPr>
        <w:t>ОТМЕНА</w:t>
      </w:r>
      <w:r w:rsidRPr="00C477CE">
        <w:rPr>
          <w:rFonts w:ascii="Arial" w:hAnsi="Arial" w:cs="Arial"/>
          <w:sz w:val="18"/>
          <w:szCs w:val="18"/>
        </w:rPr>
        <w:t>.</w:t>
      </w:r>
    </w:p>
    <w:p w:rsidR="00ED33FE" w:rsidRPr="00C477CE" w:rsidRDefault="00ED33FE" w:rsidP="00D83F66">
      <w:pPr>
        <w:spacing w:line="360" w:lineRule="auto"/>
        <w:ind w:firstLine="360"/>
        <w:jc w:val="both"/>
        <w:rPr>
          <w:rFonts w:ascii="Arial" w:hAnsi="Arial" w:cs="Arial"/>
          <w:b/>
          <w:sz w:val="18"/>
          <w:szCs w:val="18"/>
        </w:rPr>
      </w:pPr>
      <w:r w:rsidRPr="00C477CE">
        <w:rPr>
          <w:rFonts w:ascii="Arial" w:hAnsi="Arial" w:cs="Arial"/>
          <w:b/>
          <w:sz w:val="18"/>
          <w:szCs w:val="18"/>
        </w:rPr>
        <w:t>12.5.2. Вариант установки ультразвуковых  датчиков на трубопровод.</w:t>
      </w:r>
    </w:p>
    <w:p w:rsidR="00ED33FE" w:rsidRPr="00C477CE" w:rsidRDefault="00ED33FE" w:rsidP="00D83F66">
      <w:pPr>
        <w:spacing w:line="360" w:lineRule="auto"/>
        <w:ind w:firstLine="360"/>
        <w:jc w:val="both"/>
        <w:rPr>
          <w:rFonts w:ascii="Arial" w:hAnsi="Arial" w:cs="Arial"/>
          <w:sz w:val="18"/>
          <w:szCs w:val="18"/>
        </w:rPr>
      </w:pPr>
      <w:r w:rsidRPr="00C477CE">
        <w:rPr>
          <w:rFonts w:ascii="Arial" w:hAnsi="Arial" w:cs="Arial"/>
          <w:sz w:val="18"/>
          <w:szCs w:val="18"/>
        </w:rPr>
        <w:t xml:space="preserve">Для выбора варианта установки датчиков следует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установить курсор  напротив чертежа установки датчиков (рис.14) и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 после чего изображение чертежа</w:t>
      </w:r>
      <w:r w:rsidRPr="00C477CE">
        <w:rPr>
          <w:rFonts w:ascii="Arial" w:hAnsi="Arial" w:cs="Arial"/>
          <w:color w:val="FF0000"/>
          <w:sz w:val="18"/>
          <w:szCs w:val="18"/>
        </w:rPr>
        <w:t xml:space="preserve"> </w:t>
      </w:r>
      <w:r w:rsidRPr="00C477CE">
        <w:rPr>
          <w:rFonts w:ascii="Arial" w:hAnsi="Arial" w:cs="Arial"/>
          <w:sz w:val="18"/>
          <w:szCs w:val="18"/>
        </w:rPr>
        <w:t xml:space="preserve">станет инверсным.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осуществляется просмотр предлагаемых вариантов установки датчиков. (Для возврата в режим «УСТАНОВКА ДАТЧИКОВ» нажмите кнопку </w:t>
      </w:r>
      <w:r w:rsidRPr="00C477CE">
        <w:rPr>
          <w:rFonts w:ascii="Arial" w:hAnsi="Arial" w:cs="Arial"/>
          <w:sz w:val="18"/>
          <w:szCs w:val="18"/>
          <w:bdr w:val="single" w:sz="4" w:space="0" w:color="auto"/>
        </w:rPr>
        <w:t xml:space="preserve">ОТМЕНА </w:t>
      </w:r>
      <w:r w:rsidRPr="00C477CE">
        <w:rPr>
          <w:rFonts w:ascii="Arial" w:hAnsi="Arial" w:cs="Arial"/>
          <w:sz w:val="18"/>
          <w:szCs w:val="18"/>
        </w:rPr>
        <w:t>)</w:t>
      </w:r>
    </w:p>
    <w:p w:rsidR="00ED33FE" w:rsidRPr="00C477CE" w:rsidRDefault="00D83F66" w:rsidP="00D83F66">
      <w:pPr>
        <w:spacing w:line="360" w:lineRule="auto"/>
        <w:ind w:firstLine="360"/>
        <w:jc w:val="both"/>
        <w:rPr>
          <w:rFonts w:ascii="Arial" w:hAnsi="Arial" w:cs="Arial"/>
          <w:sz w:val="18"/>
          <w:szCs w:val="18"/>
        </w:rPr>
      </w:pPr>
      <w:r>
        <w:rPr>
          <w:rFonts w:ascii="Arial" w:hAnsi="Arial" w:cs="Arial"/>
          <w:sz w:val="18"/>
          <w:szCs w:val="18"/>
        </w:rPr>
        <w:br w:type="page"/>
      </w:r>
      <w:r w:rsidR="00ED33FE" w:rsidRPr="00C477CE">
        <w:rPr>
          <w:rFonts w:ascii="Arial" w:hAnsi="Arial" w:cs="Arial"/>
          <w:sz w:val="18"/>
          <w:szCs w:val="18"/>
        </w:rPr>
        <w:lastRenderedPageBreak/>
        <w:t xml:space="preserve">Для занесения выбранного варианта установки датчиков в память прибора следует нажать кнопку </w:t>
      </w:r>
      <w:r w:rsidR="00ED33FE" w:rsidRPr="00C477CE">
        <w:rPr>
          <w:rFonts w:ascii="Arial" w:hAnsi="Arial" w:cs="Arial"/>
          <w:sz w:val="18"/>
          <w:szCs w:val="18"/>
          <w:bdr w:val="single" w:sz="4" w:space="0" w:color="auto"/>
        </w:rPr>
        <w:t>ВВОД</w:t>
      </w:r>
      <w:r w:rsidR="00ED33FE" w:rsidRPr="00C477CE">
        <w:rPr>
          <w:rFonts w:ascii="Arial" w:hAnsi="Arial" w:cs="Arial"/>
          <w:sz w:val="18"/>
          <w:szCs w:val="18"/>
        </w:rPr>
        <w:t>.</w:t>
      </w:r>
    </w:p>
    <w:p w:rsidR="00ED33FE" w:rsidRPr="00C477CE" w:rsidRDefault="00ED33FE" w:rsidP="00D83F66">
      <w:pPr>
        <w:spacing w:line="360" w:lineRule="auto"/>
        <w:ind w:firstLine="360"/>
        <w:jc w:val="both"/>
        <w:rPr>
          <w:rFonts w:ascii="Arial" w:hAnsi="Arial" w:cs="Arial"/>
          <w:sz w:val="18"/>
          <w:szCs w:val="18"/>
        </w:rPr>
      </w:pPr>
      <w:r w:rsidRPr="00C477CE">
        <w:rPr>
          <w:rFonts w:ascii="Arial" w:hAnsi="Arial" w:cs="Arial"/>
          <w:sz w:val="18"/>
          <w:szCs w:val="18"/>
        </w:rPr>
        <w:t xml:space="preserve">Если вы выбрали вариант установки датчиков с номинальными длинами прямолинейных участков трубопровода (Н </w:t>
      </w:r>
      <w:r w:rsidRPr="00C477CE">
        <w:rPr>
          <w:rFonts w:ascii="Arial" w:hAnsi="Arial" w:cs="Arial"/>
          <w:sz w:val="18"/>
          <w:szCs w:val="18"/>
        </w:rPr>
        <w:sym w:font="Symbol" w:char="F0B3"/>
      </w:r>
      <w:r w:rsidRPr="00C477CE">
        <w:rPr>
          <w:rFonts w:ascii="Arial" w:hAnsi="Arial" w:cs="Arial"/>
          <w:sz w:val="18"/>
          <w:szCs w:val="18"/>
        </w:rPr>
        <w:t xml:space="preserve"> 10 </w:t>
      </w:r>
      <w:r w:rsidRPr="00C477CE">
        <w:rPr>
          <w:rFonts w:ascii="Arial" w:hAnsi="Arial" w:cs="Arial"/>
          <w:sz w:val="18"/>
          <w:szCs w:val="18"/>
          <w:lang w:val="en-US"/>
        </w:rPr>
        <w:t>D</w:t>
      </w:r>
      <w:r w:rsidRPr="00C477CE">
        <w:rPr>
          <w:rFonts w:ascii="Arial" w:hAnsi="Arial" w:cs="Arial"/>
          <w:sz w:val="18"/>
          <w:szCs w:val="18"/>
          <w:vertAlign w:val="subscript"/>
        </w:rPr>
        <w:t>у</w:t>
      </w:r>
      <w:r w:rsidRPr="00C477CE">
        <w:rPr>
          <w:rFonts w:ascii="Arial" w:hAnsi="Arial" w:cs="Arial"/>
          <w:sz w:val="18"/>
          <w:szCs w:val="18"/>
        </w:rPr>
        <w:t xml:space="preserve"> до места установки и </w:t>
      </w:r>
      <w:r w:rsidRPr="00C477CE">
        <w:rPr>
          <w:rFonts w:ascii="Arial" w:hAnsi="Arial" w:cs="Arial"/>
          <w:sz w:val="18"/>
          <w:szCs w:val="18"/>
          <w:lang w:val="en-US"/>
        </w:rPr>
        <w:t>h</w:t>
      </w:r>
      <w:r w:rsidRPr="00C477CE">
        <w:rPr>
          <w:rFonts w:ascii="Arial" w:hAnsi="Arial" w:cs="Arial"/>
          <w:sz w:val="18"/>
          <w:szCs w:val="18"/>
        </w:rPr>
        <w:t xml:space="preserve"> </w:t>
      </w:r>
      <w:r w:rsidRPr="00C477CE">
        <w:rPr>
          <w:rFonts w:ascii="Arial" w:hAnsi="Arial" w:cs="Arial"/>
          <w:sz w:val="18"/>
          <w:szCs w:val="18"/>
        </w:rPr>
        <w:sym w:font="Symbol" w:char="F0B3"/>
      </w:r>
      <w:r w:rsidRPr="00C477CE">
        <w:rPr>
          <w:rFonts w:ascii="Arial" w:hAnsi="Arial" w:cs="Arial"/>
          <w:sz w:val="18"/>
          <w:szCs w:val="18"/>
        </w:rPr>
        <w:t xml:space="preserve"> 5 </w:t>
      </w:r>
      <w:r w:rsidRPr="00C477CE">
        <w:rPr>
          <w:rFonts w:ascii="Arial" w:hAnsi="Arial" w:cs="Arial"/>
          <w:sz w:val="18"/>
          <w:szCs w:val="18"/>
          <w:lang w:val="en-US"/>
        </w:rPr>
        <w:t>D</w:t>
      </w:r>
      <w:r w:rsidRPr="00C477CE">
        <w:rPr>
          <w:rFonts w:ascii="Arial" w:hAnsi="Arial" w:cs="Arial"/>
          <w:sz w:val="18"/>
          <w:szCs w:val="18"/>
          <w:vertAlign w:val="subscript"/>
        </w:rPr>
        <w:t xml:space="preserve">у </w:t>
      </w:r>
      <w:r w:rsidRPr="00C477CE">
        <w:rPr>
          <w:rFonts w:ascii="Arial" w:hAnsi="Arial" w:cs="Arial"/>
          <w:sz w:val="18"/>
          <w:szCs w:val="18"/>
        </w:rPr>
        <w:t>после места установки), то см. п. 12.5.3.</w:t>
      </w:r>
    </w:p>
    <w:p w:rsidR="00ED33FE" w:rsidRPr="00C477CE" w:rsidRDefault="00ED33FE" w:rsidP="00D83F66">
      <w:pPr>
        <w:spacing w:line="360" w:lineRule="auto"/>
        <w:ind w:firstLine="360"/>
        <w:jc w:val="both"/>
        <w:rPr>
          <w:rFonts w:ascii="Arial" w:hAnsi="Arial" w:cs="Arial"/>
          <w:sz w:val="18"/>
          <w:szCs w:val="18"/>
        </w:rPr>
      </w:pPr>
      <w:r w:rsidRPr="00C477CE">
        <w:rPr>
          <w:rFonts w:ascii="Arial" w:hAnsi="Arial" w:cs="Arial"/>
          <w:sz w:val="18"/>
          <w:szCs w:val="18"/>
        </w:rPr>
        <w:t>Если вы выбрали вариант установки датчиков с укороченными длинами прямолинейных участков трубопровода до или после «колена» или «тройника». то на дисплее появится сообщение:</w:t>
      </w:r>
    </w:p>
    <w:p w:rsidR="00ED33FE" w:rsidRPr="00C477CE" w:rsidRDefault="00ED33FE" w:rsidP="00746EFB">
      <w:pPr>
        <w:spacing w:line="360" w:lineRule="auto"/>
        <w:jc w:val="center"/>
        <w:rPr>
          <w:rFonts w:ascii="Arial" w:hAnsi="Arial" w:cs="Arial"/>
          <w:sz w:val="18"/>
          <w:szCs w:val="18"/>
        </w:rPr>
      </w:pPr>
      <w:r w:rsidRPr="00C477CE">
        <w:rPr>
          <w:rFonts w:ascii="Arial" w:hAnsi="Arial" w:cs="Arial"/>
          <w:i/>
          <w:sz w:val="18"/>
          <w:szCs w:val="18"/>
          <w:lang w:val="en-US"/>
        </w:rPr>
        <w:t>H</w:t>
      </w:r>
      <w:r w:rsidRPr="00C477CE">
        <w:rPr>
          <w:rFonts w:ascii="Arial" w:hAnsi="Arial" w:cs="Arial"/>
          <w:i/>
          <w:sz w:val="18"/>
          <w:szCs w:val="18"/>
        </w:rPr>
        <w:t xml:space="preserve"> или </w:t>
      </w:r>
      <w:r w:rsidRPr="00C477CE">
        <w:rPr>
          <w:rFonts w:ascii="Arial" w:hAnsi="Arial" w:cs="Arial"/>
          <w:i/>
          <w:sz w:val="18"/>
          <w:szCs w:val="18"/>
          <w:lang w:val="en-US"/>
        </w:rPr>
        <w:t>h</w:t>
      </w:r>
      <w:r w:rsidRPr="00C477CE">
        <w:rPr>
          <w:rFonts w:ascii="Arial" w:hAnsi="Arial" w:cs="Arial"/>
          <w:sz w:val="18"/>
          <w:szCs w:val="18"/>
        </w:rPr>
        <w:t xml:space="preserve"> = [ числовое значение] х </w:t>
      </w:r>
      <w:r w:rsidRPr="00C477CE">
        <w:rPr>
          <w:rFonts w:ascii="Arial" w:hAnsi="Arial" w:cs="Arial"/>
          <w:sz w:val="18"/>
          <w:szCs w:val="18"/>
          <w:lang w:val="en-US"/>
        </w:rPr>
        <w:t>D</w:t>
      </w:r>
      <w:r w:rsidRPr="00C477CE">
        <w:rPr>
          <w:rFonts w:ascii="Arial" w:hAnsi="Arial" w:cs="Arial"/>
          <w:sz w:val="18"/>
          <w:szCs w:val="18"/>
          <w:vertAlign w:val="subscript"/>
        </w:rPr>
        <w:t>у</w:t>
      </w:r>
      <w:r w:rsidRPr="00C477CE">
        <w:rPr>
          <w:rFonts w:ascii="Arial" w:hAnsi="Arial" w:cs="Arial"/>
          <w:sz w:val="18"/>
          <w:szCs w:val="18"/>
        </w:rPr>
        <w:t>,</w:t>
      </w:r>
    </w:p>
    <w:p w:rsidR="00ED33FE" w:rsidRPr="00C477CE" w:rsidRDefault="00ED33FE" w:rsidP="00746EFB">
      <w:pPr>
        <w:spacing w:line="360" w:lineRule="auto"/>
        <w:jc w:val="center"/>
        <w:rPr>
          <w:rFonts w:ascii="Arial" w:hAnsi="Arial" w:cs="Arial"/>
          <w:sz w:val="18"/>
          <w:szCs w:val="18"/>
        </w:rPr>
      </w:pP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где </w:t>
      </w:r>
      <w:r w:rsidRPr="00C477CE">
        <w:rPr>
          <w:rFonts w:ascii="Arial" w:hAnsi="Arial" w:cs="Arial"/>
          <w:i/>
          <w:sz w:val="18"/>
          <w:szCs w:val="18"/>
          <w:lang w:val="en-US"/>
        </w:rPr>
        <w:t>H</w:t>
      </w:r>
      <w:r w:rsidRPr="00C477CE">
        <w:rPr>
          <w:rFonts w:ascii="Arial" w:hAnsi="Arial" w:cs="Arial"/>
          <w:i/>
          <w:sz w:val="18"/>
          <w:szCs w:val="18"/>
        </w:rPr>
        <w:t xml:space="preserve"> или </w:t>
      </w:r>
      <w:r w:rsidRPr="00C477CE">
        <w:rPr>
          <w:rFonts w:ascii="Arial" w:hAnsi="Arial" w:cs="Arial"/>
          <w:i/>
          <w:sz w:val="18"/>
          <w:szCs w:val="18"/>
          <w:lang w:val="en-US"/>
        </w:rPr>
        <w:t>h</w:t>
      </w:r>
      <w:r w:rsidRPr="00C477CE">
        <w:rPr>
          <w:rFonts w:ascii="Arial" w:hAnsi="Arial" w:cs="Arial"/>
          <w:sz w:val="18"/>
          <w:szCs w:val="18"/>
        </w:rPr>
        <w:t xml:space="preserve"> – длина прямолинейного участка трубопровода между «тройником» или «коленом» и местом установки датчиков, измеряется в единицах </w:t>
      </w:r>
      <w:r w:rsidRPr="00C477CE">
        <w:rPr>
          <w:rFonts w:ascii="Arial" w:hAnsi="Arial" w:cs="Arial"/>
          <w:sz w:val="18"/>
          <w:szCs w:val="18"/>
          <w:lang w:val="en-US"/>
        </w:rPr>
        <w:t>D</w:t>
      </w:r>
      <w:r w:rsidRPr="00C477CE">
        <w:rPr>
          <w:rFonts w:ascii="Arial" w:hAnsi="Arial" w:cs="Arial"/>
          <w:sz w:val="18"/>
          <w:szCs w:val="18"/>
          <w:vertAlign w:val="subscript"/>
        </w:rPr>
        <w:t xml:space="preserve">у  </w:t>
      </w:r>
      <w:r w:rsidRPr="00C477CE">
        <w:rPr>
          <w:rFonts w:ascii="Arial" w:hAnsi="Arial" w:cs="Arial"/>
          <w:sz w:val="18"/>
          <w:szCs w:val="18"/>
        </w:rPr>
        <w:t>(</w:t>
      </w:r>
      <w:r w:rsidRPr="00C477CE">
        <w:rPr>
          <w:rFonts w:ascii="Arial" w:hAnsi="Arial" w:cs="Arial"/>
          <w:sz w:val="18"/>
          <w:szCs w:val="18"/>
          <w:lang w:val="en-US"/>
        </w:rPr>
        <w:t>D</w:t>
      </w:r>
      <w:r w:rsidRPr="00C477CE">
        <w:rPr>
          <w:rFonts w:ascii="Arial" w:hAnsi="Arial" w:cs="Arial"/>
          <w:sz w:val="18"/>
          <w:szCs w:val="18"/>
          <w:vertAlign w:val="subscript"/>
        </w:rPr>
        <w:t>у</w:t>
      </w:r>
      <w:r w:rsidRPr="00C477CE">
        <w:rPr>
          <w:rFonts w:ascii="Arial" w:hAnsi="Arial" w:cs="Arial"/>
          <w:sz w:val="18"/>
          <w:szCs w:val="18"/>
        </w:rPr>
        <w:t xml:space="preserve"> – внутренний диаметр трубопровода).</w:t>
      </w:r>
    </w:p>
    <w:p w:rsidR="00ED33FE" w:rsidRPr="00C477CE" w:rsidRDefault="00ED33FE" w:rsidP="00D83F66">
      <w:pPr>
        <w:spacing w:line="360" w:lineRule="auto"/>
        <w:ind w:firstLine="708"/>
        <w:jc w:val="both"/>
        <w:rPr>
          <w:rFonts w:ascii="Arial" w:hAnsi="Arial" w:cs="Arial"/>
          <w:sz w:val="18"/>
          <w:szCs w:val="18"/>
        </w:rPr>
      </w:pPr>
      <w:r w:rsidRPr="00C477CE">
        <w:rPr>
          <w:rFonts w:ascii="Arial" w:hAnsi="Arial" w:cs="Arial"/>
          <w:sz w:val="18"/>
          <w:szCs w:val="18"/>
        </w:rPr>
        <w:t xml:space="preserve">Если необходимо ввести новое значение величины </w:t>
      </w:r>
      <w:r w:rsidRPr="00C477CE">
        <w:rPr>
          <w:rFonts w:ascii="Arial" w:hAnsi="Arial" w:cs="Arial"/>
          <w:i/>
          <w:sz w:val="18"/>
          <w:szCs w:val="18"/>
          <w:lang w:val="en-US"/>
        </w:rPr>
        <w:t>H</w:t>
      </w:r>
      <w:r w:rsidRPr="00C477CE">
        <w:rPr>
          <w:rFonts w:ascii="Arial" w:hAnsi="Arial" w:cs="Arial"/>
          <w:i/>
          <w:sz w:val="18"/>
          <w:szCs w:val="18"/>
        </w:rPr>
        <w:t xml:space="preserve"> или </w:t>
      </w:r>
      <w:r w:rsidRPr="00C477CE">
        <w:rPr>
          <w:rFonts w:ascii="Arial" w:hAnsi="Arial" w:cs="Arial"/>
          <w:i/>
          <w:sz w:val="18"/>
          <w:szCs w:val="18"/>
          <w:lang w:val="en-US"/>
        </w:rPr>
        <w:t>h</w:t>
      </w:r>
      <w:r w:rsidRPr="00C477CE">
        <w:rPr>
          <w:rFonts w:ascii="Arial" w:hAnsi="Arial" w:cs="Arial"/>
          <w:sz w:val="18"/>
          <w:szCs w:val="18"/>
        </w:rPr>
        <w:t xml:space="preserve">, то следует установить курсор напротив этого сообщения и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после чего изображение численного значения станет инверсным.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осуществляется просмотр предлагаемых значений величин</w:t>
      </w:r>
      <w:r w:rsidRPr="00C477CE">
        <w:rPr>
          <w:rFonts w:ascii="Arial" w:hAnsi="Arial" w:cs="Arial"/>
          <w:i/>
          <w:sz w:val="18"/>
          <w:szCs w:val="18"/>
        </w:rPr>
        <w:t xml:space="preserve"> </w:t>
      </w:r>
      <w:r w:rsidRPr="00C477CE">
        <w:rPr>
          <w:rFonts w:ascii="Arial" w:hAnsi="Arial" w:cs="Arial"/>
          <w:i/>
          <w:sz w:val="18"/>
          <w:szCs w:val="18"/>
          <w:lang w:val="en-US"/>
        </w:rPr>
        <w:t>H</w:t>
      </w:r>
      <w:r w:rsidRPr="00C477CE">
        <w:rPr>
          <w:rFonts w:ascii="Arial" w:hAnsi="Arial" w:cs="Arial"/>
          <w:i/>
          <w:sz w:val="18"/>
          <w:szCs w:val="18"/>
        </w:rPr>
        <w:t xml:space="preserve"> или </w:t>
      </w:r>
      <w:r w:rsidRPr="00C477CE">
        <w:rPr>
          <w:rFonts w:ascii="Arial" w:hAnsi="Arial" w:cs="Arial"/>
          <w:i/>
          <w:sz w:val="18"/>
          <w:szCs w:val="18"/>
          <w:lang w:val="en-US"/>
        </w:rPr>
        <w:t>h</w:t>
      </w:r>
      <w:r w:rsidRPr="00C477CE">
        <w:rPr>
          <w:rFonts w:ascii="Arial" w:hAnsi="Arial" w:cs="Arial"/>
          <w:i/>
          <w:sz w:val="18"/>
          <w:szCs w:val="18"/>
        </w:rPr>
        <w:t xml:space="preserve">. </w:t>
      </w:r>
      <w:r w:rsidRPr="00C477CE">
        <w:rPr>
          <w:rFonts w:ascii="Arial" w:hAnsi="Arial" w:cs="Arial"/>
          <w:sz w:val="18"/>
          <w:szCs w:val="18"/>
        </w:rPr>
        <w:t xml:space="preserve">Для занесения выбранного значения </w:t>
      </w:r>
      <w:r w:rsidRPr="00C477CE">
        <w:rPr>
          <w:rFonts w:ascii="Arial" w:hAnsi="Arial" w:cs="Arial"/>
          <w:i/>
          <w:sz w:val="18"/>
          <w:szCs w:val="18"/>
          <w:lang w:val="en-US"/>
        </w:rPr>
        <w:t>H</w:t>
      </w:r>
      <w:r w:rsidRPr="00C477CE">
        <w:rPr>
          <w:rFonts w:ascii="Arial" w:hAnsi="Arial" w:cs="Arial"/>
          <w:i/>
          <w:sz w:val="18"/>
          <w:szCs w:val="18"/>
        </w:rPr>
        <w:t xml:space="preserve"> или </w:t>
      </w:r>
      <w:r w:rsidRPr="00C477CE">
        <w:rPr>
          <w:rFonts w:ascii="Arial" w:hAnsi="Arial" w:cs="Arial"/>
          <w:i/>
          <w:sz w:val="18"/>
          <w:szCs w:val="18"/>
          <w:lang w:val="en-US"/>
        </w:rPr>
        <w:t>h</w:t>
      </w:r>
      <w:r w:rsidRPr="00C477CE">
        <w:rPr>
          <w:rFonts w:ascii="Arial" w:hAnsi="Arial" w:cs="Arial"/>
          <w:sz w:val="18"/>
          <w:szCs w:val="18"/>
        </w:rPr>
        <w:t xml:space="preserve"> </w:t>
      </w:r>
      <w:r w:rsidRPr="00C477CE">
        <w:rPr>
          <w:rFonts w:ascii="Arial" w:hAnsi="Arial" w:cs="Arial"/>
          <w:sz w:val="18"/>
          <w:szCs w:val="18"/>
          <w:lang w:val="sr-Cyrl-CS"/>
        </w:rPr>
        <w:t xml:space="preserve">в память прибора – нажать кнопку </w:t>
      </w:r>
      <w:r w:rsidRPr="00C477CE">
        <w:rPr>
          <w:rFonts w:ascii="Arial" w:hAnsi="Arial" w:cs="Arial"/>
          <w:sz w:val="18"/>
          <w:szCs w:val="18"/>
          <w:bdr w:val="single" w:sz="4" w:space="0" w:color="auto"/>
          <w:lang w:val="sr-Cyrl-CS"/>
        </w:rPr>
        <w:t>ВВОД</w:t>
      </w:r>
      <w:r w:rsidRPr="00C477CE">
        <w:rPr>
          <w:rFonts w:ascii="Arial" w:hAnsi="Arial" w:cs="Arial"/>
          <w:sz w:val="18"/>
          <w:szCs w:val="18"/>
          <w:lang w:val="sr-Cyrl-CS"/>
        </w:rPr>
        <w:t xml:space="preserve">. (Если вы передумали вводить новое значение величины </w:t>
      </w:r>
      <w:r w:rsidRPr="00C477CE">
        <w:rPr>
          <w:rFonts w:ascii="Arial" w:hAnsi="Arial" w:cs="Arial"/>
          <w:i/>
          <w:sz w:val="18"/>
          <w:szCs w:val="18"/>
          <w:lang w:val="en-US"/>
        </w:rPr>
        <w:t>H</w:t>
      </w:r>
      <w:r w:rsidRPr="00C477CE">
        <w:rPr>
          <w:rFonts w:ascii="Arial" w:hAnsi="Arial" w:cs="Arial"/>
          <w:i/>
          <w:sz w:val="18"/>
          <w:szCs w:val="18"/>
        </w:rPr>
        <w:t xml:space="preserve"> или </w:t>
      </w:r>
      <w:r w:rsidRPr="00C477CE">
        <w:rPr>
          <w:rFonts w:ascii="Arial" w:hAnsi="Arial" w:cs="Arial"/>
          <w:i/>
          <w:sz w:val="18"/>
          <w:szCs w:val="18"/>
          <w:lang w:val="en-US"/>
        </w:rPr>
        <w:t>h</w:t>
      </w:r>
      <w:r w:rsidRPr="00C477CE">
        <w:rPr>
          <w:rFonts w:ascii="Arial" w:hAnsi="Arial" w:cs="Arial"/>
          <w:sz w:val="18"/>
          <w:szCs w:val="18"/>
        </w:rPr>
        <w:t xml:space="preserve">,  то нажмите кнопку </w:t>
      </w:r>
      <w:r w:rsidRPr="00C477CE">
        <w:rPr>
          <w:rFonts w:ascii="Arial" w:hAnsi="Arial" w:cs="Arial"/>
          <w:sz w:val="18"/>
          <w:szCs w:val="18"/>
          <w:bdr w:val="single" w:sz="4" w:space="0" w:color="auto"/>
        </w:rPr>
        <w:t>ОТМЕНА</w:t>
      </w:r>
      <w:r w:rsidRPr="00C477CE">
        <w:rPr>
          <w:rFonts w:ascii="Arial" w:hAnsi="Arial" w:cs="Arial"/>
          <w:sz w:val="18"/>
          <w:szCs w:val="18"/>
        </w:rPr>
        <w:t>).</w:t>
      </w:r>
    </w:p>
    <w:p w:rsidR="00ED33FE" w:rsidRPr="00C477CE" w:rsidRDefault="00ED33FE" w:rsidP="00D83F66">
      <w:pPr>
        <w:spacing w:line="360" w:lineRule="auto"/>
        <w:ind w:firstLine="708"/>
        <w:jc w:val="both"/>
        <w:rPr>
          <w:rFonts w:ascii="Arial" w:hAnsi="Arial" w:cs="Arial"/>
          <w:b/>
          <w:sz w:val="18"/>
          <w:szCs w:val="18"/>
        </w:rPr>
      </w:pPr>
      <w:r w:rsidRPr="00C477CE">
        <w:rPr>
          <w:rFonts w:ascii="Arial" w:hAnsi="Arial" w:cs="Arial"/>
          <w:b/>
          <w:sz w:val="18"/>
          <w:szCs w:val="18"/>
        </w:rPr>
        <w:t>12.5.3. Установка ультразвуковых  датчиков на трубопровод.</w:t>
      </w:r>
    </w:p>
    <w:p w:rsidR="00ED33FE" w:rsidRPr="00C477CE" w:rsidRDefault="00ED33FE" w:rsidP="00D83F66">
      <w:pPr>
        <w:spacing w:line="360" w:lineRule="auto"/>
        <w:ind w:firstLine="708"/>
        <w:jc w:val="both"/>
        <w:rPr>
          <w:rFonts w:ascii="Arial" w:hAnsi="Arial" w:cs="Arial"/>
          <w:sz w:val="18"/>
          <w:szCs w:val="18"/>
        </w:rPr>
      </w:pPr>
      <w:r w:rsidRPr="00C477CE">
        <w:rPr>
          <w:rFonts w:ascii="Arial" w:hAnsi="Arial" w:cs="Arial"/>
          <w:sz w:val="18"/>
          <w:szCs w:val="18"/>
        </w:rPr>
        <w:t>На рабочую поверхность ультразвукового излучателя УИ1(+</w:t>
      </w:r>
      <w:r w:rsidRPr="00C477CE">
        <w:rPr>
          <w:rFonts w:ascii="Arial" w:hAnsi="Arial" w:cs="Arial"/>
          <w:sz w:val="18"/>
          <w:szCs w:val="18"/>
          <w:lang w:val="en-US"/>
        </w:rPr>
        <w:t>V</w:t>
      </w:r>
      <w:r w:rsidRPr="00C477CE">
        <w:rPr>
          <w:rFonts w:ascii="Arial" w:hAnsi="Arial" w:cs="Arial"/>
          <w:sz w:val="18"/>
          <w:szCs w:val="18"/>
        </w:rPr>
        <w:t>) нанести слой рекомендуемой смазки толщиной (0,5–1,5) мм и вставить излучатель в установочный профиль (</w:t>
      </w:r>
      <w:r w:rsidRPr="00C477CE">
        <w:rPr>
          <w:rFonts w:ascii="Arial" w:hAnsi="Arial" w:cs="Arial"/>
          <w:b/>
          <w:sz w:val="18"/>
          <w:szCs w:val="18"/>
        </w:rPr>
        <w:t>стрелка на излучателе должна совпадать с направлением движения потока жидкости</w:t>
      </w:r>
      <w:r w:rsidRPr="00C477CE">
        <w:rPr>
          <w:rFonts w:ascii="Arial" w:hAnsi="Arial" w:cs="Arial"/>
          <w:sz w:val="18"/>
          <w:szCs w:val="18"/>
        </w:rPr>
        <w:t>),  плотно прижать к предварительно зачищенной поверхности трубопровода и немного подвигать вперед-назад, чтобы раздавить слой смазки. Затем излучатель прижать к поверхности трубопровода прижимным устройством (см. рис. 15)</w:t>
      </w:r>
    </w:p>
    <w:p w:rsidR="00ED33FE" w:rsidRPr="00C477CE" w:rsidRDefault="00ED33FE" w:rsidP="00746EFB">
      <w:pPr>
        <w:spacing w:line="360" w:lineRule="auto"/>
        <w:jc w:val="center"/>
        <w:rPr>
          <w:rFonts w:ascii="Arial" w:hAnsi="Arial" w:cs="Arial"/>
          <w:sz w:val="18"/>
          <w:szCs w:val="18"/>
        </w:rPr>
      </w:pPr>
      <w:r w:rsidRPr="00C477CE">
        <w:rPr>
          <w:rFonts w:ascii="Arial" w:hAnsi="Arial" w:cs="Arial"/>
          <w:sz w:val="18"/>
          <w:szCs w:val="18"/>
        </w:rPr>
        <w:object w:dxaOrig="3931" w:dyaOrig="3457">
          <v:shape id="_x0000_i1069" type="#_x0000_t75" style="width:196.6pt;height:172.8pt" o:ole="">
            <v:imagedata r:id="rId88" o:title=""/>
          </v:shape>
          <o:OLEObject Type="Embed" ProgID="Visio.Drawing.5" ShapeID="_x0000_i1069" DrawAspect="Content" ObjectID="_1540191926" r:id="rId89"/>
        </w:object>
      </w:r>
    </w:p>
    <w:p w:rsidR="00ED33FE" w:rsidRPr="00C477CE" w:rsidRDefault="00ED33FE" w:rsidP="00746EFB">
      <w:pPr>
        <w:spacing w:line="360" w:lineRule="auto"/>
        <w:jc w:val="center"/>
        <w:rPr>
          <w:rFonts w:ascii="Arial" w:hAnsi="Arial" w:cs="Arial"/>
          <w:sz w:val="18"/>
          <w:szCs w:val="18"/>
        </w:rPr>
      </w:pPr>
      <w:r w:rsidRPr="00C477CE">
        <w:rPr>
          <w:rFonts w:ascii="Arial" w:hAnsi="Arial" w:cs="Arial"/>
          <w:sz w:val="18"/>
          <w:szCs w:val="18"/>
        </w:rPr>
        <w:t>Рис. 15</w:t>
      </w:r>
    </w:p>
    <w:p w:rsidR="00ED33FE" w:rsidRPr="00C477CE" w:rsidRDefault="00ED33FE" w:rsidP="00746EFB">
      <w:pPr>
        <w:spacing w:line="360" w:lineRule="auto"/>
        <w:jc w:val="both"/>
        <w:rPr>
          <w:rFonts w:ascii="Arial" w:hAnsi="Arial" w:cs="Arial"/>
          <w:sz w:val="18"/>
          <w:szCs w:val="18"/>
        </w:rPr>
      </w:pP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На рабочую поверхность второго ультразвукового излучателя УИ2(-</w:t>
      </w:r>
      <w:r w:rsidRPr="00C477CE">
        <w:rPr>
          <w:rFonts w:ascii="Arial" w:hAnsi="Arial" w:cs="Arial"/>
          <w:sz w:val="18"/>
          <w:szCs w:val="18"/>
          <w:lang w:val="en-US"/>
        </w:rPr>
        <w:t>V</w:t>
      </w:r>
      <w:r w:rsidRPr="00C477CE">
        <w:rPr>
          <w:rFonts w:ascii="Arial" w:hAnsi="Arial" w:cs="Arial"/>
          <w:sz w:val="18"/>
          <w:szCs w:val="18"/>
        </w:rPr>
        <w:t xml:space="preserve">) нанести слой смазки толщиной 0,5–1,5 мм и вставить излучатель в другой профиль на расстояние </w:t>
      </w:r>
      <w:r w:rsidRPr="00C477CE">
        <w:rPr>
          <w:rFonts w:ascii="Arial" w:hAnsi="Arial" w:cs="Arial"/>
          <w:sz w:val="18"/>
          <w:szCs w:val="18"/>
          <w:lang w:val="en-US"/>
        </w:rPr>
        <w:t>L</w:t>
      </w:r>
      <w:r w:rsidRPr="00C477CE">
        <w:rPr>
          <w:rFonts w:ascii="Arial" w:hAnsi="Arial" w:cs="Arial"/>
          <w:sz w:val="18"/>
          <w:szCs w:val="18"/>
        </w:rPr>
        <w:t xml:space="preserve"> от излучателя УИ1(+</w:t>
      </w:r>
      <w:r w:rsidRPr="00C477CE">
        <w:rPr>
          <w:rFonts w:ascii="Arial" w:hAnsi="Arial" w:cs="Arial"/>
          <w:sz w:val="18"/>
          <w:szCs w:val="18"/>
          <w:lang w:val="en-US"/>
        </w:rPr>
        <w:t>V</w:t>
      </w:r>
      <w:r w:rsidRPr="00C477CE">
        <w:rPr>
          <w:rFonts w:ascii="Arial" w:hAnsi="Arial" w:cs="Arial"/>
          <w:sz w:val="18"/>
          <w:szCs w:val="18"/>
        </w:rPr>
        <w:t xml:space="preserve">) ниже по течению жидкости  </w:t>
      </w:r>
      <w:r w:rsidRPr="00C477CE">
        <w:rPr>
          <w:rFonts w:ascii="Arial" w:hAnsi="Arial" w:cs="Arial"/>
          <w:i/>
          <w:sz w:val="18"/>
          <w:szCs w:val="18"/>
        </w:rPr>
        <w:t>(</w:t>
      </w:r>
      <w:r w:rsidRPr="00C477CE">
        <w:rPr>
          <w:rFonts w:ascii="Arial" w:hAnsi="Arial" w:cs="Arial"/>
          <w:b/>
          <w:i/>
          <w:sz w:val="18"/>
          <w:szCs w:val="18"/>
        </w:rPr>
        <w:t>стрелка на излучателе должна совпадать с направлением движения потока жидкости</w:t>
      </w:r>
      <w:r w:rsidRPr="00C477CE">
        <w:rPr>
          <w:rFonts w:ascii="Arial" w:hAnsi="Arial" w:cs="Arial"/>
          <w:i/>
          <w:sz w:val="18"/>
          <w:szCs w:val="18"/>
        </w:rPr>
        <w:t>)</w:t>
      </w:r>
      <w:r w:rsidRPr="00C477CE">
        <w:rPr>
          <w:rFonts w:ascii="Arial" w:hAnsi="Arial" w:cs="Arial"/>
          <w:sz w:val="18"/>
          <w:szCs w:val="18"/>
        </w:rPr>
        <w:t xml:space="preserve">, плотно прижать к предварительно зачищенной поверхности трубопровода. При этом амплитуда ультразвукового сигнала контролируется по сообщению на дисплее: </w:t>
      </w:r>
    </w:p>
    <w:p w:rsidR="00ED33FE" w:rsidRPr="00C477CE" w:rsidRDefault="00ED33FE" w:rsidP="00746EFB">
      <w:pPr>
        <w:spacing w:line="360" w:lineRule="auto"/>
        <w:jc w:val="center"/>
        <w:rPr>
          <w:rFonts w:ascii="Arial" w:hAnsi="Arial" w:cs="Arial"/>
          <w:sz w:val="18"/>
          <w:szCs w:val="18"/>
        </w:rPr>
      </w:pPr>
      <w:r w:rsidRPr="00C477CE">
        <w:rPr>
          <w:rFonts w:ascii="Arial" w:hAnsi="Arial" w:cs="Arial"/>
          <w:sz w:val="18"/>
          <w:szCs w:val="18"/>
          <w:lang w:val="en-US"/>
        </w:rPr>
        <w:t>A</w:t>
      </w:r>
      <w:r w:rsidRPr="00C477CE">
        <w:rPr>
          <w:rFonts w:ascii="Arial" w:hAnsi="Arial" w:cs="Arial"/>
          <w:sz w:val="18"/>
          <w:szCs w:val="18"/>
          <w:vertAlign w:val="subscript"/>
          <w:lang w:val="en-US"/>
        </w:rPr>
        <w:t>m</w:t>
      </w:r>
      <w:r w:rsidRPr="00C477CE">
        <w:rPr>
          <w:rFonts w:ascii="Arial" w:hAnsi="Arial" w:cs="Arial"/>
          <w:sz w:val="18"/>
          <w:szCs w:val="18"/>
        </w:rPr>
        <w:t>1 = [численное значение], мВ</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 Амплитуда</w:t>
      </w:r>
      <w:r w:rsidRPr="00C477CE">
        <w:rPr>
          <w:rFonts w:ascii="Arial" w:hAnsi="Arial" w:cs="Arial"/>
          <w:i/>
          <w:sz w:val="18"/>
          <w:szCs w:val="18"/>
        </w:rPr>
        <w:t xml:space="preserve"> </w:t>
      </w:r>
      <w:r w:rsidRPr="00C477CE">
        <w:rPr>
          <w:rFonts w:ascii="Arial" w:hAnsi="Arial" w:cs="Arial"/>
          <w:sz w:val="18"/>
          <w:szCs w:val="18"/>
          <w:lang w:val="en-US"/>
        </w:rPr>
        <w:t>A</w:t>
      </w:r>
      <w:r w:rsidRPr="00C477CE">
        <w:rPr>
          <w:rFonts w:ascii="Arial" w:hAnsi="Arial" w:cs="Arial"/>
          <w:sz w:val="18"/>
          <w:szCs w:val="18"/>
          <w:vertAlign w:val="subscript"/>
          <w:lang w:val="en-US"/>
        </w:rPr>
        <w:t>m</w:t>
      </w:r>
      <w:r w:rsidRPr="00C477CE">
        <w:rPr>
          <w:rFonts w:ascii="Arial" w:hAnsi="Arial" w:cs="Arial"/>
          <w:sz w:val="18"/>
          <w:szCs w:val="18"/>
        </w:rPr>
        <w:t>1</w:t>
      </w:r>
      <w:r w:rsidRPr="00C477CE">
        <w:rPr>
          <w:rFonts w:ascii="Arial" w:hAnsi="Arial" w:cs="Arial"/>
          <w:i/>
          <w:sz w:val="18"/>
          <w:szCs w:val="18"/>
        </w:rPr>
        <w:t xml:space="preserve"> </w:t>
      </w:r>
      <w:r w:rsidRPr="00C477CE">
        <w:rPr>
          <w:rFonts w:ascii="Arial" w:hAnsi="Arial" w:cs="Arial"/>
          <w:sz w:val="18"/>
          <w:szCs w:val="18"/>
        </w:rPr>
        <w:t xml:space="preserve">должна быть больше 50 мВ. Если значение </w:t>
      </w:r>
      <w:r w:rsidRPr="00C477CE">
        <w:rPr>
          <w:rFonts w:ascii="Arial" w:hAnsi="Arial" w:cs="Arial"/>
          <w:sz w:val="18"/>
          <w:szCs w:val="18"/>
          <w:lang w:val="en-US"/>
        </w:rPr>
        <w:t>A</w:t>
      </w:r>
      <w:r w:rsidRPr="00C477CE">
        <w:rPr>
          <w:rFonts w:ascii="Arial" w:hAnsi="Arial" w:cs="Arial"/>
          <w:sz w:val="18"/>
          <w:szCs w:val="18"/>
          <w:vertAlign w:val="subscript"/>
          <w:lang w:val="en-US"/>
        </w:rPr>
        <w:t>m</w:t>
      </w:r>
      <w:r w:rsidRPr="00C477CE">
        <w:rPr>
          <w:rFonts w:ascii="Arial" w:hAnsi="Arial" w:cs="Arial"/>
          <w:sz w:val="18"/>
          <w:szCs w:val="18"/>
        </w:rPr>
        <w:t xml:space="preserve">1 </w:t>
      </w:r>
      <w:r w:rsidRPr="00C477CE">
        <w:rPr>
          <w:rFonts w:ascii="Arial" w:hAnsi="Arial" w:cs="Arial"/>
          <w:sz w:val="18"/>
          <w:szCs w:val="18"/>
          <w:lang w:val="en-US"/>
        </w:rPr>
        <w:sym w:font="Symbol" w:char="F03C"/>
      </w:r>
      <w:r w:rsidRPr="00C477CE">
        <w:rPr>
          <w:rFonts w:ascii="Arial" w:hAnsi="Arial" w:cs="Arial"/>
          <w:sz w:val="18"/>
          <w:szCs w:val="18"/>
        </w:rPr>
        <w:t xml:space="preserve"> 50 мВ, то необходимо подвигать УИ2(-V) вперед-назад на расстояние  </w:t>
      </w:r>
      <w:r w:rsidRPr="00C477CE">
        <w:rPr>
          <w:rFonts w:ascii="Arial" w:hAnsi="Arial" w:cs="Arial"/>
          <w:position w:val="-4"/>
          <w:sz w:val="18"/>
          <w:szCs w:val="18"/>
        </w:rPr>
        <w:object w:dxaOrig="220" w:dyaOrig="240">
          <v:shape id="_x0000_i1070" type="#_x0000_t75" style="width:11.25pt;height:11.9pt" o:ole="" fillcolor="window">
            <v:imagedata r:id="rId90" o:title=""/>
          </v:shape>
          <o:OLEObject Type="Embed" ProgID="Equation.3" ShapeID="_x0000_i1070" DrawAspect="Content" ObjectID="_1540191927" r:id="rId91"/>
        </w:object>
      </w:r>
      <w:r w:rsidRPr="00C477CE">
        <w:rPr>
          <w:rFonts w:ascii="Arial" w:hAnsi="Arial" w:cs="Arial"/>
          <w:sz w:val="18"/>
          <w:szCs w:val="18"/>
        </w:rPr>
        <w:t xml:space="preserve">10 мм и добиться значения </w:t>
      </w:r>
      <w:r w:rsidRPr="00C477CE">
        <w:rPr>
          <w:rFonts w:ascii="Arial" w:hAnsi="Arial" w:cs="Arial"/>
          <w:sz w:val="18"/>
          <w:szCs w:val="18"/>
          <w:lang w:val="en-US"/>
        </w:rPr>
        <w:t>A</w:t>
      </w:r>
      <w:r w:rsidRPr="00C477CE">
        <w:rPr>
          <w:rFonts w:ascii="Arial" w:hAnsi="Arial" w:cs="Arial"/>
          <w:sz w:val="18"/>
          <w:szCs w:val="18"/>
          <w:vertAlign w:val="subscript"/>
          <w:lang w:val="en-US"/>
        </w:rPr>
        <w:t>m</w:t>
      </w:r>
      <w:r w:rsidRPr="00C477CE">
        <w:rPr>
          <w:rFonts w:ascii="Arial" w:hAnsi="Arial" w:cs="Arial"/>
          <w:sz w:val="18"/>
          <w:szCs w:val="18"/>
        </w:rPr>
        <w:t>1 &gt;50 мВ.</w:t>
      </w:r>
    </w:p>
    <w:p w:rsidR="00ED33FE" w:rsidRPr="00C477CE" w:rsidRDefault="00ED33FE" w:rsidP="00D83F66">
      <w:pPr>
        <w:spacing w:line="360" w:lineRule="auto"/>
        <w:ind w:firstLine="708"/>
        <w:jc w:val="both"/>
        <w:rPr>
          <w:rFonts w:ascii="Arial" w:hAnsi="Arial" w:cs="Arial"/>
          <w:sz w:val="18"/>
          <w:szCs w:val="18"/>
        </w:rPr>
      </w:pPr>
      <w:r w:rsidRPr="00C477CE">
        <w:rPr>
          <w:rFonts w:ascii="Arial" w:hAnsi="Arial" w:cs="Arial"/>
          <w:b/>
          <w:sz w:val="18"/>
          <w:szCs w:val="18"/>
        </w:rPr>
        <w:t>Для точной установки ультразвуковых датчиков</w:t>
      </w:r>
      <w:r w:rsidRPr="00C477CE">
        <w:rPr>
          <w:rFonts w:ascii="Arial" w:hAnsi="Arial" w:cs="Arial"/>
          <w:sz w:val="18"/>
          <w:szCs w:val="18"/>
        </w:rPr>
        <w:t xml:space="preserve"> следует установить курсор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напротив сообщения «</w:t>
      </w:r>
      <w:r w:rsidRPr="00C477CE">
        <w:rPr>
          <w:rFonts w:ascii="Arial" w:hAnsi="Arial" w:cs="Arial"/>
          <w:sz w:val="18"/>
          <w:szCs w:val="18"/>
          <w:lang w:val="en-US"/>
        </w:rPr>
        <w:t>A</w:t>
      </w:r>
      <w:r w:rsidRPr="00C477CE">
        <w:rPr>
          <w:rFonts w:ascii="Arial" w:hAnsi="Arial" w:cs="Arial"/>
          <w:sz w:val="18"/>
          <w:szCs w:val="18"/>
          <w:vertAlign w:val="subscript"/>
          <w:lang w:val="en-US"/>
        </w:rPr>
        <w:t>m</w:t>
      </w:r>
      <w:r w:rsidRPr="00C477CE">
        <w:rPr>
          <w:rFonts w:ascii="Arial" w:hAnsi="Arial" w:cs="Arial"/>
          <w:sz w:val="18"/>
          <w:szCs w:val="18"/>
        </w:rPr>
        <w:t xml:space="preserve">1 = [численное значение]» и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после чего изображение А</w:t>
      </w:r>
      <w:r w:rsidRPr="00C477CE">
        <w:rPr>
          <w:rFonts w:ascii="Arial" w:hAnsi="Arial" w:cs="Arial"/>
          <w:sz w:val="18"/>
          <w:szCs w:val="18"/>
          <w:vertAlign w:val="subscript"/>
          <w:lang w:val="en-US"/>
        </w:rPr>
        <w:t>m</w:t>
      </w:r>
      <w:r w:rsidRPr="00C477CE">
        <w:rPr>
          <w:rFonts w:ascii="Arial" w:hAnsi="Arial" w:cs="Arial"/>
          <w:sz w:val="18"/>
          <w:szCs w:val="18"/>
        </w:rPr>
        <w:t xml:space="preserve">1 станет инверсным.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получив сообщение </w:t>
      </w:r>
      <w:r w:rsidRPr="00C477CE">
        <w:rPr>
          <w:rFonts w:ascii="Arial" w:hAnsi="Arial" w:cs="Arial"/>
          <w:sz w:val="18"/>
          <w:szCs w:val="18"/>
          <w:lang w:val="en-US"/>
        </w:rPr>
        <w:t>A</w:t>
      </w:r>
      <w:r w:rsidRPr="00C477CE">
        <w:rPr>
          <w:rFonts w:ascii="Arial" w:hAnsi="Arial" w:cs="Arial"/>
          <w:sz w:val="18"/>
          <w:szCs w:val="18"/>
          <w:vertAlign w:val="subscript"/>
          <w:lang w:val="en-US"/>
        </w:rPr>
        <w:t>m</w:t>
      </w:r>
      <w:r w:rsidRPr="00C477CE">
        <w:rPr>
          <w:rFonts w:ascii="Arial" w:hAnsi="Arial" w:cs="Arial"/>
          <w:sz w:val="18"/>
          <w:szCs w:val="18"/>
        </w:rPr>
        <w:t xml:space="preserve">2, следует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после чего на дисплее появится сообщение:</w:t>
      </w:r>
    </w:p>
    <w:p w:rsidR="00ED33FE" w:rsidRPr="00C477CE" w:rsidRDefault="00D83F66" w:rsidP="00746EFB">
      <w:pPr>
        <w:spacing w:line="360" w:lineRule="auto"/>
        <w:jc w:val="center"/>
        <w:rPr>
          <w:rFonts w:ascii="Arial" w:hAnsi="Arial" w:cs="Arial"/>
          <w:sz w:val="18"/>
          <w:szCs w:val="18"/>
        </w:rPr>
      </w:pPr>
      <w:r>
        <w:rPr>
          <w:rFonts w:ascii="Arial" w:hAnsi="Arial" w:cs="Arial"/>
          <w:sz w:val="18"/>
          <w:szCs w:val="18"/>
          <w:lang w:val="en-US"/>
        </w:rPr>
        <w:br w:type="page"/>
      </w:r>
      <w:r w:rsidR="00ED33FE" w:rsidRPr="00C477CE">
        <w:rPr>
          <w:rFonts w:ascii="Arial" w:hAnsi="Arial" w:cs="Arial"/>
          <w:sz w:val="18"/>
          <w:szCs w:val="18"/>
          <w:lang w:val="en-US"/>
        </w:rPr>
        <w:lastRenderedPageBreak/>
        <w:t>A</w:t>
      </w:r>
      <w:r w:rsidR="00ED33FE" w:rsidRPr="00C477CE">
        <w:rPr>
          <w:rFonts w:ascii="Arial" w:hAnsi="Arial" w:cs="Arial"/>
          <w:sz w:val="18"/>
          <w:szCs w:val="18"/>
          <w:vertAlign w:val="subscript"/>
          <w:lang w:val="en-US"/>
        </w:rPr>
        <w:t>m</w:t>
      </w:r>
      <w:r w:rsidR="00ED33FE" w:rsidRPr="00C477CE">
        <w:rPr>
          <w:rFonts w:ascii="Arial" w:hAnsi="Arial" w:cs="Arial"/>
          <w:sz w:val="18"/>
          <w:szCs w:val="18"/>
        </w:rPr>
        <w:t>2 = [численное значение], мВ.</w:t>
      </w:r>
    </w:p>
    <w:p w:rsidR="00ED33FE" w:rsidRPr="00C477CE" w:rsidRDefault="00ED33FE" w:rsidP="00746EFB">
      <w:pPr>
        <w:spacing w:line="360" w:lineRule="auto"/>
        <w:rPr>
          <w:rFonts w:ascii="Arial" w:hAnsi="Arial" w:cs="Arial"/>
          <w:sz w:val="18"/>
          <w:szCs w:val="18"/>
        </w:rPr>
      </w:pPr>
      <w:r w:rsidRPr="00C477CE">
        <w:rPr>
          <w:rFonts w:ascii="Arial" w:hAnsi="Arial" w:cs="Arial"/>
          <w:sz w:val="18"/>
          <w:szCs w:val="18"/>
        </w:rPr>
        <w:tab/>
        <w:t>А</w:t>
      </w:r>
      <w:r w:rsidRPr="00C477CE">
        <w:rPr>
          <w:rFonts w:ascii="Arial" w:hAnsi="Arial" w:cs="Arial"/>
          <w:sz w:val="18"/>
          <w:szCs w:val="18"/>
          <w:lang w:val="en-US"/>
        </w:rPr>
        <w:t>m</w:t>
      </w:r>
      <w:r w:rsidRPr="00C477CE">
        <w:rPr>
          <w:rFonts w:ascii="Arial" w:hAnsi="Arial" w:cs="Arial"/>
          <w:sz w:val="18"/>
          <w:szCs w:val="18"/>
        </w:rPr>
        <w:t>2 – численное значение амплитуды ультразвукового сигнала для точной установки датчиков.</w:t>
      </w:r>
    </w:p>
    <w:p w:rsidR="00ED33FE" w:rsidRPr="00C477CE" w:rsidRDefault="00ED33FE" w:rsidP="00D83F66">
      <w:pPr>
        <w:spacing w:line="360" w:lineRule="auto"/>
        <w:ind w:firstLine="708"/>
        <w:jc w:val="both"/>
        <w:rPr>
          <w:rFonts w:ascii="Arial" w:hAnsi="Arial" w:cs="Arial"/>
          <w:sz w:val="18"/>
          <w:szCs w:val="18"/>
        </w:rPr>
      </w:pPr>
      <w:r w:rsidRPr="00C477CE">
        <w:rPr>
          <w:rFonts w:ascii="Arial" w:hAnsi="Arial" w:cs="Arial"/>
          <w:sz w:val="18"/>
          <w:szCs w:val="18"/>
        </w:rPr>
        <w:t>Затем следует медленно сдвигать ультразвуковой излучатель УИ2(-V) в направлении УИ1(+</w:t>
      </w:r>
      <w:r w:rsidRPr="00C477CE">
        <w:rPr>
          <w:rFonts w:ascii="Arial" w:hAnsi="Arial" w:cs="Arial"/>
          <w:sz w:val="18"/>
          <w:szCs w:val="18"/>
          <w:lang w:val="en-US"/>
        </w:rPr>
        <w:t>V</w:t>
      </w:r>
      <w:r w:rsidRPr="00C477CE">
        <w:rPr>
          <w:rFonts w:ascii="Arial" w:hAnsi="Arial" w:cs="Arial"/>
          <w:sz w:val="18"/>
          <w:szCs w:val="18"/>
        </w:rPr>
        <w:t>) на расстояние (3 - 10) мм, при этом численное значение А2 должно уменьшаться. Затем УИ2(-</w:t>
      </w:r>
      <w:r w:rsidRPr="00C477CE">
        <w:rPr>
          <w:rFonts w:ascii="Arial" w:hAnsi="Arial" w:cs="Arial"/>
          <w:sz w:val="18"/>
          <w:szCs w:val="18"/>
          <w:lang w:val="en-US"/>
        </w:rPr>
        <w:t>V</w:t>
      </w:r>
      <w:r w:rsidRPr="00C477CE">
        <w:rPr>
          <w:rFonts w:ascii="Arial" w:hAnsi="Arial" w:cs="Arial"/>
          <w:sz w:val="18"/>
          <w:szCs w:val="18"/>
        </w:rPr>
        <w:t xml:space="preserve">) следует медленно сдвигать в противоположном направлении (от УИ1), при этом численное значение А2 будет увеличиваться, и станет уменьшаться, затем может увеличиваться и  достигнет второго максимума. УИ2 следует зафиксировать в том поло-жении, где значение А2  достигнет первого максимума. Это значение должно быть </w:t>
      </w:r>
      <w:r w:rsidRPr="00C477CE">
        <w:rPr>
          <w:rFonts w:ascii="Arial" w:hAnsi="Arial" w:cs="Arial"/>
          <w:sz w:val="18"/>
          <w:szCs w:val="18"/>
          <w:lang w:val="en-US"/>
        </w:rPr>
        <w:sym w:font="Symbol" w:char="F0B3"/>
      </w:r>
      <w:r w:rsidRPr="00C477CE">
        <w:rPr>
          <w:rFonts w:ascii="Arial" w:hAnsi="Arial" w:cs="Arial"/>
          <w:sz w:val="18"/>
          <w:szCs w:val="18"/>
        </w:rPr>
        <w:t xml:space="preserve"> 50 мВ.</w:t>
      </w:r>
    </w:p>
    <w:p w:rsidR="00ED33FE" w:rsidRPr="00C477CE" w:rsidRDefault="00ED33FE" w:rsidP="00D83F66">
      <w:pPr>
        <w:spacing w:line="360" w:lineRule="auto"/>
        <w:ind w:firstLine="708"/>
        <w:jc w:val="both"/>
        <w:rPr>
          <w:rFonts w:ascii="Arial" w:hAnsi="Arial" w:cs="Arial"/>
          <w:sz w:val="18"/>
          <w:szCs w:val="18"/>
        </w:rPr>
      </w:pPr>
      <w:r w:rsidRPr="00C477CE">
        <w:rPr>
          <w:rFonts w:ascii="Arial" w:hAnsi="Arial" w:cs="Arial"/>
          <w:sz w:val="18"/>
          <w:szCs w:val="18"/>
        </w:rPr>
        <w:t xml:space="preserve">Если не удается получить амплитуду сигнала больше 50 мВ, то возможно, что: </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а) в трубопроводе нет жидкости;</w:t>
      </w:r>
    </w:p>
    <w:p w:rsidR="00ED33FE" w:rsidRPr="00C477CE" w:rsidRDefault="00ED33FE" w:rsidP="00746EFB">
      <w:pPr>
        <w:spacing w:line="360" w:lineRule="auto"/>
        <w:jc w:val="both"/>
        <w:rPr>
          <w:rFonts w:ascii="Arial" w:hAnsi="Arial" w:cs="Arial"/>
          <w:b/>
          <w:i/>
          <w:sz w:val="18"/>
          <w:szCs w:val="18"/>
        </w:rPr>
      </w:pPr>
      <w:r w:rsidRPr="00C477CE">
        <w:rPr>
          <w:rFonts w:ascii="Arial" w:hAnsi="Arial" w:cs="Arial"/>
          <w:sz w:val="18"/>
          <w:szCs w:val="18"/>
        </w:rPr>
        <w:tab/>
        <w:t xml:space="preserve">б) неправильно установлены ультразвуковые излучатели УИ1(+V) и УИ2(-V): </w:t>
      </w:r>
      <w:r w:rsidRPr="00C477CE">
        <w:rPr>
          <w:rFonts w:ascii="Arial" w:hAnsi="Arial" w:cs="Arial"/>
          <w:b/>
          <w:i/>
          <w:sz w:val="18"/>
          <w:szCs w:val="18"/>
        </w:rPr>
        <w:t>стрелки на них должны быть направлены в одну сторону и совпадать с направлением движения потока жидкости;</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в) плохо зачищена поверхность трубопровода;</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г) точность установки УИ1(+V) и УИ2(-V) не соответствует требованиям п.8.1.2;</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д) количество газовых включений и твердых частиц в контролируемой среде превышает 1%; рекомендуется найти другое место для установки расходомера, например, перед гидравлическим сопротивлением (диафрагмой);</w:t>
      </w:r>
    </w:p>
    <w:p w:rsidR="00ED33FE" w:rsidRPr="00C477CE" w:rsidRDefault="00ED33FE" w:rsidP="00746EFB">
      <w:pPr>
        <w:pStyle w:val="20"/>
        <w:rPr>
          <w:rFonts w:ascii="Arial" w:hAnsi="Arial" w:cs="Arial"/>
          <w:sz w:val="18"/>
          <w:szCs w:val="18"/>
        </w:rPr>
      </w:pPr>
      <w:r w:rsidRPr="00C477CE">
        <w:rPr>
          <w:rFonts w:ascii="Arial" w:hAnsi="Arial" w:cs="Arial"/>
          <w:sz w:val="18"/>
          <w:szCs w:val="18"/>
        </w:rPr>
        <w:t xml:space="preserve">е) на внутренней стенке трубопровода образовались наросты; рекомендуется найти участок трубопровода с минимальным сроком эксплуатации или сделать вставку в трубопровод нового участка; </w:t>
      </w:r>
    </w:p>
    <w:p w:rsidR="00ED33FE" w:rsidRPr="00C477CE" w:rsidRDefault="00ED33FE" w:rsidP="00746EFB">
      <w:pPr>
        <w:pStyle w:val="20"/>
        <w:rPr>
          <w:rFonts w:ascii="Arial" w:hAnsi="Arial" w:cs="Arial"/>
          <w:sz w:val="18"/>
          <w:szCs w:val="18"/>
        </w:rPr>
      </w:pPr>
      <w:r w:rsidRPr="00C477CE">
        <w:rPr>
          <w:rFonts w:ascii="Arial" w:hAnsi="Arial" w:cs="Arial"/>
          <w:sz w:val="18"/>
          <w:szCs w:val="18"/>
        </w:rPr>
        <w:t xml:space="preserve">ж) материал трубопровода незвукопроводен из-за внутренних неоднородностей, трещин и каверн; рекомендуется сделать вставку в трубопровод нового участка из звукопроводящего материала. </w:t>
      </w:r>
    </w:p>
    <w:p w:rsidR="00ED33FE" w:rsidRPr="00C477CE" w:rsidRDefault="00ED33FE" w:rsidP="00D83F66">
      <w:pPr>
        <w:pStyle w:val="20"/>
        <w:ind w:firstLine="708"/>
        <w:rPr>
          <w:rFonts w:ascii="Arial" w:hAnsi="Arial" w:cs="Arial"/>
          <w:sz w:val="18"/>
          <w:szCs w:val="18"/>
        </w:rPr>
      </w:pPr>
      <w:r w:rsidRPr="00C477CE">
        <w:rPr>
          <w:rFonts w:ascii="Arial" w:hAnsi="Arial" w:cs="Arial"/>
          <w:sz w:val="18"/>
          <w:szCs w:val="18"/>
        </w:rPr>
        <w:lastRenderedPageBreak/>
        <w:t xml:space="preserve">На этом установка датчиков завершается. Для возврата в режим «МЕНЮ» следует нажать кнопку </w:t>
      </w:r>
      <w:r w:rsidRPr="00C477CE">
        <w:rPr>
          <w:rFonts w:ascii="Arial" w:hAnsi="Arial" w:cs="Arial"/>
          <w:sz w:val="18"/>
          <w:szCs w:val="18"/>
          <w:bdr w:val="single" w:sz="4" w:space="0" w:color="auto"/>
        </w:rPr>
        <w:t>ОТМЕНА</w:t>
      </w:r>
      <w:r w:rsidRPr="00C477CE">
        <w:rPr>
          <w:rFonts w:ascii="Arial" w:hAnsi="Arial" w:cs="Arial"/>
          <w:sz w:val="18"/>
          <w:szCs w:val="18"/>
        </w:rPr>
        <w:t>.</w:t>
      </w:r>
    </w:p>
    <w:p w:rsidR="00ED33FE" w:rsidRPr="00C477CE" w:rsidRDefault="00ED33FE" w:rsidP="00D83F66">
      <w:pPr>
        <w:pStyle w:val="20"/>
        <w:ind w:firstLine="708"/>
        <w:rPr>
          <w:rFonts w:ascii="Arial" w:hAnsi="Arial" w:cs="Arial"/>
          <w:b/>
          <w:sz w:val="18"/>
          <w:szCs w:val="18"/>
        </w:rPr>
      </w:pPr>
      <w:r w:rsidRPr="00C477CE">
        <w:rPr>
          <w:rFonts w:ascii="Arial" w:hAnsi="Arial" w:cs="Arial"/>
          <w:b/>
          <w:sz w:val="18"/>
          <w:szCs w:val="18"/>
        </w:rPr>
        <w:t>12.6. Установка нуля расходомера.</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 xml:space="preserve">При установке ультразвуковых излучателей на трубопровод вследствие неровностей внешней и отложений на внутренней поверхности возможно параллельное смещение расходной характеристики прибора, которое может достигать величины </w:t>
      </w:r>
      <w:r w:rsidRPr="00C477CE">
        <w:rPr>
          <w:rFonts w:ascii="Arial" w:hAnsi="Arial" w:cs="Arial"/>
          <w:position w:val="-4"/>
          <w:sz w:val="18"/>
          <w:szCs w:val="18"/>
        </w:rPr>
        <w:object w:dxaOrig="220" w:dyaOrig="240">
          <v:shape id="_x0000_i1071" type="#_x0000_t75" style="width:11.25pt;height:11.9pt" o:ole="" fillcolor="window">
            <v:imagedata r:id="rId90" o:title=""/>
          </v:shape>
          <o:OLEObject Type="Embed" ProgID="Equation.3" ShapeID="_x0000_i1071" DrawAspect="Content" ObjectID="_1540191928" r:id="rId92"/>
        </w:object>
      </w:r>
      <w:r w:rsidRPr="00C477CE">
        <w:rPr>
          <w:rFonts w:ascii="Arial" w:hAnsi="Arial" w:cs="Arial"/>
          <w:sz w:val="18"/>
          <w:szCs w:val="18"/>
        </w:rPr>
        <w:t>(0,001</w:t>
      </w:r>
      <w:r w:rsidRPr="00C477CE">
        <w:rPr>
          <w:rFonts w:ascii="Arial" w:hAnsi="Arial" w:cs="Arial"/>
          <w:position w:val="-4"/>
          <w:sz w:val="18"/>
          <w:szCs w:val="18"/>
        </w:rPr>
        <w:object w:dxaOrig="200" w:dyaOrig="200">
          <v:shape id="_x0000_i1072" type="#_x0000_t75" style="width:10pt;height:10pt" o:ole="" fillcolor="window">
            <v:imagedata r:id="rId93" o:title=""/>
          </v:shape>
          <o:OLEObject Type="Embed" ProgID="Equation.3" ShapeID="_x0000_i1072" DrawAspect="Content" ObjectID="_1540191929" r:id="rId94"/>
        </w:object>
      </w:r>
      <w:r w:rsidRPr="00C477CE">
        <w:rPr>
          <w:rFonts w:ascii="Arial" w:hAnsi="Arial" w:cs="Arial"/>
          <w:sz w:val="18"/>
          <w:szCs w:val="18"/>
        </w:rPr>
        <w:t>0,01) м/с. Компенсация этой погрешности осуществляется установкой «0» прибора.</w:t>
      </w:r>
    </w:p>
    <w:p w:rsidR="00ED33FE" w:rsidRPr="00D83F66" w:rsidRDefault="00CC4AAE" w:rsidP="00746EFB">
      <w:pPr>
        <w:pStyle w:val="20"/>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72576" behindDoc="1" locked="0" layoutInCell="1" allowOverlap="1">
                <wp:simplePos x="0" y="0"/>
                <wp:positionH relativeFrom="column">
                  <wp:posOffset>-88265</wp:posOffset>
                </wp:positionH>
                <wp:positionV relativeFrom="paragraph">
                  <wp:posOffset>884555</wp:posOffset>
                </wp:positionV>
                <wp:extent cx="3886200" cy="1371600"/>
                <wp:effectExtent l="9525" t="8890" r="9525" b="10160"/>
                <wp:wrapNone/>
                <wp:docPr id="1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AF3B8" id="Rectangle 48" o:spid="_x0000_s1026" style="position:absolute;margin-left:-6.95pt;margin-top:69.65pt;width:306pt;height:10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"/>
            </w:pict>
          </mc:Fallback>
        </mc:AlternateContent>
      </w:r>
      <w:r w:rsidR="00ED33FE" w:rsidRPr="00C477CE">
        <w:rPr>
          <w:rFonts w:ascii="Arial" w:hAnsi="Arial" w:cs="Arial"/>
          <w:sz w:val="18"/>
          <w:szCs w:val="18"/>
        </w:rPr>
        <w:t xml:space="preserve">Для входа в режим «УСТАНОВКА НУЛЯ РАСХОДОМЕРА» необходимо установить курсор с помощью кнопок </w:t>
      </w:r>
      <w:r w:rsidR="00ED33FE" w:rsidRPr="00C477CE">
        <w:rPr>
          <w:rFonts w:ascii="Arial" w:hAnsi="Arial" w:cs="Arial"/>
          <w:sz w:val="18"/>
          <w:szCs w:val="18"/>
          <w:bdr w:val="single" w:sz="4" w:space="0" w:color="auto"/>
        </w:rPr>
        <w:sym w:font="Symbol" w:char="F0AD"/>
      </w:r>
      <w:r w:rsidR="00ED33FE" w:rsidRPr="00C477CE">
        <w:rPr>
          <w:rFonts w:ascii="Arial" w:hAnsi="Arial" w:cs="Arial"/>
          <w:sz w:val="18"/>
          <w:szCs w:val="18"/>
          <w:bdr w:val="single" w:sz="4" w:space="0" w:color="auto"/>
        </w:rPr>
        <w:t xml:space="preserve"> </w:t>
      </w:r>
      <w:r w:rsidR="00ED33FE" w:rsidRPr="00C477CE">
        <w:rPr>
          <w:rFonts w:ascii="Arial" w:hAnsi="Arial" w:cs="Arial"/>
          <w:sz w:val="18"/>
          <w:szCs w:val="18"/>
        </w:rPr>
        <w:t xml:space="preserve">, </w:t>
      </w:r>
      <w:r w:rsidR="00ED33FE" w:rsidRPr="00C477CE">
        <w:rPr>
          <w:rFonts w:ascii="Arial" w:hAnsi="Arial" w:cs="Arial"/>
          <w:sz w:val="18"/>
          <w:szCs w:val="18"/>
          <w:bdr w:val="single" w:sz="4" w:space="0" w:color="auto"/>
        </w:rPr>
        <w:sym w:font="Symbol" w:char="F0AF"/>
      </w:r>
      <w:r w:rsidR="00ED33FE" w:rsidRPr="00C477CE">
        <w:rPr>
          <w:rFonts w:ascii="Arial" w:hAnsi="Arial" w:cs="Arial"/>
          <w:sz w:val="18"/>
          <w:szCs w:val="18"/>
          <w:bdr w:val="single" w:sz="4" w:space="0" w:color="auto"/>
        </w:rPr>
        <w:t xml:space="preserve"> </w:t>
      </w:r>
      <w:r w:rsidR="00ED33FE" w:rsidRPr="00C477CE">
        <w:rPr>
          <w:rFonts w:ascii="Arial" w:hAnsi="Arial" w:cs="Arial"/>
          <w:sz w:val="18"/>
          <w:szCs w:val="18"/>
        </w:rPr>
        <w:t xml:space="preserve">  напротив сообщения «Установка нуля» и нажать кнопку </w:t>
      </w:r>
      <w:r w:rsidR="00ED33FE" w:rsidRPr="00C477CE">
        <w:rPr>
          <w:rFonts w:ascii="Arial" w:hAnsi="Arial" w:cs="Arial"/>
          <w:sz w:val="18"/>
          <w:szCs w:val="18"/>
          <w:bdr w:val="single" w:sz="4" w:space="0" w:color="auto"/>
        </w:rPr>
        <w:t>ВВОД</w:t>
      </w:r>
      <w:r w:rsidR="00ED33FE" w:rsidRPr="00C477CE">
        <w:rPr>
          <w:rFonts w:ascii="Arial" w:hAnsi="Arial" w:cs="Arial"/>
          <w:sz w:val="18"/>
          <w:szCs w:val="18"/>
        </w:rPr>
        <w:t>. На дисплее появится сообщение:</w:t>
      </w:r>
    </w:p>
    <w:p w:rsidR="00ED33FE" w:rsidRPr="00C477CE" w:rsidRDefault="00ED33FE" w:rsidP="00D83F66">
      <w:pPr>
        <w:pStyle w:val="20"/>
        <w:rPr>
          <w:rFonts w:ascii="Arial" w:hAnsi="Arial" w:cs="Arial"/>
          <w:sz w:val="18"/>
          <w:szCs w:val="18"/>
        </w:rPr>
      </w:pPr>
      <w:r w:rsidRPr="00C477CE">
        <w:rPr>
          <w:rFonts w:ascii="Arial" w:hAnsi="Arial" w:cs="Arial"/>
          <w:sz w:val="18"/>
          <w:szCs w:val="18"/>
          <w:lang w:val="en-US"/>
        </w:rPr>
        <w:t>V</w:t>
      </w:r>
      <w:r w:rsidRPr="00D83F66">
        <w:rPr>
          <w:rFonts w:ascii="Arial" w:hAnsi="Arial" w:cs="Arial"/>
          <w:sz w:val="18"/>
          <w:szCs w:val="18"/>
          <w:vertAlign w:val="subscript"/>
        </w:rPr>
        <w:t>С</w:t>
      </w:r>
      <w:r w:rsidRPr="00D83F66">
        <w:rPr>
          <w:rFonts w:ascii="Arial" w:hAnsi="Arial" w:cs="Arial"/>
          <w:sz w:val="18"/>
          <w:szCs w:val="18"/>
        </w:rPr>
        <w:t xml:space="preserve"> = [</w:t>
      </w:r>
      <w:r w:rsidRPr="00C477CE">
        <w:rPr>
          <w:rFonts w:ascii="Arial" w:hAnsi="Arial" w:cs="Arial"/>
          <w:sz w:val="18"/>
          <w:szCs w:val="18"/>
        </w:rPr>
        <w:t>численное значение</w:t>
      </w:r>
      <w:r w:rsidRPr="00D83F66">
        <w:rPr>
          <w:rFonts w:ascii="Arial" w:hAnsi="Arial" w:cs="Arial"/>
          <w:sz w:val="18"/>
          <w:szCs w:val="18"/>
        </w:rPr>
        <w:t>]</w:t>
      </w:r>
      <w:r w:rsidRPr="00C477CE">
        <w:rPr>
          <w:rFonts w:ascii="Arial" w:hAnsi="Arial" w:cs="Arial"/>
          <w:sz w:val="18"/>
          <w:szCs w:val="18"/>
        </w:rPr>
        <w:t>, м/ с</w:t>
      </w:r>
    </w:p>
    <w:p w:rsidR="00ED33FE" w:rsidRPr="00C477CE" w:rsidRDefault="00ED33FE" w:rsidP="00746EFB">
      <w:pPr>
        <w:pStyle w:val="20"/>
        <w:spacing w:line="240" w:lineRule="auto"/>
        <w:rPr>
          <w:rFonts w:ascii="Arial" w:hAnsi="Arial" w:cs="Arial"/>
          <w:sz w:val="18"/>
          <w:szCs w:val="18"/>
        </w:rPr>
      </w:pPr>
      <w:r w:rsidRPr="00C477CE">
        <w:rPr>
          <w:rFonts w:ascii="Arial" w:hAnsi="Arial" w:cs="Arial"/>
          <w:sz w:val="18"/>
          <w:szCs w:val="18"/>
        </w:rPr>
        <w:t>A</w:t>
      </w:r>
      <w:r w:rsidRPr="00C477CE">
        <w:rPr>
          <w:rFonts w:ascii="Arial" w:hAnsi="Arial" w:cs="Arial"/>
          <w:sz w:val="18"/>
          <w:szCs w:val="18"/>
          <w:vertAlign w:val="subscript"/>
        </w:rPr>
        <w:t>m</w:t>
      </w:r>
      <w:r w:rsidRPr="00C477CE">
        <w:rPr>
          <w:rFonts w:ascii="Arial" w:hAnsi="Arial" w:cs="Arial"/>
          <w:sz w:val="18"/>
          <w:szCs w:val="18"/>
        </w:rPr>
        <w:t>2 =</w:t>
      </w:r>
      <w:r w:rsidRPr="00D83F66">
        <w:rPr>
          <w:rFonts w:ascii="Arial" w:hAnsi="Arial" w:cs="Arial"/>
          <w:sz w:val="18"/>
          <w:szCs w:val="18"/>
        </w:rPr>
        <w:t>[</w:t>
      </w:r>
      <w:r w:rsidRPr="00C477CE">
        <w:rPr>
          <w:rFonts w:ascii="Arial" w:hAnsi="Arial" w:cs="Arial"/>
          <w:sz w:val="18"/>
          <w:szCs w:val="18"/>
        </w:rPr>
        <w:t>численное значение</w:t>
      </w:r>
      <w:r w:rsidRPr="00D83F66">
        <w:rPr>
          <w:rFonts w:ascii="Arial" w:hAnsi="Arial" w:cs="Arial"/>
          <w:sz w:val="18"/>
          <w:szCs w:val="18"/>
        </w:rPr>
        <w:t>]</w:t>
      </w:r>
      <w:r w:rsidRPr="00C477CE">
        <w:rPr>
          <w:rFonts w:ascii="Arial" w:hAnsi="Arial" w:cs="Arial"/>
          <w:sz w:val="18"/>
          <w:szCs w:val="18"/>
        </w:rPr>
        <w:t>, мВ</w:t>
      </w:r>
    </w:p>
    <w:p w:rsidR="00ED33FE" w:rsidRPr="00C477CE" w:rsidRDefault="00ED33FE" w:rsidP="00746EFB">
      <w:pPr>
        <w:pStyle w:val="20"/>
        <w:spacing w:line="240" w:lineRule="auto"/>
        <w:rPr>
          <w:rFonts w:ascii="Arial" w:hAnsi="Arial" w:cs="Arial"/>
          <w:sz w:val="18"/>
          <w:szCs w:val="18"/>
        </w:rPr>
      </w:pPr>
      <w:r w:rsidRPr="00C477CE">
        <w:rPr>
          <w:rFonts w:ascii="Arial" w:hAnsi="Arial" w:cs="Arial"/>
          <w:sz w:val="18"/>
          <w:szCs w:val="18"/>
        </w:rPr>
        <w:t>________________________________________</w:t>
      </w:r>
    </w:p>
    <w:p w:rsidR="00ED33FE" w:rsidRPr="00C477CE" w:rsidRDefault="00ED33FE" w:rsidP="00746EFB">
      <w:pPr>
        <w:pStyle w:val="20"/>
        <w:spacing w:line="240" w:lineRule="auto"/>
        <w:rPr>
          <w:rFonts w:ascii="Arial" w:hAnsi="Arial" w:cs="Arial"/>
          <w:sz w:val="18"/>
          <w:szCs w:val="18"/>
        </w:rPr>
      </w:pPr>
      <w:r w:rsidRPr="00C477CE">
        <w:rPr>
          <w:rFonts w:ascii="Arial" w:hAnsi="Arial" w:cs="Arial"/>
          <w:sz w:val="18"/>
          <w:szCs w:val="18"/>
          <w:lang w:val="en-US"/>
        </w:rPr>
        <w:t>V</w:t>
      </w:r>
      <w:r w:rsidRPr="00D83F66">
        <w:rPr>
          <w:rFonts w:ascii="Arial" w:hAnsi="Arial" w:cs="Arial"/>
          <w:sz w:val="18"/>
          <w:szCs w:val="18"/>
          <w:vertAlign w:val="subscript"/>
        </w:rPr>
        <w:t>0</w:t>
      </w:r>
      <w:r w:rsidRPr="00D83F66">
        <w:rPr>
          <w:rFonts w:ascii="Arial" w:hAnsi="Arial" w:cs="Arial"/>
          <w:sz w:val="18"/>
          <w:szCs w:val="18"/>
        </w:rPr>
        <w:t xml:space="preserve"> = [</w:t>
      </w:r>
      <w:r w:rsidRPr="00C477CE">
        <w:rPr>
          <w:rFonts w:ascii="Arial" w:hAnsi="Arial" w:cs="Arial"/>
          <w:sz w:val="18"/>
          <w:szCs w:val="18"/>
        </w:rPr>
        <w:t>численное значение</w:t>
      </w:r>
      <w:r w:rsidRPr="00D83F66">
        <w:rPr>
          <w:rFonts w:ascii="Arial" w:hAnsi="Arial" w:cs="Arial"/>
          <w:sz w:val="18"/>
          <w:szCs w:val="18"/>
        </w:rPr>
        <w:t>]</w:t>
      </w:r>
      <w:r w:rsidRPr="00C477CE">
        <w:rPr>
          <w:rFonts w:ascii="Arial" w:hAnsi="Arial" w:cs="Arial"/>
          <w:sz w:val="18"/>
          <w:szCs w:val="18"/>
        </w:rPr>
        <w:t>, м/ с</w:t>
      </w:r>
    </w:p>
    <w:p w:rsidR="00ED33FE" w:rsidRPr="00C477CE" w:rsidRDefault="00ED33FE" w:rsidP="00746EFB">
      <w:pPr>
        <w:pStyle w:val="20"/>
        <w:spacing w:line="240" w:lineRule="auto"/>
        <w:rPr>
          <w:rFonts w:ascii="Arial" w:hAnsi="Arial" w:cs="Arial"/>
          <w:sz w:val="18"/>
          <w:szCs w:val="18"/>
        </w:rPr>
      </w:pPr>
      <w:r w:rsidRPr="00C477CE">
        <w:rPr>
          <w:rFonts w:ascii="Arial" w:hAnsi="Arial" w:cs="Arial"/>
          <w:sz w:val="18"/>
          <w:szCs w:val="18"/>
        </w:rPr>
        <w:t xml:space="preserve">                  </w:t>
      </w:r>
      <w:r w:rsidRPr="00C477CE">
        <w:rPr>
          <w:rFonts w:ascii="Arial" w:hAnsi="Arial" w:cs="Arial"/>
          <w:sz w:val="18"/>
          <w:szCs w:val="18"/>
        </w:rPr>
        <w:tab/>
      </w:r>
      <w:r w:rsidRPr="00C477CE">
        <w:rPr>
          <w:rFonts w:ascii="Arial" w:hAnsi="Arial" w:cs="Arial"/>
          <w:sz w:val="18"/>
          <w:szCs w:val="18"/>
          <w:lang w:val="en-US"/>
        </w:rPr>
        <w:t>C</w:t>
      </w:r>
      <w:r w:rsidRPr="00C477CE">
        <w:rPr>
          <w:rFonts w:ascii="Arial" w:hAnsi="Arial" w:cs="Arial"/>
          <w:sz w:val="18"/>
          <w:szCs w:val="18"/>
        </w:rPr>
        <w:t>корость</w:t>
      </w:r>
    </w:p>
    <w:p w:rsidR="00ED33FE" w:rsidRPr="00D83F66" w:rsidRDefault="00ED33FE" w:rsidP="00746EFB">
      <w:pPr>
        <w:pStyle w:val="20"/>
        <w:spacing w:line="240" w:lineRule="auto"/>
        <w:ind w:left="1415"/>
        <w:rPr>
          <w:rFonts w:ascii="Arial" w:hAnsi="Arial" w:cs="Arial"/>
          <w:sz w:val="18"/>
          <w:szCs w:val="18"/>
        </w:rPr>
      </w:pPr>
      <w:r w:rsidRPr="00C477CE">
        <w:rPr>
          <w:rFonts w:ascii="Arial" w:hAnsi="Arial" w:cs="Arial"/>
          <w:sz w:val="18"/>
          <w:szCs w:val="18"/>
          <w:lang w:val="en-US"/>
        </w:rPr>
        <w:t>V</w:t>
      </w:r>
      <w:r w:rsidRPr="00D83F66">
        <w:rPr>
          <w:rFonts w:ascii="Arial" w:hAnsi="Arial" w:cs="Arial"/>
          <w:sz w:val="18"/>
          <w:szCs w:val="18"/>
          <w:vertAlign w:val="subscript"/>
        </w:rPr>
        <w:t xml:space="preserve">0 </w:t>
      </w:r>
      <w:r w:rsidRPr="00D83F66">
        <w:rPr>
          <w:rFonts w:ascii="Arial" w:hAnsi="Arial" w:cs="Arial"/>
          <w:sz w:val="18"/>
          <w:szCs w:val="18"/>
        </w:rPr>
        <w:t xml:space="preserve">+ </w:t>
      </w:r>
      <w:r w:rsidRPr="00C477CE">
        <w:rPr>
          <w:rFonts w:ascii="Arial" w:hAnsi="Arial" w:cs="Arial"/>
          <w:sz w:val="18"/>
          <w:szCs w:val="18"/>
          <w:lang w:val="en-US"/>
        </w:rPr>
        <w:t>V</w:t>
      </w:r>
      <w:r w:rsidRPr="00D83F66">
        <w:rPr>
          <w:rFonts w:ascii="Arial" w:hAnsi="Arial" w:cs="Arial"/>
          <w:sz w:val="18"/>
          <w:szCs w:val="18"/>
          <w:vertAlign w:val="subscript"/>
        </w:rPr>
        <w:t>С</w:t>
      </w:r>
      <w:r w:rsidRPr="00D83F66">
        <w:rPr>
          <w:rFonts w:ascii="Arial" w:hAnsi="Arial" w:cs="Arial"/>
          <w:sz w:val="18"/>
          <w:szCs w:val="18"/>
        </w:rPr>
        <w:t xml:space="preserve"> = [</w:t>
      </w:r>
      <w:r w:rsidRPr="00C477CE">
        <w:rPr>
          <w:rFonts w:ascii="Arial" w:hAnsi="Arial" w:cs="Arial"/>
          <w:sz w:val="18"/>
          <w:szCs w:val="18"/>
        </w:rPr>
        <w:t>численное значение</w:t>
      </w:r>
      <w:r w:rsidRPr="00D83F66">
        <w:rPr>
          <w:rFonts w:ascii="Arial" w:hAnsi="Arial" w:cs="Arial"/>
          <w:sz w:val="18"/>
          <w:szCs w:val="18"/>
        </w:rPr>
        <w:t>]</w:t>
      </w:r>
    </w:p>
    <w:p w:rsidR="00ED33FE" w:rsidRPr="00C477CE" w:rsidRDefault="00ED33FE" w:rsidP="00D83F66">
      <w:pPr>
        <w:pStyle w:val="20"/>
        <w:spacing w:line="360" w:lineRule="auto"/>
        <w:rPr>
          <w:rFonts w:ascii="Arial" w:hAnsi="Arial" w:cs="Arial"/>
          <w:sz w:val="18"/>
          <w:szCs w:val="18"/>
        </w:rPr>
      </w:pPr>
      <w:r w:rsidRPr="00C477CE">
        <w:rPr>
          <w:rFonts w:ascii="Arial" w:hAnsi="Arial" w:cs="Arial"/>
          <w:sz w:val="18"/>
          <w:szCs w:val="18"/>
        </w:rPr>
        <w:t xml:space="preserve">где </w:t>
      </w:r>
    </w:p>
    <w:p w:rsidR="00D83F66" w:rsidRDefault="00ED33FE" w:rsidP="00D83F66">
      <w:pPr>
        <w:pStyle w:val="20"/>
        <w:numPr>
          <w:ilvl w:val="0"/>
          <w:numId w:val="2"/>
        </w:numPr>
        <w:tabs>
          <w:tab w:val="clear" w:pos="720"/>
          <w:tab w:val="num" w:pos="1260"/>
        </w:tabs>
        <w:spacing w:after="0" w:line="360" w:lineRule="auto"/>
        <w:ind w:firstLine="0"/>
        <w:jc w:val="both"/>
        <w:rPr>
          <w:rFonts w:ascii="Arial" w:hAnsi="Arial" w:cs="Arial"/>
          <w:sz w:val="18"/>
          <w:szCs w:val="18"/>
        </w:rPr>
      </w:pPr>
      <w:r w:rsidRPr="00C477CE">
        <w:rPr>
          <w:rFonts w:ascii="Arial" w:hAnsi="Arial" w:cs="Arial"/>
          <w:sz w:val="18"/>
          <w:szCs w:val="18"/>
        </w:rPr>
        <w:t>- курсор</w:t>
      </w:r>
    </w:p>
    <w:p w:rsidR="00ED33FE" w:rsidRPr="00C477CE" w:rsidRDefault="00D83F66" w:rsidP="00D83F66">
      <w:pPr>
        <w:pStyle w:val="20"/>
        <w:spacing w:after="0" w:line="360" w:lineRule="auto"/>
        <w:jc w:val="both"/>
        <w:rPr>
          <w:rFonts w:ascii="Arial" w:hAnsi="Arial" w:cs="Arial"/>
          <w:sz w:val="18"/>
          <w:szCs w:val="18"/>
        </w:rPr>
      </w:pPr>
      <w:r>
        <w:rPr>
          <w:rFonts w:ascii="Arial" w:hAnsi="Arial" w:cs="Arial"/>
          <w:sz w:val="18"/>
          <w:szCs w:val="18"/>
        </w:rPr>
        <w:t xml:space="preserve">      </w:t>
      </w:r>
      <w:r w:rsidR="00ED33FE" w:rsidRPr="00C477CE">
        <w:rPr>
          <w:rFonts w:ascii="Arial" w:hAnsi="Arial" w:cs="Arial"/>
          <w:sz w:val="18"/>
          <w:szCs w:val="18"/>
        </w:rPr>
        <w:t>V</w:t>
      </w:r>
      <w:r w:rsidR="00ED33FE" w:rsidRPr="00C477CE">
        <w:rPr>
          <w:rFonts w:ascii="Arial" w:hAnsi="Arial" w:cs="Arial"/>
          <w:sz w:val="18"/>
          <w:szCs w:val="18"/>
          <w:vertAlign w:val="subscript"/>
        </w:rPr>
        <w:t xml:space="preserve">0  </w:t>
      </w:r>
      <w:r w:rsidR="00ED33FE" w:rsidRPr="00C477CE">
        <w:rPr>
          <w:rFonts w:ascii="Arial" w:hAnsi="Arial" w:cs="Arial"/>
          <w:sz w:val="18"/>
          <w:szCs w:val="18"/>
        </w:rPr>
        <w:t>- измеренное расходомером значение скорости потока жидкости;</w:t>
      </w:r>
    </w:p>
    <w:p w:rsidR="00ED33FE" w:rsidRPr="00C477CE" w:rsidRDefault="00ED33FE" w:rsidP="00D83F66">
      <w:pPr>
        <w:pStyle w:val="20"/>
        <w:spacing w:line="360" w:lineRule="auto"/>
        <w:rPr>
          <w:rFonts w:ascii="Arial" w:hAnsi="Arial" w:cs="Arial"/>
          <w:sz w:val="18"/>
          <w:szCs w:val="18"/>
        </w:rPr>
      </w:pPr>
      <w:r w:rsidRPr="00C477CE">
        <w:rPr>
          <w:rFonts w:ascii="Arial" w:hAnsi="Arial" w:cs="Arial"/>
          <w:sz w:val="18"/>
          <w:szCs w:val="18"/>
        </w:rPr>
        <w:t xml:space="preserve">      V</w:t>
      </w:r>
      <w:r w:rsidRPr="00C477CE">
        <w:rPr>
          <w:rFonts w:ascii="Arial" w:hAnsi="Arial" w:cs="Arial"/>
          <w:sz w:val="18"/>
          <w:szCs w:val="18"/>
          <w:vertAlign w:val="subscript"/>
        </w:rPr>
        <w:t xml:space="preserve">С </w:t>
      </w:r>
      <w:r w:rsidRPr="00C477CE">
        <w:rPr>
          <w:rFonts w:ascii="Arial" w:hAnsi="Arial" w:cs="Arial"/>
          <w:sz w:val="18"/>
          <w:szCs w:val="18"/>
        </w:rPr>
        <w:t xml:space="preserve"> - величина поправки, устанавливаемая пользователем;</w:t>
      </w:r>
    </w:p>
    <w:p w:rsidR="00ED33FE" w:rsidRPr="00C477CE" w:rsidRDefault="00ED33FE" w:rsidP="00D83F66">
      <w:pPr>
        <w:pStyle w:val="20"/>
        <w:spacing w:line="360" w:lineRule="auto"/>
        <w:rPr>
          <w:rFonts w:ascii="Arial" w:hAnsi="Arial" w:cs="Arial"/>
          <w:sz w:val="18"/>
          <w:szCs w:val="18"/>
        </w:rPr>
      </w:pPr>
      <w:r w:rsidRPr="00C477CE">
        <w:rPr>
          <w:rFonts w:ascii="Arial" w:hAnsi="Arial" w:cs="Arial"/>
          <w:sz w:val="18"/>
          <w:szCs w:val="18"/>
        </w:rPr>
        <w:t xml:space="preserve">      A</w:t>
      </w:r>
      <w:r w:rsidRPr="00C477CE">
        <w:rPr>
          <w:rFonts w:ascii="Arial" w:hAnsi="Arial" w:cs="Arial"/>
          <w:sz w:val="18"/>
          <w:szCs w:val="18"/>
          <w:vertAlign w:val="subscript"/>
        </w:rPr>
        <w:t>m</w:t>
      </w:r>
      <w:r w:rsidRPr="00C477CE">
        <w:rPr>
          <w:rFonts w:ascii="Arial" w:hAnsi="Arial" w:cs="Arial"/>
          <w:sz w:val="18"/>
          <w:szCs w:val="18"/>
        </w:rPr>
        <w:t>2 – амплитуда УЗ сигнала;</w:t>
      </w:r>
    </w:p>
    <w:p w:rsidR="00ED33FE" w:rsidRPr="00C477CE" w:rsidRDefault="00ED33FE" w:rsidP="00D83F66">
      <w:pPr>
        <w:pStyle w:val="20"/>
        <w:spacing w:line="360" w:lineRule="auto"/>
        <w:rPr>
          <w:rFonts w:ascii="Arial" w:hAnsi="Arial" w:cs="Arial"/>
          <w:sz w:val="18"/>
          <w:szCs w:val="18"/>
        </w:rPr>
      </w:pPr>
      <w:r w:rsidRPr="00C477CE">
        <w:rPr>
          <w:rFonts w:ascii="Arial" w:hAnsi="Arial" w:cs="Arial"/>
          <w:sz w:val="18"/>
          <w:szCs w:val="18"/>
        </w:rPr>
        <w:t xml:space="preserve">      скорость (V</w:t>
      </w:r>
      <w:r w:rsidRPr="00C477CE">
        <w:rPr>
          <w:rFonts w:ascii="Arial" w:hAnsi="Arial" w:cs="Arial"/>
          <w:sz w:val="18"/>
          <w:szCs w:val="18"/>
          <w:vertAlign w:val="subscript"/>
        </w:rPr>
        <w:t xml:space="preserve">0 </w:t>
      </w:r>
      <w:r w:rsidRPr="00C477CE">
        <w:rPr>
          <w:rFonts w:ascii="Arial" w:hAnsi="Arial" w:cs="Arial"/>
          <w:sz w:val="18"/>
          <w:szCs w:val="18"/>
        </w:rPr>
        <w:t>+ V</w:t>
      </w:r>
      <w:r w:rsidRPr="00C477CE">
        <w:rPr>
          <w:rFonts w:ascii="Arial" w:hAnsi="Arial" w:cs="Arial"/>
          <w:sz w:val="18"/>
          <w:szCs w:val="18"/>
          <w:vertAlign w:val="subscript"/>
        </w:rPr>
        <w:t xml:space="preserve">С </w:t>
      </w:r>
      <w:r w:rsidRPr="00C477CE">
        <w:rPr>
          <w:rFonts w:ascii="Arial" w:hAnsi="Arial" w:cs="Arial"/>
          <w:sz w:val="18"/>
          <w:szCs w:val="18"/>
        </w:rPr>
        <w:t xml:space="preserve">)– значение скорости потока жидкости, которое </w:t>
      </w:r>
    </w:p>
    <w:p w:rsidR="00ED33FE" w:rsidRPr="00C477CE" w:rsidRDefault="00ED33FE" w:rsidP="00D83F66">
      <w:pPr>
        <w:pStyle w:val="20"/>
        <w:spacing w:line="360" w:lineRule="auto"/>
        <w:rPr>
          <w:rFonts w:ascii="Arial" w:hAnsi="Arial" w:cs="Arial"/>
          <w:sz w:val="18"/>
          <w:szCs w:val="18"/>
        </w:rPr>
      </w:pPr>
      <w:r w:rsidRPr="00C477CE">
        <w:rPr>
          <w:rFonts w:ascii="Arial" w:hAnsi="Arial" w:cs="Arial"/>
          <w:sz w:val="18"/>
          <w:szCs w:val="18"/>
        </w:rPr>
        <w:t xml:space="preserve">      отображается на дисплее в режиме «ИЗМЕРЕНИЕ».</w:t>
      </w:r>
    </w:p>
    <w:p w:rsidR="00ED33FE" w:rsidRPr="00C477CE" w:rsidRDefault="00ED33FE" w:rsidP="00D83F66">
      <w:pPr>
        <w:pStyle w:val="20"/>
        <w:spacing w:line="360" w:lineRule="auto"/>
        <w:rPr>
          <w:rFonts w:ascii="Arial" w:hAnsi="Arial" w:cs="Arial"/>
          <w:sz w:val="18"/>
          <w:szCs w:val="18"/>
        </w:rPr>
      </w:pPr>
      <w:r w:rsidRPr="00C477CE">
        <w:rPr>
          <w:rFonts w:ascii="Arial" w:hAnsi="Arial" w:cs="Arial"/>
          <w:sz w:val="18"/>
          <w:szCs w:val="18"/>
        </w:rPr>
        <w:t xml:space="preserve">Для возврата в режим «МЕНЮ»  - нажать кнопку </w:t>
      </w:r>
      <w:r w:rsidRPr="00C477CE">
        <w:rPr>
          <w:rFonts w:ascii="Arial" w:hAnsi="Arial" w:cs="Arial"/>
          <w:sz w:val="18"/>
          <w:szCs w:val="18"/>
          <w:bdr w:val="single" w:sz="4" w:space="0" w:color="auto"/>
        </w:rPr>
        <w:t>ОТМЕНА</w:t>
      </w:r>
      <w:r w:rsidRPr="00C477CE">
        <w:rPr>
          <w:rFonts w:ascii="Arial" w:hAnsi="Arial" w:cs="Arial"/>
          <w:sz w:val="18"/>
          <w:szCs w:val="18"/>
        </w:rPr>
        <w:t>.</w:t>
      </w:r>
    </w:p>
    <w:p w:rsidR="00ED33FE" w:rsidRPr="00C477CE" w:rsidRDefault="00ED33FE" w:rsidP="00D83F66">
      <w:pPr>
        <w:pStyle w:val="20"/>
        <w:spacing w:line="360" w:lineRule="auto"/>
        <w:rPr>
          <w:rFonts w:ascii="Arial" w:hAnsi="Arial" w:cs="Arial"/>
          <w:sz w:val="18"/>
          <w:szCs w:val="18"/>
        </w:rPr>
      </w:pPr>
      <w:r w:rsidRPr="00C477CE">
        <w:rPr>
          <w:rFonts w:ascii="Arial" w:hAnsi="Arial" w:cs="Arial"/>
          <w:sz w:val="18"/>
          <w:szCs w:val="18"/>
        </w:rPr>
        <w:t>Установку нуля прибора можно произвести двумя способами.</w:t>
      </w:r>
    </w:p>
    <w:p w:rsidR="00ED33FE" w:rsidRPr="00C477CE" w:rsidRDefault="00ED33FE" w:rsidP="00D83F66">
      <w:pPr>
        <w:pStyle w:val="20"/>
        <w:spacing w:line="360" w:lineRule="auto"/>
        <w:rPr>
          <w:rFonts w:ascii="Arial" w:hAnsi="Arial" w:cs="Arial"/>
          <w:sz w:val="18"/>
          <w:szCs w:val="18"/>
        </w:rPr>
      </w:pPr>
      <w:r w:rsidRPr="00C477CE">
        <w:rPr>
          <w:rFonts w:ascii="Arial" w:hAnsi="Arial" w:cs="Arial"/>
          <w:b/>
          <w:i/>
          <w:sz w:val="18"/>
          <w:szCs w:val="18"/>
          <w:u w:val="single"/>
        </w:rPr>
        <w:lastRenderedPageBreak/>
        <w:t>Первый способ</w:t>
      </w:r>
      <w:r w:rsidRPr="00C477CE">
        <w:rPr>
          <w:rFonts w:ascii="Arial" w:hAnsi="Arial" w:cs="Arial"/>
          <w:b/>
          <w:i/>
          <w:sz w:val="18"/>
          <w:szCs w:val="18"/>
        </w:rPr>
        <w:t xml:space="preserve">. </w:t>
      </w:r>
      <w:r w:rsidRPr="00C477CE">
        <w:rPr>
          <w:rFonts w:ascii="Arial" w:hAnsi="Arial" w:cs="Arial"/>
          <w:sz w:val="18"/>
          <w:szCs w:val="18"/>
        </w:rPr>
        <w:t>(Имеется возможность остановить поток жидкости.)</w:t>
      </w:r>
    </w:p>
    <w:p w:rsidR="00ED33FE" w:rsidRPr="00C477CE" w:rsidRDefault="00ED33FE" w:rsidP="00D83F66">
      <w:pPr>
        <w:pStyle w:val="20"/>
        <w:spacing w:line="360" w:lineRule="auto"/>
        <w:rPr>
          <w:rFonts w:ascii="Arial" w:hAnsi="Arial" w:cs="Arial"/>
          <w:sz w:val="18"/>
          <w:szCs w:val="18"/>
        </w:rPr>
      </w:pPr>
      <w:r w:rsidRPr="00C477CE">
        <w:rPr>
          <w:rFonts w:ascii="Arial" w:hAnsi="Arial" w:cs="Arial"/>
          <w:sz w:val="18"/>
          <w:szCs w:val="18"/>
        </w:rPr>
        <w:t>1) Остановить поток жидкости.</w:t>
      </w:r>
    </w:p>
    <w:p w:rsidR="00ED33FE" w:rsidRPr="00C477CE" w:rsidRDefault="00ED33FE" w:rsidP="00D83F66">
      <w:pPr>
        <w:pStyle w:val="20"/>
        <w:spacing w:line="360" w:lineRule="auto"/>
        <w:rPr>
          <w:rFonts w:ascii="Arial" w:hAnsi="Arial" w:cs="Arial"/>
          <w:sz w:val="18"/>
          <w:szCs w:val="18"/>
        </w:rPr>
      </w:pPr>
      <w:r w:rsidRPr="00C477CE">
        <w:rPr>
          <w:rFonts w:ascii="Arial" w:hAnsi="Arial" w:cs="Arial"/>
          <w:sz w:val="18"/>
          <w:szCs w:val="18"/>
        </w:rPr>
        <w:t xml:space="preserve">2) При заполненном жидкостью трубопроводе зафиксировать численное значение </w:t>
      </w:r>
      <w:r w:rsidRPr="00C477CE">
        <w:rPr>
          <w:rFonts w:ascii="Arial" w:hAnsi="Arial" w:cs="Arial"/>
          <w:sz w:val="18"/>
          <w:szCs w:val="18"/>
          <w:lang w:val="en-US"/>
        </w:rPr>
        <w:t>V</w:t>
      </w:r>
      <w:r w:rsidRPr="00C477CE">
        <w:rPr>
          <w:rFonts w:ascii="Arial" w:hAnsi="Arial" w:cs="Arial"/>
          <w:sz w:val="18"/>
          <w:szCs w:val="18"/>
          <w:vertAlign w:val="subscript"/>
        </w:rPr>
        <w:t>0</w:t>
      </w:r>
      <w:r w:rsidRPr="00C477CE">
        <w:rPr>
          <w:rFonts w:ascii="Arial" w:hAnsi="Arial" w:cs="Arial"/>
          <w:sz w:val="18"/>
          <w:szCs w:val="18"/>
        </w:rPr>
        <w:t>.</w:t>
      </w:r>
    </w:p>
    <w:p w:rsidR="00ED33FE" w:rsidRPr="00C477CE" w:rsidRDefault="00ED33FE" w:rsidP="00D83F66">
      <w:pPr>
        <w:pStyle w:val="20"/>
        <w:spacing w:line="360" w:lineRule="auto"/>
        <w:rPr>
          <w:rFonts w:ascii="Arial" w:hAnsi="Arial" w:cs="Arial"/>
          <w:sz w:val="18"/>
          <w:szCs w:val="18"/>
        </w:rPr>
      </w:pPr>
      <w:r w:rsidRPr="00C477CE">
        <w:rPr>
          <w:rFonts w:ascii="Arial" w:hAnsi="Arial" w:cs="Arial"/>
          <w:sz w:val="18"/>
          <w:szCs w:val="18"/>
        </w:rPr>
        <w:t>3) Установить численное значение V</w:t>
      </w:r>
      <w:r w:rsidRPr="00C477CE">
        <w:rPr>
          <w:rFonts w:ascii="Arial" w:hAnsi="Arial" w:cs="Arial"/>
          <w:sz w:val="18"/>
          <w:szCs w:val="18"/>
          <w:vertAlign w:val="subscript"/>
        </w:rPr>
        <w:t xml:space="preserve">С </w:t>
      </w:r>
      <w:r w:rsidRPr="00C477CE">
        <w:rPr>
          <w:rFonts w:ascii="Arial" w:hAnsi="Arial" w:cs="Arial"/>
          <w:sz w:val="18"/>
          <w:szCs w:val="18"/>
        </w:rPr>
        <w:t>= - V</w:t>
      </w:r>
      <w:r w:rsidRPr="00C477CE">
        <w:rPr>
          <w:rFonts w:ascii="Arial" w:hAnsi="Arial" w:cs="Arial"/>
          <w:sz w:val="18"/>
          <w:szCs w:val="18"/>
          <w:vertAlign w:val="subscript"/>
        </w:rPr>
        <w:t>0</w:t>
      </w:r>
      <w:r w:rsidRPr="00C477CE">
        <w:rPr>
          <w:rFonts w:ascii="Arial" w:hAnsi="Arial" w:cs="Arial"/>
          <w:sz w:val="18"/>
          <w:szCs w:val="18"/>
        </w:rPr>
        <w:t>.</w:t>
      </w:r>
    </w:p>
    <w:p w:rsidR="00ED33FE" w:rsidRPr="00C477CE" w:rsidRDefault="00ED33FE" w:rsidP="00D83F66">
      <w:pPr>
        <w:pStyle w:val="20"/>
        <w:spacing w:line="360" w:lineRule="auto"/>
        <w:rPr>
          <w:rFonts w:ascii="Arial" w:hAnsi="Arial" w:cs="Arial"/>
          <w:sz w:val="18"/>
          <w:szCs w:val="18"/>
        </w:rPr>
      </w:pPr>
      <w:r w:rsidRPr="00C477CE">
        <w:rPr>
          <w:rFonts w:ascii="Arial" w:hAnsi="Arial" w:cs="Arial"/>
          <w:sz w:val="18"/>
          <w:szCs w:val="18"/>
        </w:rPr>
        <w:t>Для установки численного значения V</w:t>
      </w:r>
      <w:r w:rsidRPr="00C477CE">
        <w:rPr>
          <w:rFonts w:ascii="Arial" w:hAnsi="Arial" w:cs="Arial"/>
          <w:sz w:val="18"/>
          <w:szCs w:val="18"/>
          <w:vertAlign w:val="subscript"/>
        </w:rPr>
        <w:t xml:space="preserve">С  </w:t>
      </w:r>
      <w:r w:rsidRPr="00C477CE">
        <w:rPr>
          <w:rFonts w:ascii="Arial" w:hAnsi="Arial" w:cs="Arial"/>
          <w:sz w:val="18"/>
          <w:szCs w:val="18"/>
        </w:rPr>
        <w:t xml:space="preserve">необходимо установить курсор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напротив сообщения «</w:t>
      </w:r>
      <w:r w:rsidRPr="00C477CE">
        <w:rPr>
          <w:rFonts w:ascii="Arial" w:hAnsi="Arial" w:cs="Arial"/>
          <w:sz w:val="18"/>
          <w:szCs w:val="18"/>
          <w:lang w:val="en-US"/>
        </w:rPr>
        <w:t>V</w:t>
      </w:r>
      <w:r w:rsidRPr="00C477CE">
        <w:rPr>
          <w:rFonts w:ascii="Arial" w:hAnsi="Arial" w:cs="Arial"/>
          <w:sz w:val="18"/>
          <w:szCs w:val="18"/>
          <w:vertAlign w:val="subscript"/>
        </w:rPr>
        <w:t>С</w:t>
      </w:r>
      <w:r w:rsidRPr="00C477CE">
        <w:rPr>
          <w:rFonts w:ascii="Arial" w:hAnsi="Arial" w:cs="Arial"/>
          <w:sz w:val="18"/>
          <w:szCs w:val="18"/>
        </w:rPr>
        <w:t xml:space="preserve"> = численное значение, м/ с» и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после чего на дисплее исчезнет старое численное значение </w:t>
      </w:r>
      <w:r w:rsidRPr="00C477CE">
        <w:rPr>
          <w:rFonts w:ascii="Arial" w:hAnsi="Arial" w:cs="Arial"/>
          <w:sz w:val="18"/>
          <w:szCs w:val="18"/>
          <w:lang w:val="en-US"/>
        </w:rPr>
        <w:t>V</w:t>
      </w:r>
      <w:r w:rsidRPr="00C477CE">
        <w:rPr>
          <w:rFonts w:ascii="Arial" w:hAnsi="Arial" w:cs="Arial"/>
          <w:sz w:val="18"/>
          <w:szCs w:val="18"/>
          <w:vertAlign w:val="subscript"/>
        </w:rPr>
        <w:t>С</w:t>
      </w:r>
      <w:r w:rsidRPr="00C477CE">
        <w:rPr>
          <w:rFonts w:ascii="Arial" w:hAnsi="Arial" w:cs="Arial"/>
          <w:sz w:val="18"/>
          <w:szCs w:val="18"/>
        </w:rPr>
        <w:t xml:space="preserve"> и замигает знак «_». Затем с помощью цифровых кнопок                                                                                            набрать текущего значение  </w:t>
      </w:r>
      <w:r w:rsidRPr="00C477CE">
        <w:rPr>
          <w:rFonts w:ascii="Arial" w:hAnsi="Arial" w:cs="Arial"/>
          <w:sz w:val="18"/>
          <w:szCs w:val="18"/>
          <w:lang w:val="en-US"/>
        </w:rPr>
        <w:t>V</w:t>
      </w:r>
      <w:r w:rsidRPr="00C477CE">
        <w:rPr>
          <w:rFonts w:ascii="Arial" w:hAnsi="Arial" w:cs="Arial"/>
          <w:sz w:val="18"/>
          <w:szCs w:val="18"/>
          <w:vertAlign w:val="subscript"/>
        </w:rPr>
        <w:t>С</w:t>
      </w:r>
      <w:r w:rsidRPr="00C477CE">
        <w:rPr>
          <w:rFonts w:ascii="Arial" w:hAnsi="Arial" w:cs="Arial"/>
          <w:sz w:val="18"/>
          <w:szCs w:val="18"/>
        </w:rPr>
        <w:t xml:space="preserve">. После завершения набора –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для записи нового значения в память прибора.</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Если во время набора численного значения вы допустили ошибку или передумали вводить новое численное значение, то следует нажать кнопку </w:t>
      </w:r>
      <w:r w:rsidRPr="00C477CE">
        <w:rPr>
          <w:rFonts w:ascii="Arial" w:hAnsi="Arial" w:cs="Arial"/>
          <w:sz w:val="18"/>
          <w:szCs w:val="18"/>
          <w:bdr w:val="single" w:sz="4" w:space="0" w:color="auto"/>
        </w:rPr>
        <w:t>ОТМЕНА</w:t>
      </w:r>
      <w:r w:rsidRPr="00C477CE">
        <w:rPr>
          <w:rFonts w:ascii="Arial" w:hAnsi="Arial" w:cs="Arial"/>
          <w:sz w:val="18"/>
          <w:szCs w:val="18"/>
        </w:rPr>
        <w:t>, после чего произойдет стирание набранной цифры или возврат в режим «УСТАНОВКА НУЛЯ РАСХОДОМЕРА».</w:t>
      </w:r>
    </w:p>
    <w:p w:rsidR="00ED33FE" w:rsidRPr="00C477CE" w:rsidRDefault="00ED33FE" w:rsidP="00D83F66">
      <w:pPr>
        <w:pStyle w:val="20"/>
        <w:spacing w:line="360" w:lineRule="auto"/>
        <w:rPr>
          <w:rFonts w:ascii="Arial" w:hAnsi="Arial" w:cs="Arial"/>
          <w:sz w:val="18"/>
          <w:szCs w:val="18"/>
        </w:rPr>
      </w:pPr>
      <w:r w:rsidRPr="00C477CE">
        <w:rPr>
          <w:rFonts w:ascii="Arial" w:hAnsi="Arial" w:cs="Arial"/>
          <w:b/>
          <w:i/>
          <w:sz w:val="18"/>
          <w:szCs w:val="18"/>
          <w:u w:val="single"/>
        </w:rPr>
        <w:t>Второй способ</w:t>
      </w:r>
      <w:r w:rsidRPr="00C477CE">
        <w:rPr>
          <w:rFonts w:ascii="Arial" w:hAnsi="Arial" w:cs="Arial"/>
          <w:sz w:val="18"/>
          <w:szCs w:val="18"/>
          <w:u w:val="single"/>
        </w:rPr>
        <w:t>.</w:t>
      </w:r>
      <w:r w:rsidRPr="00C477CE">
        <w:rPr>
          <w:rFonts w:ascii="Arial" w:hAnsi="Arial" w:cs="Arial"/>
          <w:sz w:val="18"/>
          <w:szCs w:val="18"/>
        </w:rPr>
        <w:t xml:space="preserve"> (Нет возможности остановить поток жидкости.)</w:t>
      </w:r>
    </w:p>
    <w:p w:rsidR="00ED33FE" w:rsidRPr="00C477CE" w:rsidRDefault="00D816B7" w:rsidP="00D83F66">
      <w:pPr>
        <w:pStyle w:val="20"/>
        <w:spacing w:line="360" w:lineRule="auto"/>
        <w:rPr>
          <w:rFonts w:ascii="Arial" w:hAnsi="Arial" w:cs="Arial"/>
          <w:sz w:val="18"/>
          <w:szCs w:val="18"/>
        </w:rPr>
      </w:pPr>
      <w:r>
        <w:rPr>
          <w:rFonts w:ascii="Arial" w:hAnsi="Arial" w:cs="Arial"/>
          <w:sz w:val="18"/>
          <w:szCs w:val="18"/>
        </w:rPr>
        <w:t>1</w:t>
      </w:r>
      <w:r w:rsidR="00ED33FE" w:rsidRPr="00C477CE">
        <w:rPr>
          <w:rFonts w:ascii="Arial" w:hAnsi="Arial" w:cs="Arial"/>
          <w:sz w:val="18"/>
          <w:szCs w:val="18"/>
        </w:rPr>
        <w:t xml:space="preserve">) Зафиксировать численное значение скорости потока </w:t>
      </w:r>
      <w:r w:rsidR="00ED33FE" w:rsidRPr="00C477CE">
        <w:rPr>
          <w:rFonts w:ascii="Arial" w:hAnsi="Arial" w:cs="Arial"/>
          <w:sz w:val="18"/>
          <w:szCs w:val="18"/>
          <w:lang w:val="en-US"/>
        </w:rPr>
        <w:t>V</w:t>
      </w:r>
      <w:r w:rsidR="00ED33FE" w:rsidRPr="00C477CE">
        <w:rPr>
          <w:rFonts w:ascii="Arial" w:hAnsi="Arial" w:cs="Arial"/>
          <w:sz w:val="18"/>
          <w:szCs w:val="18"/>
          <w:vertAlign w:val="subscript"/>
        </w:rPr>
        <w:t>0</w:t>
      </w:r>
      <w:r w:rsidR="00ED33FE" w:rsidRPr="00C477CE">
        <w:rPr>
          <w:rFonts w:ascii="Arial" w:hAnsi="Arial" w:cs="Arial"/>
          <w:sz w:val="18"/>
          <w:szCs w:val="18"/>
        </w:rPr>
        <w:t xml:space="preserve"> , м/ с.</w:t>
      </w:r>
    </w:p>
    <w:p w:rsidR="00ED33FE" w:rsidRPr="00C477CE" w:rsidRDefault="00CC4AAE" w:rsidP="00D83F66">
      <w:pPr>
        <w:pStyle w:val="20"/>
        <w:spacing w:line="360" w:lineRule="auto"/>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74624" behindDoc="1" locked="0" layoutInCell="1" allowOverlap="1">
                <wp:simplePos x="0" y="0"/>
                <wp:positionH relativeFrom="column">
                  <wp:posOffset>914400</wp:posOffset>
                </wp:positionH>
                <wp:positionV relativeFrom="paragraph">
                  <wp:posOffset>826770</wp:posOffset>
                </wp:positionV>
                <wp:extent cx="2400300" cy="571500"/>
                <wp:effectExtent l="9525" t="8890" r="9525" b="10160"/>
                <wp:wrapNone/>
                <wp:docPr id="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18821" id="Rectangle 50" o:spid="_x0000_s1026" style="position:absolute;margin-left:1in;margin-top:65.1pt;width:189pt;height: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"/>
            </w:pict>
          </mc:Fallback>
        </mc:AlternateContent>
      </w:r>
      <w:r w:rsidR="00D816B7">
        <w:rPr>
          <w:rFonts w:ascii="Arial" w:hAnsi="Arial" w:cs="Arial"/>
          <w:sz w:val="18"/>
          <w:szCs w:val="18"/>
        </w:rPr>
        <w:t>2</w:t>
      </w:r>
      <w:r w:rsidR="00ED33FE" w:rsidRPr="00C477CE">
        <w:rPr>
          <w:rFonts w:ascii="Arial" w:hAnsi="Arial" w:cs="Arial"/>
          <w:sz w:val="18"/>
          <w:szCs w:val="18"/>
        </w:rPr>
        <w:t>) Установить курсор напротив сообщения «A</w:t>
      </w:r>
      <w:r w:rsidR="00ED33FE" w:rsidRPr="00C477CE">
        <w:rPr>
          <w:rFonts w:ascii="Arial" w:hAnsi="Arial" w:cs="Arial"/>
          <w:sz w:val="18"/>
          <w:szCs w:val="18"/>
          <w:vertAlign w:val="subscript"/>
        </w:rPr>
        <w:t>m</w:t>
      </w:r>
      <w:r w:rsidR="00ED33FE" w:rsidRPr="00C477CE">
        <w:rPr>
          <w:rFonts w:ascii="Arial" w:hAnsi="Arial" w:cs="Arial"/>
          <w:sz w:val="18"/>
          <w:szCs w:val="18"/>
        </w:rPr>
        <w:t xml:space="preserve">2 = численное значение, мВ» и нажать кнопку </w:t>
      </w:r>
      <w:r w:rsidR="00ED33FE" w:rsidRPr="00C477CE">
        <w:rPr>
          <w:rFonts w:ascii="Arial" w:hAnsi="Arial" w:cs="Arial"/>
          <w:sz w:val="18"/>
          <w:szCs w:val="18"/>
          <w:bdr w:val="single" w:sz="4" w:space="0" w:color="auto"/>
        </w:rPr>
        <w:t>ВВОД</w:t>
      </w:r>
      <w:r w:rsidR="00ED33FE" w:rsidRPr="00C477CE">
        <w:rPr>
          <w:rFonts w:ascii="Arial" w:hAnsi="Arial" w:cs="Arial"/>
          <w:sz w:val="18"/>
          <w:szCs w:val="18"/>
        </w:rPr>
        <w:t xml:space="preserve">. После чего изображение цифры 2 станет инверсным. С помощью кнопок </w:t>
      </w:r>
      <w:r w:rsidR="00ED33FE" w:rsidRPr="00C477CE">
        <w:rPr>
          <w:rFonts w:ascii="Arial" w:hAnsi="Arial" w:cs="Arial"/>
          <w:sz w:val="18"/>
          <w:szCs w:val="18"/>
          <w:bdr w:val="single" w:sz="4" w:space="0" w:color="auto"/>
        </w:rPr>
        <w:sym w:font="Symbol" w:char="F0AD"/>
      </w:r>
      <w:r w:rsidR="00ED33FE" w:rsidRPr="00C477CE">
        <w:rPr>
          <w:rFonts w:ascii="Arial" w:hAnsi="Arial" w:cs="Arial"/>
          <w:sz w:val="18"/>
          <w:szCs w:val="18"/>
          <w:bdr w:val="single" w:sz="4" w:space="0" w:color="auto"/>
        </w:rPr>
        <w:t xml:space="preserve"> </w:t>
      </w:r>
      <w:r w:rsidR="00ED33FE" w:rsidRPr="00C477CE">
        <w:rPr>
          <w:rFonts w:ascii="Arial" w:hAnsi="Arial" w:cs="Arial"/>
          <w:sz w:val="18"/>
          <w:szCs w:val="18"/>
        </w:rPr>
        <w:t xml:space="preserve">, </w:t>
      </w:r>
      <w:r w:rsidR="00ED33FE" w:rsidRPr="00C477CE">
        <w:rPr>
          <w:rFonts w:ascii="Arial" w:hAnsi="Arial" w:cs="Arial"/>
          <w:sz w:val="18"/>
          <w:szCs w:val="18"/>
          <w:bdr w:val="single" w:sz="4" w:space="0" w:color="auto"/>
        </w:rPr>
        <w:sym w:font="Symbol" w:char="F0AF"/>
      </w:r>
      <w:r w:rsidR="00ED33FE" w:rsidRPr="00C477CE">
        <w:rPr>
          <w:rFonts w:ascii="Arial" w:hAnsi="Arial" w:cs="Arial"/>
          <w:sz w:val="18"/>
          <w:szCs w:val="18"/>
          <w:bdr w:val="single" w:sz="4" w:space="0" w:color="auto"/>
        </w:rPr>
        <w:t xml:space="preserve"> </w:t>
      </w:r>
      <w:r w:rsidR="00ED33FE" w:rsidRPr="00C477CE">
        <w:rPr>
          <w:rFonts w:ascii="Arial" w:hAnsi="Arial" w:cs="Arial"/>
          <w:sz w:val="18"/>
          <w:szCs w:val="18"/>
        </w:rPr>
        <w:t xml:space="preserve">  получив на дисплее сообщение «A</w:t>
      </w:r>
      <w:r w:rsidR="00ED33FE" w:rsidRPr="00C477CE">
        <w:rPr>
          <w:rFonts w:ascii="Arial" w:hAnsi="Arial" w:cs="Arial"/>
          <w:sz w:val="18"/>
          <w:szCs w:val="18"/>
          <w:vertAlign w:val="subscript"/>
        </w:rPr>
        <w:t>m</w:t>
      </w:r>
      <w:r w:rsidR="00ED33FE" w:rsidRPr="00C477CE">
        <w:rPr>
          <w:rFonts w:ascii="Arial" w:hAnsi="Arial" w:cs="Arial"/>
          <w:sz w:val="18"/>
          <w:szCs w:val="18"/>
        </w:rPr>
        <w:t xml:space="preserve">1», нажать кнопку </w:t>
      </w:r>
      <w:r w:rsidR="00ED33FE" w:rsidRPr="00C477CE">
        <w:rPr>
          <w:rFonts w:ascii="Arial" w:hAnsi="Arial" w:cs="Arial"/>
          <w:sz w:val="18"/>
          <w:szCs w:val="18"/>
          <w:bdr w:val="single" w:sz="4" w:space="0" w:color="auto"/>
        </w:rPr>
        <w:t>ВВОД</w:t>
      </w:r>
      <w:r w:rsidR="00ED33FE" w:rsidRPr="00C477CE">
        <w:rPr>
          <w:rFonts w:ascii="Arial" w:hAnsi="Arial" w:cs="Arial"/>
          <w:sz w:val="18"/>
          <w:szCs w:val="18"/>
        </w:rPr>
        <w:t xml:space="preserve">, после чего появится сообщение:   </w:t>
      </w:r>
    </w:p>
    <w:p w:rsidR="00ED33FE" w:rsidRPr="00C477CE" w:rsidRDefault="00ED33FE" w:rsidP="00D83F66">
      <w:pPr>
        <w:pStyle w:val="20"/>
        <w:spacing w:line="360" w:lineRule="auto"/>
        <w:jc w:val="center"/>
        <w:rPr>
          <w:rFonts w:ascii="Arial" w:hAnsi="Arial" w:cs="Arial"/>
          <w:sz w:val="18"/>
          <w:szCs w:val="18"/>
        </w:rPr>
      </w:pPr>
      <w:r w:rsidRPr="00C477CE">
        <w:rPr>
          <w:rFonts w:ascii="Arial" w:hAnsi="Arial" w:cs="Arial"/>
          <w:sz w:val="18"/>
          <w:szCs w:val="18"/>
          <w:lang w:val="en-US"/>
        </w:rPr>
        <w:t>V</w:t>
      </w:r>
      <w:r w:rsidRPr="00C477CE">
        <w:rPr>
          <w:rFonts w:ascii="Arial" w:hAnsi="Arial" w:cs="Arial"/>
          <w:sz w:val="18"/>
          <w:szCs w:val="18"/>
          <w:vertAlign w:val="subscript"/>
        </w:rPr>
        <w:t>С</w:t>
      </w:r>
      <w:r w:rsidRPr="00C477CE">
        <w:rPr>
          <w:rFonts w:ascii="Arial" w:hAnsi="Arial" w:cs="Arial"/>
          <w:sz w:val="18"/>
          <w:szCs w:val="18"/>
        </w:rPr>
        <w:t xml:space="preserve"> = численное значение, м/ с</w:t>
      </w:r>
    </w:p>
    <w:p w:rsidR="00ED33FE" w:rsidRPr="00C477CE" w:rsidRDefault="00ED33FE" w:rsidP="00D83F66">
      <w:pPr>
        <w:pStyle w:val="20"/>
        <w:spacing w:line="360" w:lineRule="auto"/>
        <w:jc w:val="center"/>
        <w:rPr>
          <w:rFonts w:ascii="Arial" w:hAnsi="Arial" w:cs="Arial"/>
          <w:sz w:val="18"/>
          <w:szCs w:val="18"/>
        </w:rPr>
      </w:pPr>
      <w:r w:rsidRPr="00C477CE">
        <w:rPr>
          <w:rFonts w:ascii="Arial" w:hAnsi="Arial" w:cs="Arial"/>
          <w:sz w:val="18"/>
          <w:szCs w:val="18"/>
        </w:rPr>
        <w:t>A</w:t>
      </w:r>
      <w:r w:rsidRPr="00C477CE">
        <w:rPr>
          <w:rFonts w:ascii="Arial" w:hAnsi="Arial" w:cs="Arial"/>
          <w:sz w:val="18"/>
          <w:szCs w:val="18"/>
          <w:vertAlign w:val="subscript"/>
        </w:rPr>
        <w:t>m</w:t>
      </w:r>
      <w:r w:rsidRPr="00C477CE">
        <w:rPr>
          <w:rFonts w:ascii="Arial" w:hAnsi="Arial" w:cs="Arial"/>
          <w:sz w:val="18"/>
          <w:szCs w:val="18"/>
        </w:rPr>
        <w:t>1 = численное значение, мВ</w:t>
      </w:r>
    </w:p>
    <w:p w:rsidR="00ED33FE" w:rsidRPr="00C477CE" w:rsidRDefault="00ED33FE" w:rsidP="00D83F66">
      <w:pPr>
        <w:spacing w:line="360" w:lineRule="auto"/>
        <w:jc w:val="both"/>
        <w:rPr>
          <w:rFonts w:ascii="Arial" w:hAnsi="Arial" w:cs="Arial"/>
          <w:sz w:val="18"/>
          <w:szCs w:val="18"/>
        </w:rPr>
      </w:pPr>
    </w:p>
    <w:p w:rsidR="00ED33FE" w:rsidRPr="00C477CE" w:rsidRDefault="00D816B7" w:rsidP="00D83F66">
      <w:pPr>
        <w:spacing w:line="360" w:lineRule="auto"/>
        <w:jc w:val="both"/>
        <w:rPr>
          <w:rFonts w:ascii="Arial" w:hAnsi="Arial" w:cs="Arial"/>
          <w:sz w:val="18"/>
          <w:szCs w:val="18"/>
        </w:rPr>
      </w:pPr>
      <w:r>
        <w:rPr>
          <w:rFonts w:ascii="Arial" w:hAnsi="Arial" w:cs="Arial"/>
          <w:sz w:val="18"/>
          <w:szCs w:val="18"/>
        </w:rPr>
        <w:t>3</w:t>
      </w:r>
      <w:r w:rsidR="00ED33FE" w:rsidRPr="00C477CE">
        <w:rPr>
          <w:rFonts w:ascii="Arial" w:hAnsi="Arial" w:cs="Arial"/>
          <w:sz w:val="18"/>
          <w:szCs w:val="18"/>
        </w:rPr>
        <w:t xml:space="preserve">) Поменять местами ультразвуковые излучатели УИ1(+V) и УИ2(-V) (точность установки </w:t>
      </w:r>
      <w:r w:rsidR="00ED33FE" w:rsidRPr="00C477CE">
        <w:rPr>
          <w:rFonts w:ascii="Arial" w:hAnsi="Arial" w:cs="Arial"/>
          <w:position w:val="-4"/>
          <w:sz w:val="18"/>
          <w:szCs w:val="18"/>
        </w:rPr>
        <w:object w:dxaOrig="220" w:dyaOrig="240">
          <v:shape id="_x0000_i1073" type="#_x0000_t75" style="width:11.25pt;height:11.9pt" o:ole="" fillcolor="window">
            <v:imagedata r:id="rId90" o:title=""/>
          </v:shape>
          <o:OLEObject Type="Embed" ProgID="Equation.3" ShapeID="_x0000_i1073" DrawAspect="Content" ObjectID="_1540191930" r:id="rId95"/>
        </w:object>
      </w:r>
      <w:r w:rsidR="00ED33FE" w:rsidRPr="00C477CE">
        <w:rPr>
          <w:rFonts w:ascii="Arial" w:hAnsi="Arial" w:cs="Arial"/>
          <w:sz w:val="18"/>
          <w:szCs w:val="18"/>
        </w:rPr>
        <w:t>1 мм). При этом стрелки на УИ1(+V) и УИ2(-V) должны быть направлены в одну сторону -– противоположную направлению движения потока жидкости. Новое значение  "А</w:t>
      </w:r>
      <w:r w:rsidR="00ED33FE" w:rsidRPr="00C477CE">
        <w:rPr>
          <w:rFonts w:ascii="Arial" w:hAnsi="Arial" w:cs="Arial"/>
          <w:sz w:val="18"/>
          <w:szCs w:val="18"/>
          <w:vertAlign w:val="subscript"/>
          <w:lang w:val="en-US"/>
        </w:rPr>
        <w:t>m</w:t>
      </w:r>
      <w:r w:rsidR="00ED33FE" w:rsidRPr="00C477CE">
        <w:rPr>
          <w:rFonts w:ascii="Arial" w:hAnsi="Arial" w:cs="Arial"/>
          <w:sz w:val="18"/>
          <w:szCs w:val="18"/>
        </w:rPr>
        <w:t xml:space="preserve">1" не должно отличаться более чем на 5 </w:t>
      </w:r>
      <w:r w:rsidR="00ED33FE" w:rsidRPr="00C477CE">
        <w:rPr>
          <w:rFonts w:ascii="Arial" w:hAnsi="Arial" w:cs="Arial"/>
          <w:sz w:val="18"/>
          <w:szCs w:val="18"/>
        </w:rPr>
        <w:lastRenderedPageBreak/>
        <w:t>– 10 % от старого значения. В противном случае нанести на датчики новый слой смазки.</w:t>
      </w:r>
    </w:p>
    <w:p w:rsidR="00ED33FE" w:rsidRPr="00C477CE" w:rsidRDefault="00CC4AAE" w:rsidP="00D83F66">
      <w:pPr>
        <w:pStyle w:val="20"/>
        <w:spacing w:line="360" w:lineRule="auto"/>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73600" behindDoc="1" locked="0" layoutInCell="1" allowOverlap="1">
                <wp:simplePos x="0" y="0"/>
                <wp:positionH relativeFrom="column">
                  <wp:posOffset>711835</wp:posOffset>
                </wp:positionH>
                <wp:positionV relativeFrom="paragraph">
                  <wp:posOffset>634365</wp:posOffset>
                </wp:positionV>
                <wp:extent cx="2971800" cy="1257300"/>
                <wp:effectExtent l="9525" t="8890" r="9525" b="10160"/>
                <wp:wrapNone/>
                <wp:docPr id="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60754" id="Rectangle 49" o:spid="_x0000_s1026" style="position:absolute;margin-left:56.05pt;margin-top:49.95pt;width:234pt;height:9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"/>
            </w:pict>
          </mc:Fallback>
        </mc:AlternateContent>
      </w:r>
      <w:r w:rsidR="00D816B7">
        <w:rPr>
          <w:rFonts w:ascii="Arial" w:hAnsi="Arial" w:cs="Arial"/>
          <w:sz w:val="18"/>
          <w:szCs w:val="18"/>
        </w:rPr>
        <w:t>4</w:t>
      </w:r>
      <w:r w:rsidR="00ED33FE" w:rsidRPr="00C477CE">
        <w:rPr>
          <w:rFonts w:ascii="Arial" w:hAnsi="Arial" w:cs="Arial"/>
          <w:sz w:val="18"/>
          <w:szCs w:val="18"/>
        </w:rPr>
        <w:t xml:space="preserve">) Нажать кнопку </w:t>
      </w:r>
      <w:r w:rsidR="00ED33FE" w:rsidRPr="00C477CE">
        <w:rPr>
          <w:rFonts w:ascii="Arial" w:hAnsi="Arial" w:cs="Arial"/>
          <w:sz w:val="18"/>
          <w:szCs w:val="18"/>
          <w:bdr w:val="single" w:sz="4" w:space="0" w:color="auto"/>
        </w:rPr>
        <w:t>ВВОД</w:t>
      </w:r>
      <w:r w:rsidR="00ED33FE" w:rsidRPr="00C477CE">
        <w:rPr>
          <w:rFonts w:ascii="Arial" w:hAnsi="Arial" w:cs="Arial"/>
          <w:sz w:val="18"/>
          <w:szCs w:val="18"/>
        </w:rPr>
        <w:t xml:space="preserve">, после чего изображение цифры 2 станет инверсным. С помощью кнопок </w:t>
      </w:r>
      <w:r w:rsidR="00ED33FE" w:rsidRPr="00C477CE">
        <w:rPr>
          <w:rFonts w:ascii="Arial" w:hAnsi="Arial" w:cs="Arial"/>
          <w:sz w:val="18"/>
          <w:szCs w:val="18"/>
          <w:bdr w:val="single" w:sz="4" w:space="0" w:color="auto"/>
        </w:rPr>
        <w:sym w:font="Symbol" w:char="F0AD"/>
      </w:r>
      <w:r w:rsidR="00ED33FE" w:rsidRPr="00C477CE">
        <w:rPr>
          <w:rFonts w:ascii="Arial" w:hAnsi="Arial" w:cs="Arial"/>
          <w:sz w:val="18"/>
          <w:szCs w:val="18"/>
          <w:bdr w:val="single" w:sz="4" w:space="0" w:color="auto"/>
        </w:rPr>
        <w:t xml:space="preserve"> </w:t>
      </w:r>
      <w:r w:rsidR="00ED33FE" w:rsidRPr="00C477CE">
        <w:rPr>
          <w:rFonts w:ascii="Arial" w:hAnsi="Arial" w:cs="Arial"/>
          <w:sz w:val="18"/>
          <w:szCs w:val="18"/>
        </w:rPr>
        <w:t xml:space="preserve">, </w:t>
      </w:r>
      <w:r w:rsidR="00ED33FE" w:rsidRPr="00C477CE">
        <w:rPr>
          <w:rFonts w:ascii="Arial" w:hAnsi="Arial" w:cs="Arial"/>
          <w:sz w:val="18"/>
          <w:szCs w:val="18"/>
          <w:bdr w:val="single" w:sz="4" w:space="0" w:color="auto"/>
        </w:rPr>
        <w:sym w:font="Symbol" w:char="F0AF"/>
      </w:r>
      <w:r w:rsidR="00ED33FE" w:rsidRPr="00C477CE">
        <w:rPr>
          <w:rFonts w:ascii="Arial" w:hAnsi="Arial" w:cs="Arial"/>
          <w:sz w:val="18"/>
          <w:szCs w:val="18"/>
          <w:bdr w:val="single" w:sz="4" w:space="0" w:color="auto"/>
        </w:rPr>
        <w:t xml:space="preserve"> </w:t>
      </w:r>
      <w:r w:rsidR="00ED33FE" w:rsidRPr="00C477CE">
        <w:rPr>
          <w:rFonts w:ascii="Arial" w:hAnsi="Arial" w:cs="Arial"/>
          <w:sz w:val="18"/>
          <w:szCs w:val="18"/>
        </w:rPr>
        <w:t xml:space="preserve">  получив на дисплее сообщение «A</w:t>
      </w:r>
      <w:r w:rsidR="00ED33FE" w:rsidRPr="00C477CE">
        <w:rPr>
          <w:rFonts w:ascii="Arial" w:hAnsi="Arial" w:cs="Arial"/>
          <w:sz w:val="18"/>
          <w:szCs w:val="18"/>
          <w:vertAlign w:val="subscript"/>
        </w:rPr>
        <w:t>m</w:t>
      </w:r>
      <w:r w:rsidR="00ED33FE" w:rsidRPr="00C477CE">
        <w:rPr>
          <w:rFonts w:ascii="Arial" w:hAnsi="Arial" w:cs="Arial"/>
          <w:sz w:val="18"/>
          <w:szCs w:val="18"/>
        </w:rPr>
        <w:t xml:space="preserve">1», нажать кнопку </w:t>
      </w:r>
      <w:r w:rsidR="00ED33FE" w:rsidRPr="00C477CE">
        <w:rPr>
          <w:rFonts w:ascii="Arial" w:hAnsi="Arial" w:cs="Arial"/>
          <w:sz w:val="18"/>
          <w:szCs w:val="18"/>
          <w:bdr w:val="single" w:sz="4" w:space="0" w:color="auto"/>
        </w:rPr>
        <w:t>Ввод</w:t>
      </w:r>
      <w:r w:rsidR="00ED33FE" w:rsidRPr="00C477CE">
        <w:rPr>
          <w:rFonts w:ascii="Arial" w:hAnsi="Arial" w:cs="Arial"/>
          <w:sz w:val="18"/>
          <w:szCs w:val="18"/>
        </w:rPr>
        <w:t>, после чего появится сообщение:</w:t>
      </w:r>
    </w:p>
    <w:p w:rsidR="00ED33FE" w:rsidRPr="00C477CE" w:rsidRDefault="00ED33FE" w:rsidP="00D816B7">
      <w:pPr>
        <w:pStyle w:val="20"/>
        <w:numPr>
          <w:ilvl w:val="0"/>
          <w:numId w:val="2"/>
        </w:numPr>
        <w:spacing w:after="0" w:line="240" w:lineRule="auto"/>
        <w:ind w:firstLine="0"/>
        <w:jc w:val="center"/>
        <w:rPr>
          <w:rFonts w:ascii="Arial" w:hAnsi="Arial" w:cs="Arial"/>
          <w:sz w:val="18"/>
          <w:szCs w:val="18"/>
        </w:rPr>
      </w:pPr>
      <w:r w:rsidRPr="00C477CE">
        <w:rPr>
          <w:rFonts w:ascii="Arial" w:hAnsi="Arial" w:cs="Arial"/>
          <w:sz w:val="18"/>
          <w:szCs w:val="18"/>
          <w:lang w:val="en-US"/>
        </w:rPr>
        <w:t>V</w:t>
      </w:r>
      <w:r w:rsidRPr="00C477CE">
        <w:rPr>
          <w:rFonts w:ascii="Arial" w:hAnsi="Arial" w:cs="Arial"/>
          <w:sz w:val="18"/>
          <w:szCs w:val="18"/>
          <w:vertAlign w:val="subscript"/>
        </w:rPr>
        <w:t>С</w:t>
      </w:r>
      <w:r w:rsidRPr="00C477CE">
        <w:rPr>
          <w:rFonts w:ascii="Arial" w:hAnsi="Arial" w:cs="Arial"/>
          <w:sz w:val="18"/>
          <w:szCs w:val="18"/>
        </w:rPr>
        <w:t xml:space="preserve"> = [численное значение], м/ с</w:t>
      </w:r>
    </w:p>
    <w:p w:rsidR="00ED33FE" w:rsidRPr="00C477CE" w:rsidRDefault="00ED33FE" w:rsidP="00D816B7">
      <w:pPr>
        <w:pStyle w:val="20"/>
        <w:tabs>
          <w:tab w:val="num" w:pos="720"/>
        </w:tabs>
        <w:spacing w:line="240" w:lineRule="auto"/>
        <w:jc w:val="center"/>
        <w:rPr>
          <w:rFonts w:ascii="Arial" w:hAnsi="Arial" w:cs="Arial"/>
          <w:sz w:val="18"/>
          <w:szCs w:val="18"/>
        </w:rPr>
      </w:pPr>
      <w:r w:rsidRPr="00C477CE">
        <w:rPr>
          <w:rFonts w:ascii="Arial" w:hAnsi="Arial" w:cs="Arial"/>
          <w:sz w:val="18"/>
          <w:szCs w:val="18"/>
        </w:rPr>
        <w:t>A</w:t>
      </w:r>
      <w:r w:rsidRPr="00C477CE">
        <w:rPr>
          <w:rFonts w:ascii="Arial" w:hAnsi="Arial" w:cs="Arial"/>
          <w:sz w:val="18"/>
          <w:szCs w:val="18"/>
          <w:vertAlign w:val="subscript"/>
        </w:rPr>
        <w:t>m</w:t>
      </w:r>
      <w:r w:rsidRPr="00C477CE">
        <w:rPr>
          <w:rFonts w:ascii="Arial" w:hAnsi="Arial" w:cs="Arial"/>
          <w:sz w:val="18"/>
          <w:szCs w:val="18"/>
        </w:rPr>
        <w:t>2 = [численное значение], мВ</w:t>
      </w:r>
    </w:p>
    <w:p w:rsidR="00ED33FE" w:rsidRPr="00C477CE" w:rsidRDefault="00ED33FE" w:rsidP="00D816B7">
      <w:pPr>
        <w:pStyle w:val="20"/>
        <w:tabs>
          <w:tab w:val="num" w:pos="720"/>
        </w:tabs>
        <w:spacing w:line="240" w:lineRule="auto"/>
        <w:rPr>
          <w:rFonts w:ascii="Arial" w:hAnsi="Arial" w:cs="Arial"/>
          <w:sz w:val="18"/>
          <w:szCs w:val="18"/>
        </w:rPr>
      </w:pPr>
      <w:r w:rsidRPr="00C477CE">
        <w:rPr>
          <w:rFonts w:ascii="Arial" w:hAnsi="Arial" w:cs="Arial"/>
          <w:sz w:val="18"/>
          <w:szCs w:val="18"/>
        </w:rPr>
        <w:t xml:space="preserve">                             ___________________________</w:t>
      </w:r>
    </w:p>
    <w:p w:rsidR="00ED33FE" w:rsidRPr="00C477CE" w:rsidRDefault="00ED33FE" w:rsidP="00D816B7">
      <w:pPr>
        <w:pStyle w:val="20"/>
        <w:tabs>
          <w:tab w:val="num" w:pos="720"/>
        </w:tabs>
        <w:spacing w:line="240" w:lineRule="auto"/>
        <w:jc w:val="center"/>
        <w:rPr>
          <w:rFonts w:ascii="Arial" w:hAnsi="Arial" w:cs="Arial"/>
          <w:sz w:val="18"/>
          <w:szCs w:val="18"/>
        </w:rPr>
      </w:pPr>
      <w:r w:rsidRPr="00C477CE">
        <w:rPr>
          <w:rFonts w:ascii="Arial" w:hAnsi="Arial" w:cs="Arial"/>
          <w:sz w:val="18"/>
          <w:szCs w:val="18"/>
          <w:lang w:val="en-US"/>
        </w:rPr>
        <w:t>V</w:t>
      </w:r>
      <w:r w:rsidRPr="00C477CE">
        <w:rPr>
          <w:rFonts w:ascii="Arial" w:hAnsi="Arial" w:cs="Arial"/>
          <w:sz w:val="18"/>
          <w:szCs w:val="18"/>
          <w:vertAlign w:val="subscript"/>
        </w:rPr>
        <w:t>0</w:t>
      </w:r>
      <w:r w:rsidRPr="00C477CE">
        <w:rPr>
          <w:rFonts w:ascii="Arial" w:hAnsi="Arial" w:cs="Arial"/>
          <w:sz w:val="18"/>
          <w:szCs w:val="18"/>
        </w:rPr>
        <w:t xml:space="preserve"> = [численное значение], м/ с</w:t>
      </w:r>
    </w:p>
    <w:p w:rsidR="00ED33FE" w:rsidRPr="00C477CE" w:rsidRDefault="00ED33FE" w:rsidP="00D816B7">
      <w:pPr>
        <w:pStyle w:val="20"/>
        <w:tabs>
          <w:tab w:val="num" w:pos="720"/>
        </w:tabs>
        <w:spacing w:line="240" w:lineRule="auto"/>
        <w:jc w:val="center"/>
        <w:rPr>
          <w:rFonts w:ascii="Arial" w:hAnsi="Arial" w:cs="Arial"/>
          <w:sz w:val="18"/>
          <w:szCs w:val="18"/>
        </w:rPr>
      </w:pPr>
      <w:r w:rsidRPr="00C477CE">
        <w:rPr>
          <w:rFonts w:ascii="Arial" w:hAnsi="Arial" w:cs="Arial"/>
          <w:sz w:val="18"/>
          <w:szCs w:val="18"/>
        </w:rPr>
        <w:t>Скорость</w:t>
      </w:r>
    </w:p>
    <w:p w:rsidR="00ED33FE" w:rsidRPr="00C477CE" w:rsidRDefault="00ED33FE" w:rsidP="00D816B7">
      <w:pPr>
        <w:pStyle w:val="20"/>
        <w:tabs>
          <w:tab w:val="num" w:pos="720"/>
        </w:tabs>
        <w:spacing w:line="240" w:lineRule="auto"/>
        <w:jc w:val="center"/>
        <w:rPr>
          <w:rFonts w:ascii="Arial" w:hAnsi="Arial" w:cs="Arial"/>
          <w:sz w:val="18"/>
          <w:szCs w:val="18"/>
        </w:rPr>
      </w:pPr>
      <w:r w:rsidRPr="00C477CE">
        <w:rPr>
          <w:rFonts w:ascii="Arial" w:hAnsi="Arial" w:cs="Arial"/>
          <w:sz w:val="18"/>
          <w:szCs w:val="18"/>
          <w:lang w:val="en-US"/>
        </w:rPr>
        <w:t>V</w:t>
      </w:r>
      <w:r w:rsidRPr="00C477CE">
        <w:rPr>
          <w:rFonts w:ascii="Arial" w:hAnsi="Arial" w:cs="Arial"/>
          <w:sz w:val="18"/>
          <w:szCs w:val="18"/>
          <w:vertAlign w:val="subscript"/>
        </w:rPr>
        <w:t xml:space="preserve">0 </w:t>
      </w:r>
      <w:r w:rsidRPr="00C477CE">
        <w:rPr>
          <w:rFonts w:ascii="Arial" w:hAnsi="Arial" w:cs="Arial"/>
          <w:sz w:val="18"/>
          <w:szCs w:val="18"/>
        </w:rPr>
        <w:t xml:space="preserve">+ </w:t>
      </w:r>
      <w:r w:rsidRPr="00C477CE">
        <w:rPr>
          <w:rFonts w:ascii="Arial" w:hAnsi="Arial" w:cs="Arial"/>
          <w:sz w:val="18"/>
          <w:szCs w:val="18"/>
          <w:lang w:val="en-US"/>
        </w:rPr>
        <w:t>V</w:t>
      </w:r>
      <w:r w:rsidRPr="00C477CE">
        <w:rPr>
          <w:rFonts w:ascii="Arial" w:hAnsi="Arial" w:cs="Arial"/>
          <w:sz w:val="18"/>
          <w:szCs w:val="18"/>
          <w:vertAlign w:val="subscript"/>
        </w:rPr>
        <w:t>С</w:t>
      </w:r>
      <w:r w:rsidRPr="00C477CE">
        <w:rPr>
          <w:rFonts w:ascii="Arial" w:hAnsi="Arial" w:cs="Arial"/>
          <w:sz w:val="18"/>
          <w:szCs w:val="18"/>
        </w:rPr>
        <w:t xml:space="preserve"> = [численное значение]</w:t>
      </w:r>
    </w:p>
    <w:p w:rsidR="00ED33FE" w:rsidRPr="00C477CE" w:rsidRDefault="00ED33FE" w:rsidP="00D816B7">
      <w:pPr>
        <w:pStyle w:val="20"/>
        <w:spacing w:line="240" w:lineRule="auto"/>
        <w:jc w:val="center"/>
        <w:rPr>
          <w:rFonts w:ascii="Arial" w:hAnsi="Arial" w:cs="Arial"/>
          <w:sz w:val="18"/>
          <w:szCs w:val="18"/>
        </w:rPr>
      </w:pPr>
    </w:p>
    <w:p w:rsidR="00ED33FE" w:rsidRPr="00C477CE" w:rsidRDefault="00D816B7" w:rsidP="00D83F66">
      <w:pPr>
        <w:pStyle w:val="20"/>
        <w:spacing w:line="360" w:lineRule="auto"/>
        <w:rPr>
          <w:rFonts w:ascii="Arial" w:hAnsi="Arial" w:cs="Arial"/>
          <w:sz w:val="18"/>
          <w:szCs w:val="18"/>
          <w:vertAlign w:val="subscript"/>
        </w:rPr>
      </w:pPr>
      <w:r>
        <w:rPr>
          <w:rFonts w:ascii="Arial" w:hAnsi="Arial" w:cs="Arial"/>
          <w:sz w:val="18"/>
          <w:szCs w:val="18"/>
        </w:rPr>
        <w:t>5</w:t>
      </w:r>
      <w:r w:rsidR="00ED33FE" w:rsidRPr="00C477CE">
        <w:rPr>
          <w:rFonts w:ascii="Arial" w:hAnsi="Arial" w:cs="Arial"/>
          <w:sz w:val="18"/>
          <w:szCs w:val="18"/>
        </w:rPr>
        <w:t xml:space="preserve">) Зафиксировать новое значение </w:t>
      </w:r>
      <w:r w:rsidR="00ED33FE" w:rsidRPr="00C477CE">
        <w:rPr>
          <w:rFonts w:ascii="Arial" w:hAnsi="Arial" w:cs="Arial"/>
          <w:sz w:val="18"/>
          <w:szCs w:val="18"/>
          <w:lang w:val="en-US"/>
        </w:rPr>
        <w:t>V</w:t>
      </w:r>
      <w:r w:rsidR="00ED33FE" w:rsidRPr="00C477CE">
        <w:rPr>
          <w:rFonts w:ascii="Arial" w:hAnsi="Arial" w:cs="Arial"/>
          <w:sz w:val="18"/>
          <w:szCs w:val="18"/>
          <w:vertAlign w:val="subscript"/>
        </w:rPr>
        <w:t>0</w:t>
      </w:r>
      <w:r w:rsidR="00ED33FE" w:rsidRPr="00C477CE">
        <w:rPr>
          <w:rFonts w:ascii="Arial" w:hAnsi="Arial" w:cs="Arial"/>
          <w:sz w:val="18"/>
          <w:szCs w:val="18"/>
        </w:rPr>
        <w:t>.</w:t>
      </w:r>
    </w:p>
    <w:p w:rsidR="00ED33FE" w:rsidRPr="00C477CE" w:rsidRDefault="00CC4AAE" w:rsidP="00D83F66">
      <w:pPr>
        <w:pStyle w:val="20"/>
        <w:spacing w:line="360" w:lineRule="auto"/>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75648" behindDoc="1" locked="0" layoutInCell="1" allowOverlap="1">
                <wp:simplePos x="0" y="0"/>
                <wp:positionH relativeFrom="column">
                  <wp:posOffset>826135</wp:posOffset>
                </wp:positionH>
                <wp:positionV relativeFrom="paragraph">
                  <wp:posOffset>915670</wp:posOffset>
                </wp:positionV>
                <wp:extent cx="2736850" cy="685800"/>
                <wp:effectExtent l="9525" t="9525" r="6350" b="9525"/>
                <wp:wrapNone/>
                <wp:docPr id="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8E397" id="Rectangle 51" o:spid="_x0000_s1026" style="position:absolute;margin-left:65.05pt;margin-top:72.1pt;width:215.5pt;height:5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"/>
            </w:pict>
          </mc:Fallback>
        </mc:AlternateContent>
      </w:r>
      <w:r w:rsidR="00D816B7">
        <w:rPr>
          <w:rFonts w:ascii="Arial" w:hAnsi="Arial" w:cs="Arial"/>
          <w:sz w:val="18"/>
          <w:szCs w:val="18"/>
        </w:rPr>
        <w:t>6</w:t>
      </w:r>
      <w:r w:rsidR="00ED33FE" w:rsidRPr="00C477CE">
        <w:rPr>
          <w:rFonts w:ascii="Arial" w:hAnsi="Arial" w:cs="Arial"/>
          <w:sz w:val="18"/>
          <w:szCs w:val="18"/>
        </w:rPr>
        <w:t>) Установить курсор напротив сообщения «A</w:t>
      </w:r>
      <w:r w:rsidR="00ED33FE" w:rsidRPr="00C477CE">
        <w:rPr>
          <w:rFonts w:ascii="Arial" w:hAnsi="Arial" w:cs="Arial"/>
          <w:sz w:val="18"/>
          <w:szCs w:val="18"/>
          <w:vertAlign w:val="subscript"/>
        </w:rPr>
        <w:t>m</w:t>
      </w:r>
      <w:r w:rsidR="00ED33FE" w:rsidRPr="00C477CE">
        <w:rPr>
          <w:rFonts w:ascii="Arial" w:hAnsi="Arial" w:cs="Arial"/>
          <w:sz w:val="18"/>
          <w:szCs w:val="18"/>
        </w:rPr>
        <w:t xml:space="preserve">2 = [численное значение], мВ» и нажать кнопку </w:t>
      </w:r>
      <w:r w:rsidR="00ED33FE" w:rsidRPr="00C477CE">
        <w:rPr>
          <w:rFonts w:ascii="Arial" w:hAnsi="Arial" w:cs="Arial"/>
          <w:sz w:val="18"/>
          <w:szCs w:val="18"/>
          <w:bdr w:val="single" w:sz="4" w:space="0" w:color="auto"/>
        </w:rPr>
        <w:t>ВВОД</w:t>
      </w:r>
      <w:r w:rsidR="00ED33FE" w:rsidRPr="00C477CE">
        <w:rPr>
          <w:rFonts w:ascii="Arial" w:hAnsi="Arial" w:cs="Arial"/>
          <w:sz w:val="18"/>
          <w:szCs w:val="18"/>
        </w:rPr>
        <w:t xml:space="preserve">. После чего изображение цифры 2 станет инверсным. С помощью кнопок </w:t>
      </w:r>
      <w:r w:rsidR="00ED33FE" w:rsidRPr="00C477CE">
        <w:rPr>
          <w:rFonts w:ascii="Arial" w:hAnsi="Arial" w:cs="Arial"/>
          <w:sz w:val="18"/>
          <w:szCs w:val="18"/>
          <w:bdr w:val="single" w:sz="4" w:space="0" w:color="auto"/>
        </w:rPr>
        <w:sym w:font="Symbol" w:char="F0AD"/>
      </w:r>
      <w:r w:rsidR="00ED33FE" w:rsidRPr="00C477CE">
        <w:rPr>
          <w:rFonts w:ascii="Arial" w:hAnsi="Arial" w:cs="Arial"/>
          <w:sz w:val="18"/>
          <w:szCs w:val="18"/>
          <w:bdr w:val="single" w:sz="4" w:space="0" w:color="auto"/>
        </w:rPr>
        <w:t xml:space="preserve"> </w:t>
      </w:r>
      <w:r w:rsidR="00ED33FE" w:rsidRPr="00C477CE">
        <w:rPr>
          <w:rFonts w:ascii="Arial" w:hAnsi="Arial" w:cs="Arial"/>
          <w:sz w:val="18"/>
          <w:szCs w:val="18"/>
        </w:rPr>
        <w:t xml:space="preserve">, </w:t>
      </w:r>
      <w:r w:rsidR="00ED33FE" w:rsidRPr="00C477CE">
        <w:rPr>
          <w:rFonts w:ascii="Arial" w:hAnsi="Arial" w:cs="Arial"/>
          <w:sz w:val="18"/>
          <w:szCs w:val="18"/>
          <w:bdr w:val="single" w:sz="4" w:space="0" w:color="auto"/>
        </w:rPr>
        <w:sym w:font="Symbol" w:char="F0AF"/>
      </w:r>
      <w:r w:rsidR="00ED33FE" w:rsidRPr="00C477CE">
        <w:rPr>
          <w:rFonts w:ascii="Arial" w:hAnsi="Arial" w:cs="Arial"/>
          <w:sz w:val="18"/>
          <w:szCs w:val="18"/>
          <w:bdr w:val="single" w:sz="4" w:space="0" w:color="auto"/>
        </w:rPr>
        <w:t xml:space="preserve"> </w:t>
      </w:r>
      <w:r w:rsidR="00ED33FE" w:rsidRPr="00C477CE">
        <w:rPr>
          <w:rFonts w:ascii="Arial" w:hAnsi="Arial" w:cs="Arial"/>
          <w:sz w:val="18"/>
          <w:szCs w:val="18"/>
        </w:rPr>
        <w:t xml:space="preserve">  получив на дисплее сообщение «A</w:t>
      </w:r>
      <w:r w:rsidR="00ED33FE" w:rsidRPr="00C477CE">
        <w:rPr>
          <w:rFonts w:ascii="Arial" w:hAnsi="Arial" w:cs="Arial"/>
          <w:sz w:val="18"/>
          <w:szCs w:val="18"/>
          <w:vertAlign w:val="subscript"/>
        </w:rPr>
        <w:t>m</w:t>
      </w:r>
      <w:r w:rsidR="00ED33FE" w:rsidRPr="00C477CE">
        <w:rPr>
          <w:rFonts w:ascii="Arial" w:hAnsi="Arial" w:cs="Arial"/>
          <w:sz w:val="18"/>
          <w:szCs w:val="18"/>
        </w:rPr>
        <w:t xml:space="preserve">1», нажать кнопку </w:t>
      </w:r>
      <w:r w:rsidR="00ED33FE" w:rsidRPr="00C477CE">
        <w:rPr>
          <w:rFonts w:ascii="Arial" w:hAnsi="Arial" w:cs="Arial"/>
          <w:sz w:val="18"/>
          <w:szCs w:val="18"/>
          <w:bdr w:val="single" w:sz="4" w:space="0" w:color="auto"/>
        </w:rPr>
        <w:t>ВВОД</w:t>
      </w:r>
      <w:r w:rsidR="00ED33FE" w:rsidRPr="00C477CE">
        <w:rPr>
          <w:rFonts w:ascii="Arial" w:hAnsi="Arial" w:cs="Arial"/>
          <w:sz w:val="18"/>
          <w:szCs w:val="18"/>
        </w:rPr>
        <w:t xml:space="preserve">, после чего появится сообщение:   </w:t>
      </w:r>
    </w:p>
    <w:p w:rsidR="00ED33FE" w:rsidRPr="00C477CE" w:rsidRDefault="00ED33FE" w:rsidP="00D816B7">
      <w:pPr>
        <w:pStyle w:val="20"/>
        <w:spacing w:line="240" w:lineRule="auto"/>
        <w:jc w:val="center"/>
        <w:rPr>
          <w:rFonts w:ascii="Arial" w:hAnsi="Arial" w:cs="Arial"/>
          <w:sz w:val="18"/>
          <w:szCs w:val="18"/>
        </w:rPr>
      </w:pPr>
      <w:r w:rsidRPr="00C477CE">
        <w:rPr>
          <w:rFonts w:ascii="Arial" w:hAnsi="Arial" w:cs="Arial"/>
          <w:sz w:val="18"/>
          <w:szCs w:val="18"/>
          <w:lang w:val="en-US"/>
        </w:rPr>
        <w:t>V</w:t>
      </w:r>
      <w:r w:rsidRPr="00C477CE">
        <w:rPr>
          <w:rFonts w:ascii="Arial" w:hAnsi="Arial" w:cs="Arial"/>
          <w:sz w:val="18"/>
          <w:szCs w:val="18"/>
          <w:vertAlign w:val="subscript"/>
        </w:rPr>
        <w:t>С</w:t>
      </w:r>
      <w:r w:rsidRPr="00C477CE">
        <w:rPr>
          <w:rFonts w:ascii="Arial" w:hAnsi="Arial" w:cs="Arial"/>
          <w:sz w:val="18"/>
          <w:szCs w:val="18"/>
        </w:rPr>
        <w:t xml:space="preserve"> = [численное значение], м/ с</w:t>
      </w:r>
    </w:p>
    <w:p w:rsidR="00ED33FE" w:rsidRPr="00C477CE" w:rsidRDefault="00ED33FE" w:rsidP="00D816B7">
      <w:pPr>
        <w:pStyle w:val="20"/>
        <w:spacing w:line="240" w:lineRule="auto"/>
        <w:jc w:val="center"/>
        <w:rPr>
          <w:rFonts w:ascii="Arial" w:hAnsi="Arial" w:cs="Arial"/>
          <w:sz w:val="18"/>
          <w:szCs w:val="18"/>
        </w:rPr>
      </w:pPr>
      <w:r w:rsidRPr="00C477CE">
        <w:rPr>
          <w:rFonts w:ascii="Arial" w:hAnsi="Arial" w:cs="Arial"/>
          <w:sz w:val="18"/>
          <w:szCs w:val="18"/>
        </w:rPr>
        <w:t>A</w:t>
      </w:r>
      <w:r w:rsidRPr="00C477CE">
        <w:rPr>
          <w:rFonts w:ascii="Arial" w:hAnsi="Arial" w:cs="Arial"/>
          <w:sz w:val="18"/>
          <w:szCs w:val="18"/>
          <w:vertAlign w:val="subscript"/>
        </w:rPr>
        <w:t>m</w:t>
      </w:r>
      <w:r w:rsidRPr="00C477CE">
        <w:rPr>
          <w:rFonts w:ascii="Arial" w:hAnsi="Arial" w:cs="Arial"/>
          <w:sz w:val="18"/>
          <w:szCs w:val="18"/>
        </w:rPr>
        <w:t>1 = [численное значение], мВ</w:t>
      </w:r>
    </w:p>
    <w:p w:rsidR="00ED33FE" w:rsidRPr="00C477CE" w:rsidRDefault="00D816B7" w:rsidP="00746EFB">
      <w:pPr>
        <w:pStyle w:val="20"/>
        <w:rPr>
          <w:rFonts w:ascii="Arial" w:hAnsi="Arial" w:cs="Arial"/>
          <w:sz w:val="18"/>
          <w:szCs w:val="18"/>
        </w:rPr>
      </w:pPr>
      <w:r>
        <w:rPr>
          <w:rFonts w:ascii="Arial" w:hAnsi="Arial" w:cs="Arial"/>
          <w:sz w:val="18"/>
          <w:szCs w:val="18"/>
        </w:rPr>
        <w:t>7)</w:t>
      </w:r>
      <w:r w:rsidR="00ED33FE" w:rsidRPr="00C477CE">
        <w:rPr>
          <w:rFonts w:ascii="Arial" w:hAnsi="Arial" w:cs="Arial"/>
          <w:sz w:val="18"/>
          <w:szCs w:val="18"/>
        </w:rPr>
        <w:t xml:space="preserve"> Поставить ультразвуковые излучатели УИ1(+V) и УИ2(-V) в первоначальное положение (точность установки </w:t>
      </w:r>
      <w:r w:rsidR="00ED33FE" w:rsidRPr="00C477CE">
        <w:rPr>
          <w:rFonts w:ascii="Arial" w:hAnsi="Arial" w:cs="Arial"/>
          <w:position w:val="-4"/>
          <w:sz w:val="18"/>
          <w:szCs w:val="18"/>
        </w:rPr>
        <w:object w:dxaOrig="220" w:dyaOrig="240">
          <v:shape id="_x0000_i1074" type="#_x0000_t75" style="width:11.25pt;height:11.9pt" o:ole="" fillcolor="window">
            <v:imagedata r:id="rId90" o:title=""/>
          </v:shape>
          <o:OLEObject Type="Embed" ProgID="Equation.3" ShapeID="_x0000_i1074" DrawAspect="Content" ObjectID="_1540191931" r:id="rId96"/>
        </w:object>
      </w:r>
      <w:r w:rsidR="00ED33FE" w:rsidRPr="00C477CE">
        <w:rPr>
          <w:rFonts w:ascii="Arial" w:hAnsi="Arial" w:cs="Arial"/>
          <w:sz w:val="18"/>
          <w:szCs w:val="18"/>
        </w:rPr>
        <w:t xml:space="preserve">1 мм). </w:t>
      </w:r>
      <w:r w:rsidR="00ED33FE" w:rsidRPr="00C477CE">
        <w:rPr>
          <w:rFonts w:ascii="Arial" w:hAnsi="Arial" w:cs="Arial"/>
          <w:b/>
          <w:sz w:val="18"/>
          <w:szCs w:val="18"/>
        </w:rPr>
        <w:t>При этом стрелки на УИ1(+V) и УИ2(-V) должны быть направлены в одну сторону и совпадать с направлением движения потока жидкости</w:t>
      </w:r>
      <w:r w:rsidR="00ED33FE" w:rsidRPr="00C477CE">
        <w:rPr>
          <w:rFonts w:ascii="Arial" w:hAnsi="Arial" w:cs="Arial"/>
          <w:sz w:val="18"/>
          <w:szCs w:val="18"/>
        </w:rPr>
        <w:t>. Новое значение  "А</w:t>
      </w:r>
      <w:r w:rsidR="00ED33FE" w:rsidRPr="00C477CE">
        <w:rPr>
          <w:rFonts w:ascii="Arial" w:hAnsi="Arial" w:cs="Arial"/>
          <w:sz w:val="18"/>
          <w:szCs w:val="18"/>
          <w:vertAlign w:val="subscript"/>
          <w:lang w:val="en-US"/>
        </w:rPr>
        <w:t>m</w:t>
      </w:r>
      <w:r w:rsidR="00ED33FE" w:rsidRPr="00C477CE">
        <w:rPr>
          <w:rFonts w:ascii="Arial" w:hAnsi="Arial" w:cs="Arial"/>
          <w:sz w:val="18"/>
          <w:szCs w:val="18"/>
        </w:rPr>
        <w:t>1" не должно отличаться более чем на 5 – 10 % от старого значения. В противном случае нанести на датчики новый слой смазки.</w:t>
      </w:r>
    </w:p>
    <w:p w:rsidR="00D816B7" w:rsidRDefault="00D816B7" w:rsidP="00D816B7">
      <w:pPr>
        <w:pStyle w:val="20"/>
        <w:spacing w:line="360" w:lineRule="auto"/>
        <w:rPr>
          <w:rFonts w:ascii="Arial" w:hAnsi="Arial" w:cs="Arial"/>
          <w:sz w:val="18"/>
          <w:szCs w:val="18"/>
        </w:rPr>
      </w:pPr>
      <w:r>
        <w:rPr>
          <w:rFonts w:ascii="Arial" w:hAnsi="Arial" w:cs="Arial"/>
          <w:sz w:val="18"/>
          <w:szCs w:val="18"/>
        </w:rPr>
        <w:t>8</w:t>
      </w:r>
      <w:r w:rsidR="00ED33FE" w:rsidRPr="00C477CE">
        <w:rPr>
          <w:rFonts w:ascii="Arial" w:hAnsi="Arial" w:cs="Arial"/>
          <w:sz w:val="18"/>
          <w:szCs w:val="18"/>
        </w:rPr>
        <w:t xml:space="preserve">). Нажать кнопку </w:t>
      </w:r>
      <w:r w:rsidR="00ED33FE" w:rsidRPr="00C477CE">
        <w:rPr>
          <w:rFonts w:ascii="Arial" w:hAnsi="Arial" w:cs="Arial"/>
          <w:sz w:val="18"/>
          <w:szCs w:val="18"/>
          <w:bdr w:val="single" w:sz="4" w:space="0" w:color="auto"/>
        </w:rPr>
        <w:t>ВВОД</w:t>
      </w:r>
      <w:r w:rsidR="00ED33FE" w:rsidRPr="00C477CE">
        <w:rPr>
          <w:rFonts w:ascii="Arial" w:hAnsi="Arial" w:cs="Arial"/>
          <w:sz w:val="18"/>
          <w:szCs w:val="18"/>
        </w:rPr>
        <w:t xml:space="preserve">, после чего изображение цифры 2 станет инверсным. С помощью кнопок </w:t>
      </w:r>
      <w:r w:rsidR="00ED33FE" w:rsidRPr="00C477CE">
        <w:rPr>
          <w:rFonts w:ascii="Arial" w:hAnsi="Arial" w:cs="Arial"/>
          <w:sz w:val="18"/>
          <w:szCs w:val="18"/>
          <w:bdr w:val="single" w:sz="4" w:space="0" w:color="auto"/>
        </w:rPr>
        <w:sym w:font="Symbol" w:char="F0AD"/>
      </w:r>
      <w:r w:rsidR="00ED33FE" w:rsidRPr="00C477CE">
        <w:rPr>
          <w:rFonts w:ascii="Arial" w:hAnsi="Arial" w:cs="Arial"/>
          <w:sz w:val="18"/>
          <w:szCs w:val="18"/>
          <w:bdr w:val="single" w:sz="4" w:space="0" w:color="auto"/>
        </w:rPr>
        <w:t xml:space="preserve"> </w:t>
      </w:r>
      <w:r w:rsidR="00ED33FE" w:rsidRPr="00C477CE">
        <w:rPr>
          <w:rFonts w:ascii="Arial" w:hAnsi="Arial" w:cs="Arial"/>
          <w:sz w:val="18"/>
          <w:szCs w:val="18"/>
        </w:rPr>
        <w:t xml:space="preserve">, </w:t>
      </w:r>
      <w:r w:rsidR="00ED33FE" w:rsidRPr="00C477CE">
        <w:rPr>
          <w:rFonts w:ascii="Arial" w:hAnsi="Arial" w:cs="Arial"/>
          <w:sz w:val="18"/>
          <w:szCs w:val="18"/>
          <w:bdr w:val="single" w:sz="4" w:space="0" w:color="auto"/>
        </w:rPr>
        <w:sym w:font="Symbol" w:char="F0AF"/>
      </w:r>
      <w:r w:rsidR="00ED33FE" w:rsidRPr="00C477CE">
        <w:rPr>
          <w:rFonts w:ascii="Arial" w:hAnsi="Arial" w:cs="Arial"/>
          <w:sz w:val="18"/>
          <w:szCs w:val="18"/>
          <w:bdr w:val="single" w:sz="4" w:space="0" w:color="auto"/>
        </w:rPr>
        <w:t xml:space="preserve"> </w:t>
      </w:r>
      <w:r w:rsidR="00ED33FE" w:rsidRPr="00C477CE">
        <w:rPr>
          <w:rFonts w:ascii="Arial" w:hAnsi="Arial" w:cs="Arial"/>
          <w:sz w:val="18"/>
          <w:szCs w:val="18"/>
        </w:rPr>
        <w:t xml:space="preserve"> получив на дисплее сообщение «A</w:t>
      </w:r>
      <w:r w:rsidR="00ED33FE" w:rsidRPr="00C477CE">
        <w:rPr>
          <w:rFonts w:ascii="Arial" w:hAnsi="Arial" w:cs="Arial"/>
          <w:sz w:val="18"/>
          <w:szCs w:val="18"/>
          <w:vertAlign w:val="subscript"/>
        </w:rPr>
        <w:t>m</w:t>
      </w:r>
      <w:r w:rsidR="00ED33FE" w:rsidRPr="00C477CE">
        <w:rPr>
          <w:rFonts w:ascii="Arial" w:hAnsi="Arial" w:cs="Arial"/>
          <w:sz w:val="18"/>
          <w:szCs w:val="18"/>
        </w:rPr>
        <w:t xml:space="preserve">1», нажать кнопку </w:t>
      </w:r>
      <w:r w:rsidR="00ED33FE" w:rsidRPr="00C477CE">
        <w:rPr>
          <w:rFonts w:ascii="Arial" w:hAnsi="Arial" w:cs="Arial"/>
          <w:sz w:val="18"/>
          <w:szCs w:val="18"/>
          <w:bdr w:val="single" w:sz="4" w:space="0" w:color="auto"/>
        </w:rPr>
        <w:t>ВВОД</w:t>
      </w:r>
      <w:r w:rsidR="00ED33FE" w:rsidRPr="00C477CE">
        <w:rPr>
          <w:rFonts w:ascii="Arial" w:hAnsi="Arial" w:cs="Arial"/>
          <w:sz w:val="18"/>
          <w:szCs w:val="18"/>
        </w:rPr>
        <w:t>, после чего появится сообщение:</w:t>
      </w:r>
    </w:p>
    <w:p w:rsidR="00ED33FE" w:rsidRPr="00C477CE" w:rsidRDefault="00CC4AAE" w:rsidP="00D816B7">
      <w:pPr>
        <w:pStyle w:val="20"/>
        <w:numPr>
          <w:ilvl w:val="0"/>
          <w:numId w:val="2"/>
        </w:numPr>
        <w:spacing w:line="240" w:lineRule="auto"/>
        <w:rPr>
          <w:rFonts w:ascii="Arial" w:hAnsi="Arial" w:cs="Arial"/>
          <w:sz w:val="18"/>
          <w:szCs w:val="18"/>
        </w:rPr>
      </w:pPr>
      <w:r w:rsidRPr="00C477CE">
        <w:rPr>
          <w:rFonts w:ascii="Arial" w:hAnsi="Arial" w:cs="Arial"/>
          <w:noProof/>
          <w:sz w:val="18"/>
          <w:szCs w:val="18"/>
        </w:rPr>
        <w:lastRenderedPageBreak/>
        <mc:AlternateContent>
          <mc:Choice Requires="wps">
            <w:drawing>
              <wp:anchor distT="0" distB="0" distL="114300" distR="114300" simplePos="0" relativeHeight="251676672" behindDoc="1" locked="0" layoutInCell="1" allowOverlap="1">
                <wp:simplePos x="0" y="0"/>
                <wp:positionH relativeFrom="column">
                  <wp:posOffset>0</wp:posOffset>
                </wp:positionH>
                <wp:positionV relativeFrom="paragraph">
                  <wp:posOffset>0</wp:posOffset>
                </wp:positionV>
                <wp:extent cx="3086100" cy="1257300"/>
                <wp:effectExtent l="9525" t="8890" r="9525" b="10160"/>
                <wp:wrapNone/>
                <wp:docPr id="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84C1A" id="Rectangle 52" o:spid="_x0000_s1026" style="position:absolute;margin-left:0;margin-top:0;width:243pt;height:9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oBIQIAAD4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"/>
            </w:pict>
          </mc:Fallback>
        </mc:AlternateContent>
      </w:r>
      <w:r w:rsidR="00ED33FE" w:rsidRPr="00C477CE">
        <w:rPr>
          <w:rFonts w:ascii="Arial" w:hAnsi="Arial" w:cs="Arial"/>
          <w:sz w:val="18"/>
          <w:szCs w:val="18"/>
          <w:lang w:val="en-US"/>
        </w:rPr>
        <w:t>V</w:t>
      </w:r>
      <w:r w:rsidR="00ED33FE" w:rsidRPr="00C477CE">
        <w:rPr>
          <w:rFonts w:ascii="Arial" w:hAnsi="Arial" w:cs="Arial"/>
          <w:sz w:val="18"/>
          <w:szCs w:val="18"/>
          <w:vertAlign w:val="subscript"/>
        </w:rPr>
        <w:t>С</w:t>
      </w:r>
      <w:r w:rsidR="00ED33FE" w:rsidRPr="00C477CE">
        <w:rPr>
          <w:rFonts w:ascii="Arial" w:hAnsi="Arial" w:cs="Arial"/>
          <w:sz w:val="18"/>
          <w:szCs w:val="18"/>
        </w:rPr>
        <w:t xml:space="preserve"> = [численное значение], м/ с</w:t>
      </w:r>
    </w:p>
    <w:p w:rsidR="00ED33FE" w:rsidRPr="00C477CE" w:rsidRDefault="00D816B7" w:rsidP="00D816B7">
      <w:pPr>
        <w:pStyle w:val="20"/>
        <w:spacing w:line="240" w:lineRule="auto"/>
        <w:rPr>
          <w:rFonts w:ascii="Arial" w:hAnsi="Arial" w:cs="Arial"/>
          <w:sz w:val="18"/>
          <w:szCs w:val="18"/>
        </w:rPr>
      </w:pPr>
      <w:r>
        <w:rPr>
          <w:rFonts w:ascii="Arial" w:hAnsi="Arial" w:cs="Arial"/>
          <w:sz w:val="18"/>
          <w:szCs w:val="18"/>
        </w:rPr>
        <w:t xml:space="preserve">               </w:t>
      </w:r>
      <w:r w:rsidR="00ED33FE" w:rsidRPr="00C477CE">
        <w:rPr>
          <w:rFonts w:ascii="Arial" w:hAnsi="Arial" w:cs="Arial"/>
          <w:sz w:val="18"/>
          <w:szCs w:val="18"/>
        </w:rPr>
        <w:t>A</w:t>
      </w:r>
      <w:r w:rsidR="00ED33FE" w:rsidRPr="00C477CE">
        <w:rPr>
          <w:rFonts w:ascii="Arial" w:hAnsi="Arial" w:cs="Arial"/>
          <w:sz w:val="18"/>
          <w:szCs w:val="18"/>
          <w:vertAlign w:val="subscript"/>
        </w:rPr>
        <w:t>m</w:t>
      </w:r>
      <w:r w:rsidR="00ED33FE" w:rsidRPr="00C477CE">
        <w:rPr>
          <w:rFonts w:ascii="Arial" w:hAnsi="Arial" w:cs="Arial"/>
          <w:sz w:val="18"/>
          <w:szCs w:val="18"/>
        </w:rPr>
        <w:t>2 =</w:t>
      </w:r>
      <w:r w:rsidR="00ED33FE" w:rsidRPr="00D816B7">
        <w:rPr>
          <w:rFonts w:ascii="Arial" w:hAnsi="Arial" w:cs="Arial"/>
          <w:sz w:val="18"/>
          <w:szCs w:val="18"/>
        </w:rPr>
        <w:t>[</w:t>
      </w:r>
      <w:r w:rsidR="00ED33FE" w:rsidRPr="00C477CE">
        <w:rPr>
          <w:rFonts w:ascii="Arial" w:hAnsi="Arial" w:cs="Arial"/>
          <w:sz w:val="18"/>
          <w:szCs w:val="18"/>
        </w:rPr>
        <w:t xml:space="preserve"> численное значение</w:t>
      </w:r>
      <w:r w:rsidR="00ED33FE" w:rsidRPr="00D816B7">
        <w:rPr>
          <w:rFonts w:ascii="Arial" w:hAnsi="Arial" w:cs="Arial"/>
          <w:sz w:val="18"/>
          <w:szCs w:val="18"/>
        </w:rPr>
        <w:t>]</w:t>
      </w:r>
      <w:r w:rsidR="00ED33FE" w:rsidRPr="00C477CE">
        <w:rPr>
          <w:rFonts w:ascii="Arial" w:hAnsi="Arial" w:cs="Arial"/>
          <w:sz w:val="18"/>
          <w:szCs w:val="18"/>
        </w:rPr>
        <w:t>, мВ</w:t>
      </w:r>
    </w:p>
    <w:p w:rsidR="00ED33FE" w:rsidRPr="00C477CE" w:rsidRDefault="00ED33FE" w:rsidP="00D816B7">
      <w:pPr>
        <w:pStyle w:val="20"/>
        <w:spacing w:line="240" w:lineRule="auto"/>
        <w:rPr>
          <w:rFonts w:ascii="Arial" w:hAnsi="Arial" w:cs="Arial"/>
          <w:sz w:val="18"/>
          <w:szCs w:val="18"/>
        </w:rPr>
      </w:pPr>
      <w:r w:rsidRPr="00C477CE">
        <w:rPr>
          <w:rFonts w:ascii="Arial" w:hAnsi="Arial" w:cs="Arial"/>
          <w:sz w:val="18"/>
          <w:szCs w:val="18"/>
        </w:rPr>
        <w:t xml:space="preserve">               ___________________________________</w:t>
      </w:r>
    </w:p>
    <w:p w:rsidR="00ED33FE" w:rsidRPr="00C477CE" w:rsidRDefault="00D816B7" w:rsidP="00D816B7">
      <w:pPr>
        <w:pStyle w:val="20"/>
        <w:spacing w:line="240" w:lineRule="auto"/>
        <w:rPr>
          <w:rFonts w:ascii="Arial" w:hAnsi="Arial" w:cs="Arial"/>
          <w:sz w:val="18"/>
          <w:szCs w:val="18"/>
        </w:rPr>
      </w:pPr>
      <w:r>
        <w:rPr>
          <w:rFonts w:ascii="Arial" w:hAnsi="Arial" w:cs="Arial"/>
          <w:sz w:val="18"/>
          <w:szCs w:val="18"/>
        </w:rPr>
        <w:t xml:space="preserve">                   </w:t>
      </w:r>
      <w:r w:rsidR="00ED33FE" w:rsidRPr="00C477CE">
        <w:rPr>
          <w:rFonts w:ascii="Arial" w:hAnsi="Arial" w:cs="Arial"/>
          <w:sz w:val="18"/>
          <w:szCs w:val="18"/>
          <w:lang w:val="en-US"/>
        </w:rPr>
        <w:t>V</w:t>
      </w:r>
      <w:r w:rsidR="00ED33FE" w:rsidRPr="00C477CE">
        <w:rPr>
          <w:rFonts w:ascii="Arial" w:hAnsi="Arial" w:cs="Arial"/>
          <w:sz w:val="18"/>
          <w:szCs w:val="18"/>
          <w:vertAlign w:val="subscript"/>
        </w:rPr>
        <w:t>0</w:t>
      </w:r>
      <w:r w:rsidR="00ED33FE" w:rsidRPr="00C477CE">
        <w:rPr>
          <w:rFonts w:ascii="Arial" w:hAnsi="Arial" w:cs="Arial"/>
          <w:sz w:val="18"/>
          <w:szCs w:val="18"/>
        </w:rPr>
        <w:t xml:space="preserve"> = [численное значение], м/ с</w:t>
      </w:r>
    </w:p>
    <w:p w:rsidR="00ED33FE" w:rsidRPr="00C477CE" w:rsidRDefault="00ED33FE" w:rsidP="00D816B7">
      <w:pPr>
        <w:pStyle w:val="20"/>
        <w:spacing w:line="240" w:lineRule="auto"/>
        <w:rPr>
          <w:rFonts w:ascii="Arial" w:hAnsi="Arial" w:cs="Arial"/>
          <w:sz w:val="18"/>
          <w:szCs w:val="18"/>
        </w:rPr>
      </w:pPr>
      <w:r w:rsidRPr="00C477CE">
        <w:rPr>
          <w:rFonts w:ascii="Arial" w:hAnsi="Arial" w:cs="Arial"/>
          <w:sz w:val="18"/>
          <w:szCs w:val="18"/>
        </w:rPr>
        <w:t xml:space="preserve">                   </w:t>
      </w:r>
      <w:r w:rsidRPr="00C477CE">
        <w:rPr>
          <w:rFonts w:ascii="Arial" w:hAnsi="Arial" w:cs="Arial"/>
          <w:sz w:val="18"/>
          <w:szCs w:val="18"/>
        </w:rPr>
        <w:tab/>
        <w:t xml:space="preserve">        </w:t>
      </w:r>
      <w:r w:rsidRPr="00C477CE">
        <w:rPr>
          <w:rFonts w:ascii="Arial" w:hAnsi="Arial" w:cs="Arial"/>
          <w:sz w:val="18"/>
          <w:szCs w:val="18"/>
          <w:lang w:val="en-US"/>
        </w:rPr>
        <w:t>C</w:t>
      </w:r>
      <w:r w:rsidRPr="00C477CE">
        <w:rPr>
          <w:rFonts w:ascii="Arial" w:hAnsi="Arial" w:cs="Arial"/>
          <w:sz w:val="18"/>
          <w:szCs w:val="18"/>
        </w:rPr>
        <w:t>корость</w:t>
      </w:r>
    </w:p>
    <w:p w:rsidR="00ED33FE" w:rsidRPr="00C477CE" w:rsidRDefault="00D816B7" w:rsidP="00746EFB">
      <w:pPr>
        <w:pStyle w:val="20"/>
        <w:spacing w:line="240" w:lineRule="auto"/>
        <w:rPr>
          <w:rFonts w:ascii="Arial" w:hAnsi="Arial" w:cs="Arial"/>
          <w:sz w:val="18"/>
          <w:szCs w:val="18"/>
        </w:rPr>
      </w:pPr>
      <w:r>
        <w:rPr>
          <w:rFonts w:ascii="Arial" w:hAnsi="Arial" w:cs="Arial"/>
          <w:sz w:val="18"/>
          <w:szCs w:val="18"/>
        </w:rPr>
        <w:t xml:space="preserve">                     </w:t>
      </w:r>
      <w:r w:rsidR="00ED33FE" w:rsidRPr="00C477CE">
        <w:rPr>
          <w:rFonts w:ascii="Arial" w:hAnsi="Arial" w:cs="Arial"/>
          <w:sz w:val="18"/>
          <w:szCs w:val="18"/>
          <w:lang w:val="en-US"/>
        </w:rPr>
        <w:t>V</w:t>
      </w:r>
      <w:r w:rsidR="00ED33FE" w:rsidRPr="00C477CE">
        <w:rPr>
          <w:rFonts w:ascii="Arial" w:hAnsi="Arial" w:cs="Arial"/>
          <w:sz w:val="18"/>
          <w:szCs w:val="18"/>
          <w:vertAlign w:val="subscript"/>
        </w:rPr>
        <w:t xml:space="preserve">0 </w:t>
      </w:r>
      <w:r w:rsidR="00ED33FE" w:rsidRPr="00C477CE">
        <w:rPr>
          <w:rFonts w:ascii="Arial" w:hAnsi="Arial" w:cs="Arial"/>
          <w:sz w:val="18"/>
          <w:szCs w:val="18"/>
        </w:rPr>
        <w:t xml:space="preserve">+ </w:t>
      </w:r>
      <w:r w:rsidR="00ED33FE" w:rsidRPr="00C477CE">
        <w:rPr>
          <w:rFonts w:ascii="Arial" w:hAnsi="Arial" w:cs="Arial"/>
          <w:sz w:val="18"/>
          <w:szCs w:val="18"/>
          <w:lang w:val="en-US"/>
        </w:rPr>
        <w:t>V</w:t>
      </w:r>
      <w:r w:rsidR="00ED33FE" w:rsidRPr="00C477CE">
        <w:rPr>
          <w:rFonts w:ascii="Arial" w:hAnsi="Arial" w:cs="Arial"/>
          <w:sz w:val="18"/>
          <w:szCs w:val="18"/>
          <w:vertAlign w:val="subscript"/>
        </w:rPr>
        <w:t>С</w:t>
      </w:r>
      <w:r w:rsidR="00ED33FE" w:rsidRPr="00C477CE">
        <w:rPr>
          <w:rFonts w:ascii="Arial" w:hAnsi="Arial" w:cs="Arial"/>
          <w:sz w:val="18"/>
          <w:szCs w:val="18"/>
        </w:rPr>
        <w:t xml:space="preserve"> = [численное значение]</w:t>
      </w:r>
    </w:p>
    <w:p w:rsidR="00ED33FE" w:rsidRPr="00C477CE" w:rsidRDefault="00ED33FE" w:rsidP="00746EFB">
      <w:pPr>
        <w:pStyle w:val="20"/>
        <w:rPr>
          <w:rFonts w:ascii="Arial" w:hAnsi="Arial" w:cs="Arial"/>
          <w:sz w:val="18"/>
          <w:szCs w:val="18"/>
        </w:rPr>
      </w:pPr>
    </w:p>
    <w:p w:rsidR="00ED33FE" w:rsidRPr="00C477CE" w:rsidRDefault="00D816B7" w:rsidP="00746EFB">
      <w:pPr>
        <w:spacing w:line="360" w:lineRule="auto"/>
        <w:jc w:val="both"/>
        <w:rPr>
          <w:rFonts w:ascii="Arial" w:hAnsi="Arial" w:cs="Arial"/>
          <w:sz w:val="18"/>
          <w:szCs w:val="18"/>
        </w:rPr>
      </w:pPr>
      <w:r>
        <w:rPr>
          <w:rFonts w:ascii="Arial" w:hAnsi="Arial" w:cs="Arial"/>
          <w:sz w:val="18"/>
          <w:szCs w:val="18"/>
        </w:rPr>
        <w:t>9</w:t>
      </w:r>
      <w:r w:rsidR="00ED33FE" w:rsidRPr="00C477CE">
        <w:rPr>
          <w:rFonts w:ascii="Arial" w:hAnsi="Arial" w:cs="Arial"/>
          <w:sz w:val="18"/>
          <w:szCs w:val="18"/>
        </w:rPr>
        <w:t xml:space="preserve">). Зафиксировать новое значение </w:t>
      </w:r>
      <w:r w:rsidR="00ED33FE" w:rsidRPr="00C477CE">
        <w:rPr>
          <w:rFonts w:ascii="Arial" w:hAnsi="Arial" w:cs="Arial"/>
          <w:sz w:val="18"/>
          <w:szCs w:val="18"/>
          <w:lang w:val="en-US"/>
        </w:rPr>
        <w:t>V</w:t>
      </w:r>
      <w:r w:rsidR="00ED33FE" w:rsidRPr="00C477CE">
        <w:rPr>
          <w:rFonts w:ascii="Arial" w:hAnsi="Arial" w:cs="Arial"/>
          <w:sz w:val="18"/>
          <w:szCs w:val="18"/>
          <w:vertAlign w:val="subscript"/>
        </w:rPr>
        <w:t>о</w:t>
      </w:r>
      <w:r w:rsidR="00ED33FE" w:rsidRPr="00C477CE">
        <w:rPr>
          <w:rFonts w:ascii="Arial" w:hAnsi="Arial" w:cs="Arial"/>
          <w:sz w:val="18"/>
          <w:szCs w:val="18"/>
        </w:rPr>
        <w:t xml:space="preserve">, м/с. Оно должно совпадать с зафиксированным значением  </w:t>
      </w:r>
      <w:r w:rsidR="00ED33FE" w:rsidRPr="00C477CE">
        <w:rPr>
          <w:rFonts w:ascii="Arial" w:hAnsi="Arial" w:cs="Arial"/>
          <w:sz w:val="18"/>
          <w:szCs w:val="18"/>
          <w:lang w:val="en-US"/>
        </w:rPr>
        <w:t>V</w:t>
      </w:r>
      <w:r w:rsidR="00ED33FE" w:rsidRPr="00C477CE">
        <w:rPr>
          <w:rFonts w:ascii="Arial" w:hAnsi="Arial" w:cs="Arial"/>
          <w:sz w:val="18"/>
          <w:szCs w:val="18"/>
          <w:vertAlign w:val="subscript"/>
        </w:rPr>
        <w:t>о</w:t>
      </w:r>
      <w:r w:rsidR="00ED33FE" w:rsidRPr="00C477CE">
        <w:rPr>
          <w:rFonts w:ascii="Arial" w:hAnsi="Arial" w:cs="Arial"/>
          <w:sz w:val="18"/>
          <w:szCs w:val="18"/>
        </w:rPr>
        <w:t xml:space="preserve">, м/с при выполнении п. 4.  Совпадение результатов означает, что за время выполнения пп. </w:t>
      </w:r>
      <w:r>
        <w:rPr>
          <w:rFonts w:ascii="Arial" w:hAnsi="Arial" w:cs="Arial"/>
          <w:sz w:val="18"/>
          <w:szCs w:val="18"/>
        </w:rPr>
        <w:t>1</w:t>
      </w:r>
      <w:r w:rsidR="00ED33FE" w:rsidRPr="00C477CE">
        <w:rPr>
          <w:rFonts w:ascii="Arial" w:hAnsi="Arial" w:cs="Arial"/>
          <w:sz w:val="18"/>
          <w:szCs w:val="18"/>
        </w:rPr>
        <w:t>–</w:t>
      </w:r>
      <w:r>
        <w:rPr>
          <w:rFonts w:ascii="Arial" w:hAnsi="Arial" w:cs="Arial"/>
          <w:sz w:val="18"/>
          <w:szCs w:val="18"/>
        </w:rPr>
        <w:t>8</w:t>
      </w:r>
      <w:r w:rsidR="00ED33FE" w:rsidRPr="00C477CE">
        <w:rPr>
          <w:rFonts w:ascii="Arial" w:hAnsi="Arial" w:cs="Arial"/>
          <w:sz w:val="18"/>
          <w:szCs w:val="18"/>
        </w:rPr>
        <w:t xml:space="preserve"> скорость потока не изменилась. В противном случае повторить операции согласно пп. </w:t>
      </w:r>
      <w:r>
        <w:rPr>
          <w:rFonts w:ascii="Arial" w:hAnsi="Arial" w:cs="Arial"/>
          <w:sz w:val="18"/>
          <w:szCs w:val="18"/>
        </w:rPr>
        <w:t>1</w:t>
      </w:r>
      <w:r w:rsidR="00ED33FE" w:rsidRPr="00C477CE">
        <w:rPr>
          <w:rFonts w:ascii="Arial" w:hAnsi="Arial" w:cs="Arial"/>
          <w:sz w:val="18"/>
          <w:szCs w:val="18"/>
        </w:rPr>
        <w:t xml:space="preserve"> – </w:t>
      </w:r>
      <w:r>
        <w:rPr>
          <w:rFonts w:ascii="Arial" w:hAnsi="Arial" w:cs="Arial"/>
          <w:sz w:val="18"/>
          <w:szCs w:val="18"/>
        </w:rPr>
        <w:t>8</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1</w:t>
      </w:r>
      <w:r w:rsidR="00D816B7">
        <w:rPr>
          <w:rFonts w:ascii="Arial" w:hAnsi="Arial" w:cs="Arial"/>
          <w:sz w:val="18"/>
          <w:szCs w:val="18"/>
        </w:rPr>
        <w:t>0</w:t>
      </w:r>
      <w:r w:rsidRPr="00C477CE">
        <w:rPr>
          <w:rFonts w:ascii="Arial" w:hAnsi="Arial" w:cs="Arial"/>
          <w:sz w:val="18"/>
          <w:szCs w:val="18"/>
        </w:rPr>
        <w:t xml:space="preserve">). Установить численное значение величины </w:t>
      </w:r>
      <w:r w:rsidRPr="00C477CE">
        <w:rPr>
          <w:rFonts w:ascii="Arial" w:hAnsi="Arial" w:cs="Arial"/>
          <w:sz w:val="18"/>
          <w:szCs w:val="18"/>
          <w:lang w:val="en-US"/>
        </w:rPr>
        <w:t>V</w:t>
      </w:r>
      <w:r w:rsidRPr="00C477CE">
        <w:rPr>
          <w:rFonts w:ascii="Arial" w:hAnsi="Arial" w:cs="Arial"/>
          <w:sz w:val="18"/>
          <w:szCs w:val="18"/>
          <w:vertAlign w:val="subscript"/>
        </w:rPr>
        <w:t>С</w:t>
      </w:r>
      <w:r w:rsidRPr="00C477CE">
        <w:rPr>
          <w:rFonts w:ascii="Arial" w:hAnsi="Arial" w:cs="Arial"/>
          <w:sz w:val="18"/>
          <w:szCs w:val="18"/>
        </w:rPr>
        <w:t xml:space="preserve">, м/с, рассчитанное по формуле </w:t>
      </w:r>
    </w:p>
    <w:p w:rsidR="00ED33FE" w:rsidRPr="00C477CE" w:rsidRDefault="00ED33FE" w:rsidP="00746EFB">
      <w:pPr>
        <w:pStyle w:val="20"/>
        <w:jc w:val="center"/>
        <w:rPr>
          <w:rFonts w:ascii="Arial" w:hAnsi="Arial" w:cs="Arial"/>
          <w:sz w:val="18"/>
          <w:szCs w:val="18"/>
        </w:rPr>
      </w:pPr>
      <w:r w:rsidRPr="00C477CE">
        <w:rPr>
          <w:rFonts w:ascii="Arial" w:hAnsi="Arial" w:cs="Arial"/>
          <w:position w:val="-20"/>
          <w:sz w:val="18"/>
          <w:szCs w:val="18"/>
        </w:rPr>
        <w:object w:dxaOrig="1939" w:dyaOrig="540">
          <v:shape id="_x0000_i1075" type="#_x0000_t75" style="width:97.05pt;height:26.9pt" o:ole="" fillcolor="window">
            <v:imagedata r:id="rId97" o:title=""/>
          </v:shape>
          <o:OLEObject Type="Embed" ProgID="Equation.3" ShapeID="_x0000_i1075" DrawAspect="Content" ObjectID="_1540191932" r:id="rId98"/>
        </w:object>
      </w:r>
    </w:p>
    <w:p w:rsidR="00ED33FE" w:rsidRPr="00C477CE" w:rsidRDefault="00ED33FE" w:rsidP="00746EFB">
      <w:pPr>
        <w:pStyle w:val="20"/>
        <w:rPr>
          <w:rFonts w:ascii="Arial" w:hAnsi="Arial" w:cs="Arial"/>
          <w:sz w:val="18"/>
          <w:szCs w:val="18"/>
        </w:rPr>
      </w:pPr>
      <w:r w:rsidRPr="00C477CE">
        <w:rPr>
          <w:rFonts w:ascii="Arial" w:hAnsi="Arial" w:cs="Arial"/>
          <w:sz w:val="18"/>
          <w:szCs w:val="18"/>
        </w:rPr>
        <w:t xml:space="preserve">На этом установка нуля расходомера завершается. Для возврата в режим «МЕНЮ» следует нажать кнопку </w:t>
      </w:r>
      <w:r w:rsidRPr="00C477CE">
        <w:rPr>
          <w:rFonts w:ascii="Arial" w:hAnsi="Arial" w:cs="Arial"/>
          <w:sz w:val="18"/>
          <w:szCs w:val="18"/>
          <w:bdr w:val="single" w:sz="4" w:space="0" w:color="auto"/>
        </w:rPr>
        <w:t>ОТМЕНА</w:t>
      </w:r>
      <w:r w:rsidRPr="00C477CE">
        <w:rPr>
          <w:rFonts w:ascii="Arial" w:hAnsi="Arial" w:cs="Arial"/>
          <w:sz w:val="18"/>
          <w:szCs w:val="18"/>
        </w:rPr>
        <w:t>.</w:t>
      </w:r>
    </w:p>
    <w:p w:rsidR="00ED33FE" w:rsidRPr="00C477CE" w:rsidRDefault="00D816B7" w:rsidP="00746EFB">
      <w:pPr>
        <w:pStyle w:val="2"/>
        <w:rPr>
          <w:sz w:val="18"/>
          <w:szCs w:val="18"/>
        </w:rPr>
      </w:pPr>
      <w:r>
        <w:rPr>
          <w:sz w:val="18"/>
          <w:szCs w:val="18"/>
        </w:rPr>
        <w:br w:type="page"/>
      </w:r>
      <w:r w:rsidR="00ED33FE" w:rsidRPr="00C477CE">
        <w:rPr>
          <w:sz w:val="18"/>
          <w:szCs w:val="18"/>
        </w:rPr>
        <w:lastRenderedPageBreak/>
        <w:t>13. УЛЬТРАЗВУКОВОЙ ПРЕОБРАЗОВАТЕЛЬ ТОЛЩИНОМЕРА</w:t>
      </w:r>
    </w:p>
    <w:p w:rsidR="00ED33FE" w:rsidRPr="00C477CE" w:rsidRDefault="00ED33FE" w:rsidP="00746EFB">
      <w:pPr>
        <w:rPr>
          <w:rFonts w:ascii="Arial" w:hAnsi="Arial" w:cs="Arial"/>
          <w:sz w:val="18"/>
          <w:szCs w:val="18"/>
        </w:rPr>
      </w:pPr>
    </w:p>
    <w:p w:rsidR="00ED33FE" w:rsidRPr="00C477CE" w:rsidRDefault="00ED33FE" w:rsidP="00D816B7">
      <w:pPr>
        <w:pStyle w:val="20"/>
        <w:spacing w:line="360" w:lineRule="auto"/>
        <w:ind w:firstLine="708"/>
        <w:rPr>
          <w:rFonts w:ascii="Arial" w:hAnsi="Arial" w:cs="Arial"/>
          <w:b/>
          <w:sz w:val="18"/>
          <w:szCs w:val="18"/>
        </w:rPr>
      </w:pPr>
      <w:r w:rsidRPr="00C477CE">
        <w:rPr>
          <w:rFonts w:ascii="Arial" w:hAnsi="Arial" w:cs="Arial"/>
          <w:b/>
          <w:sz w:val="18"/>
          <w:szCs w:val="18"/>
        </w:rPr>
        <w:t>13.1. Технические данные.</w:t>
      </w:r>
    </w:p>
    <w:p w:rsidR="00ED33FE" w:rsidRPr="00C477CE" w:rsidRDefault="00ED33FE" w:rsidP="00D816B7">
      <w:pPr>
        <w:pStyle w:val="20"/>
        <w:spacing w:line="360" w:lineRule="auto"/>
        <w:rPr>
          <w:rFonts w:ascii="Arial" w:hAnsi="Arial" w:cs="Arial"/>
          <w:sz w:val="18"/>
          <w:szCs w:val="18"/>
        </w:rPr>
      </w:pPr>
      <w:r w:rsidRPr="00C477CE">
        <w:rPr>
          <w:rFonts w:ascii="Arial" w:hAnsi="Arial" w:cs="Arial"/>
          <w:sz w:val="18"/>
          <w:szCs w:val="18"/>
        </w:rPr>
        <w:t>Преобразователи ультразвуковые П112 – 5 – 12/2 – В002.</w:t>
      </w:r>
    </w:p>
    <w:p w:rsidR="00ED33FE" w:rsidRPr="00C477CE" w:rsidRDefault="00ED33FE" w:rsidP="00D816B7">
      <w:pPr>
        <w:pStyle w:val="20"/>
        <w:spacing w:line="360" w:lineRule="auto"/>
        <w:rPr>
          <w:rFonts w:ascii="Arial" w:hAnsi="Arial" w:cs="Arial"/>
          <w:sz w:val="18"/>
          <w:szCs w:val="18"/>
        </w:rPr>
      </w:pPr>
      <w:r w:rsidRPr="00C477CE">
        <w:rPr>
          <w:rFonts w:ascii="Arial" w:hAnsi="Arial" w:cs="Arial"/>
          <w:sz w:val="18"/>
          <w:szCs w:val="18"/>
        </w:rPr>
        <w:t>Тип преобразователя – контактный прямой раздельно-совмещенный.</w:t>
      </w:r>
    </w:p>
    <w:p w:rsidR="00ED33FE" w:rsidRPr="00C477CE" w:rsidRDefault="00ED33FE" w:rsidP="00D816B7">
      <w:pPr>
        <w:pStyle w:val="20"/>
        <w:spacing w:line="360" w:lineRule="auto"/>
        <w:rPr>
          <w:rFonts w:ascii="Arial" w:hAnsi="Arial" w:cs="Arial"/>
          <w:sz w:val="18"/>
          <w:szCs w:val="18"/>
        </w:rPr>
      </w:pPr>
      <w:r w:rsidRPr="00C477CE">
        <w:rPr>
          <w:rFonts w:ascii="Arial" w:hAnsi="Arial" w:cs="Arial"/>
          <w:sz w:val="18"/>
          <w:szCs w:val="18"/>
        </w:rPr>
        <w:t xml:space="preserve">Предназначен для измерения толщины большинства звукопроводящих  металлов и пластмасс, используемых при изготовлении трубопроводов. </w:t>
      </w:r>
    </w:p>
    <w:p w:rsidR="00ED33FE" w:rsidRPr="00C477CE" w:rsidRDefault="00ED33FE" w:rsidP="00D816B7">
      <w:pPr>
        <w:pStyle w:val="20"/>
        <w:spacing w:line="360" w:lineRule="auto"/>
        <w:rPr>
          <w:rFonts w:ascii="Arial" w:hAnsi="Arial" w:cs="Arial"/>
          <w:sz w:val="18"/>
          <w:szCs w:val="18"/>
        </w:rPr>
      </w:pPr>
      <w:r w:rsidRPr="00C477CE">
        <w:rPr>
          <w:rFonts w:ascii="Arial" w:hAnsi="Arial" w:cs="Arial"/>
          <w:sz w:val="18"/>
          <w:szCs w:val="18"/>
        </w:rPr>
        <w:t>Диапазон измеряемых толщин  стали 45 – от 2 до 60 мм.</w:t>
      </w:r>
    </w:p>
    <w:p w:rsidR="00ED33FE" w:rsidRPr="00C477CE" w:rsidRDefault="00ED33FE" w:rsidP="00D816B7">
      <w:pPr>
        <w:pStyle w:val="20"/>
        <w:spacing w:line="360" w:lineRule="auto"/>
        <w:rPr>
          <w:rFonts w:ascii="Arial" w:hAnsi="Arial" w:cs="Arial"/>
          <w:sz w:val="18"/>
          <w:szCs w:val="18"/>
        </w:rPr>
      </w:pPr>
      <w:r w:rsidRPr="00C477CE">
        <w:rPr>
          <w:rFonts w:ascii="Arial" w:hAnsi="Arial" w:cs="Arial"/>
          <w:sz w:val="18"/>
          <w:szCs w:val="18"/>
        </w:rPr>
        <w:t>Рабочая частота – (5 ± 0,5) МГц.</w:t>
      </w:r>
    </w:p>
    <w:p w:rsidR="00ED33FE" w:rsidRPr="00C477CE" w:rsidRDefault="00ED33FE" w:rsidP="00D816B7">
      <w:pPr>
        <w:pStyle w:val="20"/>
        <w:spacing w:line="360" w:lineRule="auto"/>
        <w:rPr>
          <w:rFonts w:ascii="Arial" w:hAnsi="Arial" w:cs="Arial"/>
          <w:sz w:val="18"/>
          <w:szCs w:val="18"/>
        </w:rPr>
      </w:pPr>
      <w:r w:rsidRPr="00C477CE">
        <w:rPr>
          <w:rFonts w:ascii="Arial" w:hAnsi="Arial" w:cs="Arial"/>
          <w:sz w:val="18"/>
          <w:szCs w:val="18"/>
        </w:rPr>
        <w:t>Размер рабочей (контактной) поверхности – Ø 12 мм.</w:t>
      </w:r>
    </w:p>
    <w:p w:rsidR="00ED33FE" w:rsidRPr="00C477CE" w:rsidRDefault="00ED33FE" w:rsidP="00D816B7">
      <w:pPr>
        <w:pStyle w:val="20"/>
        <w:spacing w:line="360" w:lineRule="auto"/>
        <w:rPr>
          <w:rFonts w:ascii="Arial" w:hAnsi="Arial" w:cs="Arial"/>
          <w:sz w:val="18"/>
          <w:szCs w:val="18"/>
        </w:rPr>
      </w:pPr>
      <w:r w:rsidRPr="00C477CE">
        <w:rPr>
          <w:rFonts w:ascii="Arial" w:hAnsi="Arial" w:cs="Arial"/>
          <w:sz w:val="18"/>
          <w:szCs w:val="18"/>
        </w:rPr>
        <w:t xml:space="preserve">Преобразователи предназначены для эксплуатации при температуре окружающего воздуха от – 20 до + 50 </w:t>
      </w:r>
      <w:r w:rsidRPr="00C477CE">
        <w:rPr>
          <w:rFonts w:ascii="Arial" w:hAnsi="Arial" w:cs="Arial"/>
          <w:sz w:val="18"/>
          <w:szCs w:val="18"/>
          <w:vertAlign w:val="superscript"/>
        </w:rPr>
        <w:t>о</w:t>
      </w:r>
      <w:r w:rsidRPr="00C477CE">
        <w:rPr>
          <w:rFonts w:ascii="Arial" w:hAnsi="Arial" w:cs="Arial"/>
          <w:sz w:val="18"/>
          <w:szCs w:val="18"/>
        </w:rPr>
        <w:t>С.</w:t>
      </w:r>
    </w:p>
    <w:p w:rsidR="00ED33FE" w:rsidRPr="00C477CE" w:rsidRDefault="00ED33FE" w:rsidP="00D816B7">
      <w:pPr>
        <w:pStyle w:val="20"/>
        <w:spacing w:line="360" w:lineRule="auto"/>
        <w:ind w:firstLine="708"/>
        <w:rPr>
          <w:rFonts w:ascii="Arial" w:hAnsi="Arial" w:cs="Arial"/>
          <w:sz w:val="18"/>
          <w:szCs w:val="18"/>
        </w:rPr>
      </w:pPr>
      <w:r w:rsidRPr="00C477CE">
        <w:rPr>
          <w:rFonts w:ascii="Arial" w:hAnsi="Arial" w:cs="Arial"/>
          <w:sz w:val="18"/>
          <w:szCs w:val="18"/>
        </w:rPr>
        <w:t>13.2. Принцип действия ультразвукового преобразователя толщиномера основан на измерении времени распространения прямого и отраженного от внутренней поверхности трубопровода акустического импульса. Так как акустическое сопротивление материала трубопровода (обычно – металл) отличается от акустического сопротивления жидкостей и продуктов коррозии, то отражение акустического импульса происходит от внутренней поверхности трубы.</w:t>
      </w:r>
    </w:p>
    <w:p w:rsidR="00ED33FE" w:rsidRPr="00C477CE" w:rsidRDefault="00ED33FE" w:rsidP="00D816B7">
      <w:pPr>
        <w:pStyle w:val="20"/>
        <w:spacing w:line="360" w:lineRule="auto"/>
        <w:rPr>
          <w:rFonts w:ascii="Arial" w:hAnsi="Arial" w:cs="Arial"/>
          <w:sz w:val="18"/>
          <w:szCs w:val="18"/>
        </w:rPr>
      </w:pPr>
      <w:r w:rsidRPr="00C477CE">
        <w:rPr>
          <w:rFonts w:ascii="Arial" w:hAnsi="Arial" w:cs="Arial"/>
          <w:sz w:val="18"/>
          <w:szCs w:val="18"/>
        </w:rPr>
        <w:t>В программу вычислительного устройства вводится скорость звука в материале исследуемого трубопровода, которая используется для вычисления толщины стенки трубопровода по формуле</w:t>
      </w:r>
    </w:p>
    <w:p w:rsidR="00ED33FE" w:rsidRPr="00C477CE" w:rsidRDefault="00ED33FE" w:rsidP="00D816B7">
      <w:pPr>
        <w:pStyle w:val="20"/>
        <w:spacing w:line="360" w:lineRule="auto"/>
        <w:jc w:val="center"/>
        <w:rPr>
          <w:rFonts w:ascii="Arial" w:hAnsi="Arial" w:cs="Arial"/>
          <w:sz w:val="18"/>
          <w:szCs w:val="18"/>
        </w:rPr>
      </w:pPr>
      <w:r w:rsidRPr="00C477CE">
        <w:rPr>
          <w:rFonts w:ascii="Arial" w:hAnsi="Arial" w:cs="Arial"/>
          <w:position w:val="-20"/>
          <w:sz w:val="18"/>
          <w:szCs w:val="18"/>
        </w:rPr>
        <w:object w:dxaOrig="700" w:dyaOrig="540">
          <v:shape id="_x0000_i1076" type="#_x0000_t75" style="width:35.05pt;height:26.9pt" o:ole="" fillcolor="window">
            <v:imagedata r:id="rId99" o:title=""/>
          </v:shape>
          <o:OLEObject Type="Embed" ProgID="Equation.3" ShapeID="_x0000_i1076" DrawAspect="Content" ObjectID="_1540191933" r:id="rId100"/>
        </w:object>
      </w:r>
    </w:p>
    <w:p w:rsidR="00ED33FE" w:rsidRPr="00C477CE" w:rsidRDefault="00ED33FE" w:rsidP="00D816B7">
      <w:pPr>
        <w:pStyle w:val="20"/>
        <w:spacing w:line="360" w:lineRule="auto"/>
        <w:rPr>
          <w:rFonts w:ascii="Arial" w:hAnsi="Arial" w:cs="Arial"/>
          <w:sz w:val="18"/>
          <w:szCs w:val="18"/>
        </w:rPr>
      </w:pPr>
      <w:r w:rsidRPr="00C477CE">
        <w:rPr>
          <w:rFonts w:ascii="Arial" w:hAnsi="Arial" w:cs="Arial"/>
          <w:sz w:val="18"/>
          <w:szCs w:val="18"/>
        </w:rPr>
        <w:t xml:space="preserve">где </w:t>
      </w:r>
      <w:r w:rsidRPr="00C477CE">
        <w:rPr>
          <w:rFonts w:ascii="Arial" w:hAnsi="Arial" w:cs="Arial"/>
          <w:position w:val="-6"/>
          <w:sz w:val="18"/>
          <w:szCs w:val="18"/>
        </w:rPr>
        <w:object w:dxaOrig="200" w:dyaOrig="220">
          <v:shape id="_x0000_i1077" type="#_x0000_t75" style="width:10pt;height:11.25pt" o:ole="">
            <v:imagedata r:id="rId101" o:title=""/>
          </v:shape>
          <o:OLEObject Type="Embed" ProgID="Equation.3" ShapeID="_x0000_i1077" DrawAspect="Content" ObjectID="_1540191934" r:id="rId102"/>
        </w:object>
      </w:r>
      <w:r w:rsidRPr="00C477CE">
        <w:rPr>
          <w:rFonts w:ascii="Arial" w:hAnsi="Arial" w:cs="Arial"/>
          <w:sz w:val="18"/>
          <w:szCs w:val="18"/>
        </w:rPr>
        <w:t xml:space="preserve"> - время распространения ультразвукового импульса от внешней поверхности трубопровода до внутренней и обратно;</w:t>
      </w:r>
    </w:p>
    <w:p w:rsidR="00ED33FE" w:rsidRPr="00C477CE" w:rsidRDefault="00ED33FE" w:rsidP="00D816B7">
      <w:pPr>
        <w:pStyle w:val="20"/>
        <w:spacing w:line="360" w:lineRule="auto"/>
        <w:rPr>
          <w:rFonts w:ascii="Arial" w:hAnsi="Arial" w:cs="Arial"/>
          <w:sz w:val="18"/>
          <w:szCs w:val="18"/>
        </w:rPr>
      </w:pPr>
      <w:r w:rsidRPr="00C477CE">
        <w:rPr>
          <w:rFonts w:ascii="Arial" w:hAnsi="Arial" w:cs="Arial"/>
          <w:sz w:val="18"/>
          <w:szCs w:val="18"/>
        </w:rPr>
        <w:t>с – скорость звука в материале трубопровода.</w:t>
      </w:r>
    </w:p>
    <w:p w:rsidR="00ED33FE" w:rsidRPr="00C477CE" w:rsidRDefault="00ED33FE" w:rsidP="00746EFB">
      <w:pPr>
        <w:pStyle w:val="20"/>
        <w:rPr>
          <w:rFonts w:ascii="Arial" w:hAnsi="Arial" w:cs="Arial"/>
          <w:sz w:val="18"/>
          <w:szCs w:val="18"/>
        </w:rPr>
      </w:pPr>
    </w:p>
    <w:p w:rsidR="00ED33FE" w:rsidRPr="00C477CE" w:rsidRDefault="00ED33FE" w:rsidP="00746EFB">
      <w:pPr>
        <w:pStyle w:val="2"/>
        <w:rPr>
          <w:sz w:val="18"/>
          <w:szCs w:val="18"/>
        </w:rPr>
      </w:pPr>
      <w:r w:rsidRPr="00C477CE">
        <w:rPr>
          <w:sz w:val="18"/>
          <w:szCs w:val="18"/>
        </w:rPr>
        <w:lastRenderedPageBreak/>
        <w:t>14. ПОДГОТОВКА И ПОРЯДОК РАБОТЫ С ПРЕОБРАЗОВАТЕЛЕМ ТОЛЩИНОМЕРА.</w:t>
      </w:r>
    </w:p>
    <w:p w:rsidR="00ED33FE" w:rsidRPr="00C477CE" w:rsidRDefault="00ED33FE" w:rsidP="00746EFB">
      <w:pPr>
        <w:pStyle w:val="20"/>
        <w:rPr>
          <w:rFonts w:ascii="Arial" w:hAnsi="Arial" w:cs="Arial"/>
          <w:sz w:val="18"/>
          <w:szCs w:val="18"/>
        </w:rPr>
      </w:pPr>
    </w:p>
    <w:p w:rsidR="00ED33FE" w:rsidRPr="00C477CE" w:rsidRDefault="00ED33FE" w:rsidP="00D816B7">
      <w:pPr>
        <w:pStyle w:val="20"/>
        <w:spacing w:line="360" w:lineRule="auto"/>
        <w:ind w:firstLine="708"/>
        <w:rPr>
          <w:rFonts w:ascii="Arial" w:hAnsi="Arial" w:cs="Arial"/>
          <w:sz w:val="18"/>
          <w:szCs w:val="18"/>
        </w:rPr>
      </w:pPr>
      <w:r w:rsidRPr="00C477CE">
        <w:rPr>
          <w:rFonts w:ascii="Arial" w:hAnsi="Arial" w:cs="Arial"/>
          <w:sz w:val="18"/>
          <w:szCs w:val="18"/>
        </w:rPr>
        <w:t>14.1. Измерение толщины стенки производится в нескольких точках трубопровода, расположенных в одном сечении. В местах предполагаемого измерения поверхность трубопровода необходимо тщательно зачистить напильником или шкуркой от грязи, ржавчины, краски до появления металлического блеска. Зачищенную поверхность протереть влажной тряпкой (для удаления остатков пыли). На местах трубы, подготовленных для измерений не должно быть раковин и каверн.</w:t>
      </w:r>
    </w:p>
    <w:p w:rsidR="00ED33FE" w:rsidRPr="00C477CE" w:rsidRDefault="00ED33FE" w:rsidP="00D816B7">
      <w:pPr>
        <w:pStyle w:val="20"/>
        <w:spacing w:line="360" w:lineRule="auto"/>
        <w:rPr>
          <w:rFonts w:ascii="Arial" w:hAnsi="Arial" w:cs="Arial"/>
          <w:sz w:val="18"/>
          <w:szCs w:val="18"/>
        </w:rPr>
      </w:pPr>
    </w:p>
    <w:p w:rsidR="00ED33FE" w:rsidRPr="00C477CE" w:rsidRDefault="00ED33FE" w:rsidP="00D816B7">
      <w:pPr>
        <w:pStyle w:val="20"/>
        <w:spacing w:line="360" w:lineRule="auto"/>
        <w:ind w:firstLine="708"/>
        <w:rPr>
          <w:rFonts w:ascii="Arial" w:hAnsi="Arial" w:cs="Arial"/>
          <w:b/>
          <w:sz w:val="18"/>
          <w:szCs w:val="18"/>
        </w:rPr>
      </w:pPr>
      <w:r w:rsidRPr="00C477CE">
        <w:rPr>
          <w:rFonts w:ascii="Arial" w:hAnsi="Arial" w:cs="Arial"/>
          <w:b/>
          <w:sz w:val="18"/>
          <w:szCs w:val="18"/>
        </w:rPr>
        <w:t>14.2. Программирование толщиномера.</w:t>
      </w:r>
    </w:p>
    <w:p w:rsidR="00ED33FE" w:rsidRPr="00C477CE" w:rsidRDefault="00CC4AAE" w:rsidP="00D816B7">
      <w:pPr>
        <w:pStyle w:val="20"/>
        <w:spacing w:line="360" w:lineRule="auto"/>
        <w:ind w:firstLine="708"/>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77696" behindDoc="1" locked="0" layoutInCell="1" allowOverlap="1">
                <wp:simplePos x="0" y="0"/>
                <wp:positionH relativeFrom="column">
                  <wp:posOffset>1028700</wp:posOffset>
                </wp:positionH>
                <wp:positionV relativeFrom="paragraph">
                  <wp:posOffset>443230</wp:posOffset>
                </wp:positionV>
                <wp:extent cx="2171700" cy="800100"/>
                <wp:effectExtent l="9525" t="8890" r="9525" b="10160"/>
                <wp:wrapNone/>
                <wp:docPr id="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165A5" id="Rectangle 53" o:spid="_x0000_s1026" style="position:absolute;margin-left:81pt;margin-top:34.9pt;width:171pt;height:6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"/>
            </w:pict>
          </mc:Fallback>
        </mc:AlternateContent>
      </w:r>
      <w:r w:rsidR="00ED33FE" w:rsidRPr="00C477CE">
        <w:rPr>
          <w:rFonts w:ascii="Arial" w:hAnsi="Arial" w:cs="Arial"/>
          <w:sz w:val="18"/>
          <w:szCs w:val="18"/>
        </w:rPr>
        <w:t xml:space="preserve">14.2.1. Нажать кнопку </w:t>
      </w:r>
      <w:r w:rsidR="00ED33FE" w:rsidRPr="00C477CE">
        <w:rPr>
          <w:rFonts w:ascii="Arial" w:hAnsi="Arial" w:cs="Arial"/>
          <w:sz w:val="18"/>
          <w:szCs w:val="18"/>
          <w:bdr w:val="single" w:sz="4" w:space="0" w:color="auto"/>
        </w:rPr>
        <w:t>ВКЛ./ВЫКЛ.</w:t>
      </w:r>
      <w:r w:rsidR="00ED33FE" w:rsidRPr="00C477CE">
        <w:rPr>
          <w:rFonts w:ascii="Arial" w:hAnsi="Arial" w:cs="Arial"/>
          <w:sz w:val="18"/>
          <w:szCs w:val="18"/>
        </w:rPr>
        <w:t xml:space="preserve"> , затем после появления сообщения</w:t>
      </w:r>
    </w:p>
    <w:p w:rsidR="00ED33FE" w:rsidRPr="00C477CE" w:rsidRDefault="00ED33FE" w:rsidP="00D816B7">
      <w:pPr>
        <w:pStyle w:val="20"/>
        <w:spacing w:line="360" w:lineRule="auto"/>
        <w:jc w:val="center"/>
        <w:rPr>
          <w:rFonts w:ascii="Arial" w:hAnsi="Arial" w:cs="Arial"/>
          <w:sz w:val="18"/>
          <w:szCs w:val="18"/>
        </w:rPr>
      </w:pPr>
      <w:r w:rsidRPr="00C477CE">
        <w:rPr>
          <w:rFonts w:ascii="Arial" w:hAnsi="Arial" w:cs="Arial"/>
          <w:sz w:val="18"/>
          <w:szCs w:val="18"/>
        </w:rPr>
        <w:t>Расход, м</w:t>
      </w:r>
      <w:r w:rsidRPr="00C477CE">
        <w:rPr>
          <w:rFonts w:ascii="Arial" w:hAnsi="Arial" w:cs="Arial"/>
          <w:sz w:val="18"/>
          <w:szCs w:val="18"/>
          <w:vertAlign w:val="superscript"/>
        </w:rPr>
        <w:t>3</w:t>
      </w:r>
      <w:r w:rsidRPr="00C477CE">
        <w:rPr>
          <w:rFonts w:ascii="Arial" w:hAnsi="Arial" w:cs="Arial"/>
          <w:sz w:val="18"/>
          <w:szCs w:val="18"/>
        </w:rPr>
        <w:t>/ч</w:t>
      </w:r>
    </w:p>
    <w:p w:rsidR="00ED33FE" w:rsidRPr="00C477CE" w:rsidRDefault="00ED33FE" w:rsidP="00D816B7">
      <w:pPr>
        <w:pStyle w:val="20"/>
        <w:spacing w:line="360" w:lineRule="auto"/>
        <w:jc w:val="center"/>
        <w:rPr>
          <w:rFonts w:ascii="Arial" w:hAnsi="Arial" w:cs="Arial"/>
          <w:sz w:val="18"/>
          <w:szCs w:val="18"/>
        </w:rPr>
      </w:pPr>
      <w:r w:rsidRPr="00C477CE">
        <w:rPr>
          <w:rFonts w:ascii="Arial" w:hAnsi="Arial" w:cs="Arial"/>
          <w:sz w:val="18"/>
          <w:szCs w:val="18"/>
        </w:rPr>
        <w:t>численное значение</w:t>
      </w:r>
    </w:p>
    <w:p w:rsidR="00ED33FE" w:rsidRPr="00C477CE" w:rsidRDefault="00ED33FE" w:rsidP="00D816B7">
      <w:pPr>
        <w:pStyle w:val="20"/>
        <w:spacing w:line="360" w:lineRule="auto"/>
        <w:jc w:val="center"/>
        <w:rPr>
          <w:rFonts w:ascii="Arial" w:hAnsi="Arial" w:cs="Arial"/>
          <w:sz w:val="18"/>
          <w:szCs w:val="18"/>
        </w:rPr>
      </w:pPr>
      <w:r w:rsidRPr="00C477CE">
        <w:rPr>
          <w:rFonts w:ascii="Arial" w:hAnsi="Arial" w:cs="Arial"/>
          <w:sz w:val="18"/>
          <w:szCs w:val="18"/>
        </w:rPr>
        <w:t>[ 0 ]</w:t>
      </w:r>
    </w:p>
    <w:p w:rsidR="00ED33FE" w:rsidRPr="00C477CE" w:rsidRDefault="00ED33FE" w:rsidP="00D816B7">
      <w:pPr>
        <w:pStyle w:val="20"/>
        <w:spacing w:line="360" w:lineRule="auto"/>
        <w:rPr>
          <w:rFonts w:ascii="Arial" w:hAnsi="Arial" w:cs="Arial"/>
          <w:sz w:val="18"/>
          <w:szCs w:val="18"/>
        </w:rPr>
      </w:pPr>
      <w:r w:rsidRPr="00C477CE">
        <w:rPr>
          <w:rFonts w:ascii="Arial" w:hAnsi="Arial" w:cs="Arial"/>
          <w:sz w:val="18"/>
          <w:szCs w:val="18"/>
        </w:rPr>
        <w:t xml:space="preserve">войти в режим «МЕНЮ»: нажав кнопку </w:t>
      </w:r>
      <w:r w:rsidRPr="00C477CE">
        <w:rPr>
          <w:rFonts w:ascii="Arial" w:hAnsi="Arial" w:cs="Arial"/>
          <w:sz w:val="18"/>
          <w:szCs w:val="18"/>
          <w:bdr w:val="single" w:sz="4" w:space="0" w:color="auto"/>
        </w:rPr>
        <w:t>МЕНЮ</w:t>
      </w:r>
      <w:r w:rsidRPr="00C477CE">
        <w:rPr>
          <w:rFonts w:ascii="Arial" w:hAnsi="Arial" w:cs="Arial"/>
          <w:sz w:val="18"/>
          <w:szCs w:val="18"/>
        </w:rPr>
        <w:t xml:space="preserve">,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 установить курсор напротив сообщения «Толщиномер» и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На дисплее появится сообщение:</w:t>
      </w:r>
    </w:p>
    <w:p w:rsidR="00ED33FE" w:rsidRPr="00C477CE" w:rsidRDefault="00CC4AAE" w:rsidP="00D816B7">
      <w:pPr>
        <w:pStyle w:val="20"/>
        <w:spacing w:line="360" w:lineRule="auto"/>
        <w:jc w:val="center"/>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78720" behindDoc="1" locked="0" layoutInCell="1" allowOverlap="1">
                <wp:simplePos x="0" y="0"/>
                <wp:positionH relativeFrom="column">
                  <wp:posOffset>1143000</wp:posOffset>
                </wp:positionH>
                <wp:positionV relativeFrom="paragraph">
                  <wp:posOffset>15240</wp:posOffset>
                </wp:positionV>
                <wp:extent cx="2171700" cy="685800"/>
                <wp:effectExtent l="9525" t="8890" r="9525" b="10160"/>
                <wp:wrapNone/>
                <wp:docPr id="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0B372" id="Rectangle 54" o:spid="_x0000_s1026" style="position:absolute;margin-left:90pt;margin-top:1.2pt;width:171pt;height:5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"/>
            </w:pict>
          </mc:Fallback>
        </mc:AlternateContent>
      </w:r>
      <w:r w:rsidR="00ED33FE" w:rsidRPr="00C477CE">
        <w:rPr>
          <w:rFonts w:ascii="Arial" w:hAnsi="Arial" w:cs="Arial"/>
          <w:sz w:val="18"/>
          <w:szCs w:val="18"/>
        </w:rPr>
        <w:t>Название материала</w:t>
      </w:r>
    </w:p>
    <w:p w:rsidR="00ED33FE" w:rsidRPr="00C477CE" w:rsidRDefault="00ED33FE" w:rsidP="00D816B7">
      <w:pPr>
        <w:pStyle w:val="20"/>
        <w:spacing w:line="360" w:lineRule="auto"/>
        <w:jc w:val="center"/>
        <w:rPr>
          <w:rFonts w:ascii="Arial" w:hAnsi="Arial" w:cs="Arial"/>
          <w:sz w:val="18"/>
          <w:szCs w:val="18"/>
        </w:rPr>
      </w:pPr>
      <w:r w:rsidRPr="00C477CE">
        <w:rPr>
          <w:rFonts w:ascii="Arial" w:hAnsi="Arial" w:cs="Arial"/>
          <w:sz w:val="18"/>
          <w:szCs w:val="18"/>
        </w:rPr>
        <w:t>0,00  мм</w:t>
      </w:r>
    </w:p>
    <w:p w:rsidR="00ED33FE" w:rsidRPr="00C477CE" w:rsidRDefault="00ED33FE" w:rsidP="00D816B7">
      <w:pPr>
        <w:pStyle w:val="20"/>
        <w:spacing w:line="360" w:lineRule="auto"/>
        <w:jc w:val="center"/>
        <w:rPr>
          <w:rFonts w:ascii="Arial" w:hAnsi="Arial" w:cs="Arial"/>
          <w:sz w:val="18"/>
          <w:szCs w:val="18"/>
        </w:rPr>
      </w:pPr>
      <w:r w:rsidRPr="00C477CE">
        <w:rPr>
          <w:rFonts w:ascii="Arial" w:hAnsi="Arial" w:cs="Arial"/>
          <w:sz w:val="18"/>
          <w:szCs w:val="18"/>
        </w:rPr>
        <w:t>нет сигнала</w:t>
      </w:r>
    </w:p>
    <w:p w:rsidR="00ED33FE" w:rsidRPr="00C477CE" w:rsidRDefault="00ED33FE" w:rsidP="00D816B7">
      <w:pPr>
        <w:pStyle w:val="20"/>
        <w:spacing w:line="360" w:lineRule="auto"/>
        <w:rPr>
          <w:rFonts w:ascii="Arial" w:hAnsi="Arial" w:cs="Arial"/>
          <w:sz w:val="18"/>
          <w:szCs w:val="18"/>
        </w:rPr>
      </w:pPr>
      <w:r w:rsidRPr="00C477CE">
        <w:rPr>
          <w:rFonts w:ascii="Arial" w:hAnsi="Arial" w:cs="Arial"/>
          <w:sz w:val="18"/>
          <w:szCs w:val="18"/>
        </w:rPr>
        <w:t xml:space="preserve">Для возврата в режим «МЕНЮ» – нажать кнопку </w:t>
      </w:r>
      <w:r w:rsidRPr="00C477CE">
        <w:rPr>
          <w:rFonts w:ascii="Arial" w:hAnsi="Arial" w:cs="Arial"/>
          <w:sz w:val="18"/>
          <w:szCs w:val="18"/>
          <w:bdr w:val="single" w:sz="4" w:space="0" w:color="auto"/>
        </w:rPr>
        <w:t>ОТМЕНА</w:t>
      </w:r>
      <w:r w:rsidRPr="00C477CE">
        <w:rPr>
          <w:rFonts w:ascii="Arial" w:hAnsi="Arial" w:cs="Arial"/>
          <w:sz w:val="18"/>
          <w:szCs w:val="18"/>
        </w:rPr>
        <w:t>.</w:t>
      </w:r>
    </w:p>
    <w:p w:rsidR="00ED33FE" w:rsidRPr="00C477CE" w:rsidRDefault="00ED33FE" w:rsidP="00746EFB">
      <w:pPr>
        <w:pStyle w:val="20"/>
        <w:rPr>
          <w:rFonts w:ascii="Arial" w:hAnsi="Arial" w:cs="Arial"/>
          <w:sz w:val="18"/>
          <w:szCs w:val="18"/>
        </w:rPr>
      </w:pPr>
      <w:r w:rsidRPr="00C477CE">
        <w:rPr>
          <w:rFonts w:ascii="Arial" w:hAnsi="Arial" w:cs="Arial"/>
          <w:sz w:val="18"/>
          <w:szCs w:val="18"/>
        </w:rPr>
        <w:t>14.2.2. Подключить преобразователь толщиномера к электронному блоку (рис. 16)</w:t>
      </w:r>
    </w:p>
    <w:p w:rsidR="00ED33FE" w:rsidRPr="00C477CE" w:rsidRDefault="00ED33FE" w:rsidP="00746EFB">
      <w:pPr>
        <w:pStyle w:val="20"/>
        <w:rPr>
          <w:rFonts w:ascii="Arial" w:hAnsi="Arial" w:cs="Arial"/>
          <w:sz w:val="18"/>
          <w:szCs w:val="18"/>
        </w:rPr>
      </w:pPr>
    </w:p>
    <w:p w:rsidR="00ED33FE" w:rsidRPr="00C477CE" w:rsidRDefault="00ED33FE" w:rsidP="00746EFB">
      <w:pPr>
        <w:pStyle w:val="20"/>
        <w:jc w:val="center"/>
        <w:rPr>
          <w:rFonts w:ascii="Arial" w:hAnsi="Arial" w:cs="Arial"/>
          <w:sz w:val="18"/>
          <w:szCs w:val="18"/>
        </w:rPr>
      </w:pPr>
      <w:r w:rsidRPr="00C477CE">
        <w:rPr>
          <w:rFonts w:ascii="Arial" w:hAnsi="Arial" w:cs="Arial"/>
          <w:sz w:val="18"/>
          <w:szCs w:val="18"/>
        </w:rPr>
        <w:object w:dxaOrig="2168" w:dyaOrig="2876">
          <v:shape id="_x0000_i1078" type="#_x0000_t75" style="width:108.3pt;height:2in" o:ole="">
            <v:imagedata r:id="rId103" o:title=""/>
          </v:shape>
          <o:OLEObject Type="Embed" ProgID="Visio.Drawing.5" ShapeID="_x0000_i1078" DrawAspect="Content" ObjectID="_1540191935" r:id="rId104"/>
        </w:object>
      </w:r>
    </w:p>
    <w:p w:rsidR="00ED33FE" w:rsidRPr="00C477CE" w:rsidRDefault="00ED33FE" w:rsidP="00D816B7">
      <w:pPr>
        <w:pStyle w:val="20"/>
        <w:spacing w:line="360" w:lineRule="auto"/>
        <w:jc w:val="center"/>
        <w:rPr>
          <w:rFonts w:ascii="Arial" w:hAnsi="Arial" w:cs="Arial"/>
          <w:sz w:val="18"/>
          <w:szCs w:val="18"/>
        </w:rPr>
      </w:pPr>
      <w:r w:rsidRPr="00C477CE">
        <w:rPr>
          <w:rFonts w:ascii="Arial" w:hAnsi="Arial" w:cs="Arial"/>
          <w:sz w:val="18"/>
          <w:szCs w:val="18"/>
        </w:rPr>
        <w:t>Рис.  16</w:t>
      </w:r>
    </w:p>
    <w:p w:rsidR="00ED33FE" w:rsidRPr="00C477CE" w:rsidRDefault="00ED33FE" w:rsidP="00D816B7">
      <w:pPr>
        <w:pStyle w:val="20"/>
        <w:spacing w:line="360" w:lineRule="auto"/>
        <w:ind w:firstLine="708"/>
        <w:rPr>
          <w:rFonts w:ascii="Arial" w:hAnsi="Arial" w:cs="Arial"/>
          <w:sz w:val="18"/>
          <w:szCs w:val="18"/>
        </w:rPr>
      </w:pPr>
      <w:r w:rsidRPr="00C477CE">
        <w:rPr>
          <w:rFonts w:ascii="Arial" w:hAnsi="Arial" w:cs="Arial"/>
          <w:sz w:val="18"/>
          <w:szCs w:val="18"/>
        </w:rPr>
        <w:t xml:space="preserve">14.2.3. Если необходимо ввести новое название материала, то следует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 после чего изображение названия материала станет инверсным.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осуществляется просмотр типов материалов: сталь низкоуглеродистая; сталь нержавеющая; чугун; полиэтилен высокого давления; ПВХ; неизвестный материал.  Для занесения типа выбранного материала в память прибора необходимо нажать кнопку </w:t>
      </w:r>
      <w:r w:rsidRPr="00C477CE">
        <w:rPr>
          <w:rFonts w:ascii="Arial" w:hAnsi="Arial" w:cs="Arial"/>
          <w:sz w:val="18"/>
          <w:szCs w:val="18"/>
          <w:bdr w:val="single" w:sz="4" w:space="0" w:color="auto"/>
        </w:rPr>
        <w:t xml:space="preserve">ВВОД  </w:t>
      </w:r>
    </w:p>
    <w:p w:rsidR="00ED33FE" w:rsidRPr="00C477CE" w:rsidRDefault="00ED33FE" w:rsidP="00D816B7">
      <w:pPr>
        <w:pStyle w:val="20"/>
        <w:spacing w:line="360" w:lineRule="auto"/>
        <w:ind w:firstLine="708"/>
        <w:rPr>
          <w:rFonts w:ascii="Arial" w:hAnsi="Arial" w:cs="Arial"/>
          <w:sz w:val="18"/>
          <w:szCs w:val="18"/>
        </w:rPr>
      </w:pPr>
      <w:r w:rsidRPr="00C477CE">
        <w:rPr>
          <w:rFonts w:ascii="Arial" w:hAnsi="Arial" w:cs="Arial"/>
          <w:sz w:val="18"/>
          <w:szCs w:val="18"/>
        </w:rPr>
        <w:t xml:space="preserve">14.2.4. После выбора необходимого типа материала трубопровода можно произвести измерение толщины стенки. </w:t>
      </w:r>
    </w:p>
    <w:p w:rsidR="00ED33FE" w:rsidRPr="00C477CE" w:rsidRDefault="00ED33FE" w:rsidP="00D816B7">
      <w:pPr>
        <w:pStyle w:val="20"/>
        <w:spacing w:line="360" w:lineRule="auto"/>
        <w:ind w:firstLine="708"/>
        <w:rPr>
          <w:rFonts w:ascii="Arial" w:hAnsi="Arial" w:cs="Arial"/>
          <w:sz w:val="18"/>
          <w:szCs w:val="18"/>
        </w:rPr>
      </w:pPr>
      <w:r w:rsidRPr="00C477CE">
        <w:rPr>
          <w:rFonts w:ascii="Arial" w:hAnsi="Arial" w:cs="Arial"/>
          <w:sz w:val="18"/>
          <w:szCs w:val="18"/>
        </w:rPr>
        <w:t xml:space="preserve">На зачищенную поверхность трубопровода нанести тонкий слой смазки (эпоксидная смола, ШРУС, литол) и прижать к ней преобразователь толщиномера. </w:t>
      </w:r>
    </w:p>
    <w:p w:rsidR="00ED33FE" w:rsidRPr="00C477CE" w:rsidRDefault="00CC4AAE" w:rsidP="00D816B7">
      <w:pPr>
        <w:pStyle w:val="20"/>
        <w:spacing w:line="360" w:lineRule="auto"/>
        <w:ind w:firstLine="708"/>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79744" behindDoc="1" locked="0" layoutInCell="1" allowOverlap="1">
                <wp:simplePos x="0" y="0"/>
                <wp:positionH relativeFrom="column">
                  <wp:posOffset>368935</wp:posOffset>
                </wp:positionH>
                <wp:positionV relativeFrom="paragraph">
                  <wp:posOffset>400685</wp:posOffset>
                </wp:positionV>
                <wp:extent cx="3314700" cy="666750"/>
                <wp:effectExtent l="9525" t="8890" r="9525" b="10160"/>
                <wp:wrapNone/>
                <wp:docPr id="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666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198EA" id="Rectangle 55" o:spid="_x0000_s1026" style="position:absolute;margin-left:29.05pt;margin-top:31.55pt;width:261pt;height:5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"/>
            </w:pict>
          </mc:Fallback>
        </mc:AlternateContent>
      </w:r>
      <w:r w:rsidR="00ED33FE" w:rsidRPr="00C477CE">
        <w:rPr>
          <w:rFonts w:ascii="Arial" w:hAnsi="Arial" w:cs="Arial"/>
          <w:sz w:val="18"/>
          <w:szCs w:val="18"/>
        </w:rPr>
        <w:t>На дисплее появится результат измерения и исчезнет сообщение «НЕТ СИГНАЛА»</w:t>
      </w:r>
    </w:p>
    <w:p w:rsidR="00ED33FE" w:rsidRPr="00C477CE" w:rsidRDefault="00ED33FE" w:rsidP="00D816B7">
      <w:pPr>
        <w:pStyle w:val="20"/>
        <w:ind w:left="708" w:firstLine="708"/>
        <w:rPr>
          <w:rFonts w:ascii="Arial" w:hAnsi="Arial" w:cs="Arial"/>
          <w:sz w:val="18"/>
          <w:szCs w:val="18"/>
        </w:rPr>
      </w:pPr>
      <w:r w:rsidRPr="00C477CE">
        <w:rPr>
          <w:rFonts w:ascii="Arial" w:hAnsi="Arial" w:cs="Arial"/>
          <w:sz w:val="18"/>
          <w:szCs w:val="18"/>
        </w:rPr>
        <w:t>[Название материала]</w:t>
      </w:r>
    </w:p>
    <w:p w:rsidR="00ED33FE" w:rsidRPr="00C477CE" w:rsidRDefault="00ED33FE" w:rsidP="00746EFB">
      <w:pPr>
        <w:pStyle w:val="20"/>
        <w:spacing w:line="240" w:lineRule="auto"/>
        <w:jc w:val="center"/>
        <w:rPr>
          <w:rFonts w:ascii="Arial" w:hAnsi="Arial" w:cs="Arial"/>
          <w:sz w:val="18"/>
          <w:szCs w:val="18"/>
        </w:rPr>
      </w:pPr>
      <w:r w:rsidRPr="00C477CE">
        <w:rPr>
          <w:rFonts w:ascii="Arial" w:hAnsi="Arial" w:cs="Arial"/>
          <w:sz w:val="18"/>
          <w:szCs w:val="18"/>
        </w:rPr>
        <w:t>[численное значение толщины стенки], мм</w:t>
      </w:r>
    </w:p>
    <w:p w:rsidR="00ED33FE" w:rsidRPr="00C477CE" w:rsidRDefault="00ED33FE" w:rsidP="00746EFB">
      <w:pPr>
        <w:pStyle w:val="20"/>
        <w:jc w:val="center"/>
        <w:rPr>
          <w:rFonts w:ascii="Arial" w:hAnsi="Arial" w:cs="Arial"/>
          <w:sz w:val="18"/>
          <w:szCs w:val="18"/>
        </w:rPr>
      </w:pPr>
    </w:p>
    <w:p w:rsidR="00ED33FE" w:rsidRPr="00C477CE" w:rsidRDefault="00ED33FE" w:rsidP="00D816B7">
      <w:pPr>
        <w:pStyle w:val="20"/>
        <w:spacing w:line="360" w:lineRule="auto"/>
        <w:rPr>
          <w:rFonts w:ascii="Arial" w:hAnsi="Arial" w:cs="Arial"/>
          <w:sz w:val="18"/>
          <w:szCs w:val="18"/>
        </w:rPr>
      </w:pPr>
      <w:r w:rsidRPr="00C477CE">
        <w:rPr>
          <w:rFonts w:ascii="Arial" w:hAnsi="Arial" w:cs="Arial"/>
          <w:sz w:val="18"/>
          <w:szCs w:val="18"/>
        </w:rPr>
        <w:lastRenderedPageBreak/>
        <w:t>Измерения рекомендуется производить в нескольких точках трубопровода, расположенных в одном сечении.</w:t>
      </w:r>
    </w:p>
    <w:p w:rsidR="00ED33FE" w:rsidRPr="00C477CE" w:rsidRDefault="00ED33FE" w:rsidP="00D816B7">
      <w:pPr>
        <w:pStyle w:val="20"/>
        <w:spacing w:line="360" w:lineRule="auto"/>
        <w:rPr>
          <w:rFonts w:ascii="Arial" w:hAnsi="Arial" w:cs="Arial"/>
          <w:sz w:val="18"/>
          <w:szCs w:val="18"/>
        </w:rPr>
      </w:pPr>
      <w:r w:rsidRPr="00C477CE">
        <w:rPr>
          <w:rFonts w:ascii="Arial" w:hAnsi="Arial" w:cs="Arial"/>
          <w:sz w:val="18"/>
          <w:szCs w:val="18"/>
        </w:rPr>
        <w:t>На трубопроводах малого диаметра (меньше 100 мм) рекомендуется устанавливать преобразователь толщиномера так, чтобы его рабочий торец был ориентирован перпендикулярно оси трубопровода (см. рис. 17).</w:t>
      </w:r>
    </w:p>
    <w:p w:rsidR="00ED33FE" w:rsidRPr="00C477CE" w:rsidRDefault="00ED33FE" w:rsidP="00746EFB">
      <w:pPr>
        <w:pStyle w:val="20"/>
        <w:jc w:val="center"/>
        <w:rPr>
          <w:rFonts w:ascii="Arial" w:hAnsi="Arial" w:cs="Arial"/>
          <w:sz w:val="18"/>
          <w:szCs w:val="18"/>
        </w:rPr>
      </w:pPr>
      <w:r w:rsidRPr="00C477CE">
        <w:rPr>
          <w:rFonts w:ascii="Arial" w:hAnsi="Arial" w:cs="Arial"/>
          <w:sz w:val="18"/>
          <w:szCs w:val="18"/>
        </w:rPr>
        <w:object w:dxaOrig="3906" w:dyaOrig="1701">
          <v:shape id="_x0000_i1079" type="#_x0000_t75" style="width:195.35pt;height:85.15pt" o:ole="">
            <v:imagedata r:id="rId105" o:title=""/>
          </v:shape>
          <o:OLEObject Type="Embed" ProgID="Visio.Drawing.5" ShapeID="_x0000_i1079" DrawAspect="Content" ObjectID="_1540191936" r:id="rId106"/>
        </w:object>
      </w:r>
    </w:p>
    <w:p w:rsidR="00ED33FE" w:rsidRPr="00C477CE" w:rsidRDefault="00ED33FE" w:rsidP="00746EFB">
      <w:pPr>
        <w:pStyle w:val="20"/>
        <w:jc w:val="center"/>
        <w:rPr>
          <w:rFonts w:ascii="Arial" w:hAnsi="Arial" w:cs="Arial"/>
          <w:sz w:val="18"/>
          <w:szCs w:val="18"/>
        </w:rPr>
      </w:pPr>
      <w:r w:rsidRPr="00C477CE">
        <w:rPr>
          <w:rFonts w:ascii="Arial" w:hAnsi="Arial" w:cs="Arial"/>
          <w:sz w:val="18"/>
          <w:szCs w:val="18"/>
        </w:rPr>
        <w:t>Рис. 17</w:t>
      </w:r>
    </w:p>
    <w:p w:rsidR="00ED33FE" w:rsidRPr="00C477CE" w:rsidRDefault="00ED33FE" w:rsidP="00D816B7">
      <w:pPr>
        <w:pStyle w:val="20"/>
        <w:spacing w:line="360" w:lineRule="auto"/>
        <w:rPr>
          <w:rFonts w:ascii="Arial" w:hAnsi="Arial" w:cs="Arial"/>
          <w:sz w:val="18"/>
          <w:szCs w:val="18"/>
        </w:rPr>
      </w:pPr>
      <w:r w:rsidRPr="00C477CE">
        <w:rPr>
          <w:rFonts w:ascii="Arial" w:hAnsi="Arial" w:cs="Arial"/>
          <w:sz w:val="18"/>
          <w:szCs w:val="18"/>
        </w:rPr>
        <w:t>В процессе проведения измерений преобразователь толщиномера должен быть плотно прижат к поверхности трубопровода, однако при этом не рекомендуется двигать его по поверхности трубопровода или поворачивать относительно этой поверхности. После каждого измерения следует удалять с преобразователя остатки смазки.</w:t>
      </w:r>
    </w:p>
    <w:p w:rsidR="00ED33FE" w:rsidRPr="00C477CE" w:rsidRDefault="00CC4AAE" w:rsidP="00D816B7">
      <w:pPr>
        <w:pStyle w:val="20"/>
        <w:spacing w:line="360" w:lineRule="auto"/>
        <w:rPr>
          <w:rFonts w:ascii="Arial" w:hAnsi="Arial" w:cs="Arial"/>
          <w:sz w:val="18"/>
          <w:szCs w:val="18"/>
        </w:rPr>
      </w:pPr>
      <w:r w:rsidRPr="00C477CE">
        <w:rPr>
          <w:rFonts w:ascii="Arial" w:hAnsi="Arial" w:cs="Arial"/>
          <w:noProof/>
          <w:sz w:val="18"/>
          <w:szCs w:val="18"/>
        </w:rPr>
        <mc:AlternateContent>
          <mc:Choice Requires="wps">
            <w:drawing>
              <wp:anchor distT="0" distB="0" distL="114300" distR="114300" simplePos="0" relativeHeight="251680768" behindDoc="1" locked="0" layoutInCell="1" allowOverlap="1">
                <wp:simplePos x="0" y="0"/>
                <wp:positionH relativeFrom="column">
                  <wp:posOffset>1143000</wp:posOffset>
                </wp:positionH>
                <wp:positionV relativeFrom="paragraph">
                  <wp:posOffset>630555</wp:posOffset>
                </wp:positionV>
                <wp:extent cx="2171700" cy="914400"/>
                <wp:effectExtent l="9525" t="8890" r="9525" b="10160"/>
                <wp:wrapNone/>
                <wp:docPr id="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73E52" id="Rectangle 56" o:spid="_x0000_s1026" style="position:absolute;margin-left:90pt;margin-top:49.65pt;width:171pt;height:1in;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"/>
            </w:pict>
          </mc:Fallback>
        </mc:AlternateContent>
      </w:r>
      <w:r w:rsidR="00ED33FE" w:rsidRPr="00C477CE">
        <w:rPr>
          <w:rFonts w:ascii="Arial" w:hAnsi="Arial" w:cs="Arial"/>
          <w:sz w:val="18"/>
          <w:szCs w:val="18"/>
        </w:rPr>
        <w:t xml:space="preserve">14.2.5. Если названия материал нет в памяти прибора, то следует выбрать «Неизвестный материал» и нажать кнопку </w:t>
      </w:r>
      <w:r w:rsidR="00ED33FE" w:rsidRPr="00C477CE">
        <w:rPr>
          <w:rFonts w:ascii="Arial" w:hAnsi="Arial" w:cs="Arial"/>
          <w:sz w:val="18"/>
          <w:szCs w:val="18"/>
          <w:bdr w:val="single" w:sz="4" w:space="0" w:color="auto"/>
        </w:rPr>
        <w:t>ВВОД</w:t>
      </w:r>
      <w:r w:rsidR="00ED33FE" w:rsidRPr="00C477CE">
        <w:rPr>
          <w:rFonts w:ascii="Arial" w:hAnsi="Arial" w:cs="Arial"/>
          <w:sz w:val="18"/>
          <w:szCs w:val="18"/>
        </w:rPr>
        <w:t>, на дисплее появится сообщение</w:t>
      </w:r>
    </w:p>
    <w:p w:rsidR="00ED33FE" w:rsidRPr="00C477CE" w:rsidRDefault="00ED33FE" w:rsidP="00746EFB">
      <w:pPr>
        <w:pStyle w:val="20"/>
        <w:numPr>
          <w:ilvl w:val="0"/>
          <w:numId w:val="2"/>
        </w:numPr>
        <w:spacing w:after="0" w:line="240" w:lineRule="auto"/>
        <w:ind w:firstLine="0"/>
        <w:jc w:val="center"/>
        <w:rPr>
          <w:rFonts w:ascii="Arial" w:hAnsi="Arial" w:cs="Arial"/>
          <w:sz w:val="18"/>
          <w:szCs w:val="18"/>
        </w:rPr>
      </w:pPr>
      <w:r w:rsidRPr="00C477CE">
        <w:rPr>
          <w:rFonts w:ascii="Arial" w:hAnsi="Arial" w:cs="Arial"/>
          <w:sz w:val="18"/>
          <w:szCs w:val="18"/>
        </w:rPr>
        <w:t>Неизвестный материал</w:t>
      </w:r>
    </w:p>
    <w:p w:rsidR="00ED33FE" w:rsidRPr="00C477CE" w:rsidRDefault="00ED33FE" w:rsidP="00746EFB">
      <w:pPr>
        <w:pStyle w:val="20"/>
        <w:spacing w:line="240" w:lineRule="auto"/>
        <w:jc w:val="center"/>
        <w:rPr>
          <w:rFonts w:ascii="Arial" w:hAnsi="Arial" w:cs="Arial"/>
          <w:sz w:val="18"/>
          <w:szCs w:val="18"/>
        </w:rPr>
      </w:pPr>
      <w:r w:rsidRPr="00C477CE">
        <w:rPr>
          <w:rFonts w:ascii="Arial" w:hAnsi="Arial" w:cs="Arial"/>
          <w:sz w:val="18"/>
          <w:szCs w:val="18"/>
        </w:rPr>
        <w:t>Образец   … мм</w:t>
      </w:r>
    </w:p>
    <w:p w:rsidR="00ED33FE" w:rsidRPr="00C477CE" w:rsidRDefault="00ED33FE" w:rsidP="00746EFB">
      <w:pPr>
        <w:pStyle w:val="20"/>
        <w:spacing w:line="240" w:lineRule="auto"/>
        <w:jc w:val="center"/>
        <w:rPr>
          <w:rFonts w:ascii="Arial" w:hAnsi="Arial" w:cs="Arial"/>
          <w:sz w:val="18"/>
          <w:szCs w:val="18"/>
          <w:lang w:val="en-US"/>
        </w:rPr>
      </w:pPr>
      <w:r w:rsidRPr="00C477CE">
        <w:rPr>
          <w:rFonts w:ascii="Arial" w:hAnsi="Arial" w:cs="Arial"/>
          <w:sz w:val="18"/>
          <w:szCs w:val="18"/>
          <w:lang w:val="en-US"/>
        </w:rPr>
        <w:t>[</w:t>
      </w:r>
      <w:r w:rsidRPr="00C477CE">
        <w:rPr>
          <w:rFonts w:ascii="Arial" w:hAnsi="Arial" w:cs="Arial"/>
          <w:sz w:val="18"/>
          <w:szCs w:val="18"/>
        </w:rPr>
        <w:t>измеренное значение</w:t>
      </w:r>
      <w:r w:rsidRPr="00C477CE">
        <w:rPr>
          <w:rFonts w:ascii="Arial" w:hAnsi="Arial" w:cs="Arial"/>
          <w:sz w:val="18"/>
          <w:szCs w:val="18"/>
          <w:lang w:val="en-US"/>
        </w:rPr>
        <w:t>]</w:t>
      </w:r>
    </w:p>
    <w:p w:rsidR="00ED33FE" w:rsidRPr="00C477CE" w:rsidRDefault="00ED33FE" w:rsidP="00746EFB">
      <w:pPr>
        <w:pStyle w:val="20"/>
        <w:spacing w:line="240" w:lineRule="auto"/>
        <w:jc w:val="center"/>
        <w:rPr>
          <w:rFonts w:ascii="Arial" w:hAnsi="Arial" w:cs="Arial"/>
          <w:sz w:val="18"/>
          <w:szCs w:val="18"/>
        </w:rPr>
      </w:pPr>
      <w:r w:rsidRPr="00C477CE">
        <w:rPr>
          <w:rFonts w:ascii="Arial" w:hAnsi="Arial" w:cs="Arial"/>
          <w:sz w:val="18"/>
          <w:szCs w:val="18"/>
        </w:rPr>
        <w:t>нет сигнала</w:t>
      </w:r>
    </w:p>
    <w:p w:rsidR="00ED33FE" w:rsidRPr="00C477CE" w:rsidRDefault="00ED33FE" w:rsidP="00746EFB">
      <w:pPr>
        <w:pStyle w:val="20"/>
        <w:rPr>
          <w:rFonts w:ascii="Arial" w:hAnsi="Arial" w:cs="Arial"/>
          <w:sz w:val="18"/>
          <w:szCs w:val="18"/>
        </w:rPr>
      </w:pPr>
    </w:p>
    <w:p w:rsidR="003B1B59" w:rsidRDefault="00ED33FE" w:rsidP="003B1B59">
      <w:pPr>
        <w:pStyle w:val="20"/>
        <w:spacing w:line="360" w:lineRule="auto"/>
        <w:rPr>
          <w:rFonts w:ascii="Arial" w:hAnsi="Arial" w:cs="Arial"/>
          <w:sz w:val="18"/>
          <w:szCs w:val="18"/>
        </w:rPr>
      </w:pPr>
      <w:r w:rsidRPr="00C477CE">
        <w:rPr>
          <w:rFonts w:ascii="Arial" w:hAnsi="Arial" w:cs="Arial"/>
          <w:sz w:val="18"/>
          <w:szCs w:val="18"/>
        </w:rPr>
        <w:t xml:space="preserve">затем установить курсор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напротив сообщения «Образец … мм»   и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 xml:space="preserve"> ; на дисплее замигает знак «_». С помощью цифровых кнопок набрать численное значение толщины образца из</w:t>
      </w:r>
    </w:p>
    <w:p w:rsidR="00ED33FE" w:rsidRPr="00C477CE" w:rsidRDefault="003B1B59" w:rsidP="003B1B59">
      <w:pPr>
        <w:pStyle w:val="20"/>
        <w:spacing w:line="360" w:lineRule="auto"/>
        <w:rPr>
          <w:rFonts w:ascii="Arial" w:hAnsi="Arial" w:cs="Arial"/>
          <w:sz w:val="18"/>
          <w:szCs w:val="18"/>
        </w:rPr>
      </w:pPr>
      <w:r>
        <w:rPr>
          <w:rFonts w:ascii="Arial" w:hAnsi="Arial" w:cs="Arial"/>
          <w:sz w:val="18"/>
          <w:szCs w:val="18"/>
        </w:rPr>
        <w:br w:type="page"/>
      </w:r>
      <w:r w:rsidR="00ED33FE" w:rsidRPr="00C477CE">
        <w:rPr>
          <w:rFonts w:ascii="Arial" w:hAnsi="Arial" w:cs="Arial"/>
          <w:sz w:val="18"/>
          <w:szCs w:val="18"/>
        </w:rPr>
        <w:lastRenderedPageBreak/>
        <w:t xml:space="preserve"> неизвестного материала (например, толщину фланца трубопровода). После завершения набора нажать кнопку </w:t>
      </w:r>
      <w:r w:rsidR="00ED33FE" w:rsidRPr="00C477CE">
        <w:rPr>
          <w:rFonts w:ascii="Arial" w:hAnsi="Arial" w:cs="Arial"/>
          <w:sz w:val="18"/>
          <w:szCs w:val="18"/>
          <w:bdr w:val="single" w:sz="4" w:space="0" w:color="auto"/>
        </w:rPr>
        <w:t>ВВОД</w:t>
      </w:r>
      <w:r w:rsidR="00ED33FE" w:rsidRPr="00C477CE">
        <w:rPr>
          <w:rFonts w:ascii="Arial" w:hAnsi="Arial" w:cs="Arial"/>
          <w:sz w:val="18"/>
          <w:szCs w:val="18"/>
        </w:rPr>
        <w:t xml:space="preserve"> для записи толщины образца в память прибора. Для калибровки необходимо прижать преобразователь толщиномера через слой смазки к зачищенной поверхности образца. Измеренное значение толщины образца должно быть равным набранному значению, на этом калибровка завершается. Затем установить курсор напротив сообщения «Неизвестный материал» и произвести измерение толщины стенки трубопровода.</w:t>
      </w:r>
    </w:p>
    <w:p w:rsidR="00ED33FE" w:rsidRPr="00C477CE" w:rsidRDefault="00ED33FE" w:rsidP="00746EFB">
      <w:pPr>
        <w:pStyle w:val="2"/>
        <w:rPr>
          <w:sz w:val="18"/>
          <w:szCs w:val="18"/>
        </w:rPr>
      </w:pPr>
      <w:r w:rsidRPr="00C477CE">
        <w:rPr>
          <w:sz w:val="18"/>
          <w:szCs w:val="18"/>
        </w:rPr>
        <w:t>15. АККУМУЛЯТОРНЫЕ БАТАРЕИ</w:t>
      </w:r>
    </w:p>
    <w:p w:rsidR="00ED33FE" w:rsidRPr="00C477CE" w:rsidRDefault="00ED33FE" w:rsidP="00746EFB">
      <w:pPr>
        <w:pStyle w:val="20"/>
        <w:rPr>
          <w:rFonts w:ascii="Arial" w:hAnsi="Arial" w:cs="Arial"/>
          <w:sz w:val="18"/>
          <w:szCs w:val="18"/>
        </w:rPr>
      </w:pPr>
    </w:p>
    <w:p w:rsidR="00ED33FE" w:rsidRPr="00C477CE" w:rsidRDefault="00ED33FE" w:rsidP="003B1B59">
      <w:pPr>
        <w:pStyle w:val="20"/>
        <w:spacing w:line="360" w:lineRule="auto"/>
        <w:ind w:firstLine="708"/>
        <w:rPr>
          <w:rFonts w:ascii="Arial" w:hAnsi="Arial" w:cs="Arial"/>
          <w:sz w:val="18"/>
          <w:szCs w:val="18"/>
        </w:rPr>
      </w:pPr>
      <w:r w:rsidRPr="00C477CE">
        <w:rPr>
          <w:rFonts w:ascii="Arial" w:hAnsi="Arial" w:cs="Arial"/>
          <w:sz w:val="18"/>
          <w:szCs w:val="18"/>
        </w:rPr>
        <w:t xml:space="preserve">15.1. Питание расходомера может осуществляться от сетевого адаптера или от внутренней батареи, состоящей из четырех </w:t>
      </w:r>
      <w:r w:rsidRPr="00C477CE">
        <w:rPr>
          <w:rFonts w:ascii="Arial" w:hAnsi="Arial" w:cs="Arial"/>
          <w:sz w:val="18"/>
          <w:szCs w:val="18"/>
          <w:lang w:val="en-US"/>
        </w:rPr>
        <w:t>Ni</w:t>
      </w:r>
      <w:r w:rsidRPr="00C477CE">
        <w:rPr>
          <w:rFonts w:ascii="Arial" w:hAnsi="Arial" w:cs="Arial"/>
          <w:sz w:val="18"/>
          <w:szCs w:val="18"/>
        </w:rPr>
        <w:t>-</w:t>
      </w:r>
      <w:r w:rsidRPr="00C477CE">
        <w:rPr>
          <w:rFonts w:ascii="Arial" w:hAnsi="Arial" w:cs="Arial"/>
          <w:sz w:val="18"/>
          <w:szCs w:val="18"/>
          <w:lang w:val="en-US"/>
        </w:rPr>
        <w:t>Mn</w:t>
      </w:r>
      <w:r w:rsidRPr="00C477CE">
        <w:rPr>
          <w:rFonts w:ascii="Arial" w:hAnsi="Arial" w:cs="Arial"/>
          <w:sz w:val="18"/>
          <w:szCs w:val="18"/>
        </w:rPr>
        <w:t xml:space="preserve"> аккумуляторов емкостью 1,6 АЧ</w:t>
      </w:r>
    </w:p>
    <w:p w:rsidR="00ED33FE" w:rsidRPr="00C477CE" w:rsidRDefault="00ED33FE" w:rsidP="003B1B59">
      <w:pPr>
        <w:pStyle w:val="20"/>
        <w:spacing w:line="360" w:lineRule="auto"/>
        <w:ind w:firstLine="708"/>
        <w:rPr>
          <w:rFonts w:ascii="Arial" w:hAnsi="Arial" w:cs="Arial"/>
          <w:sz w:val="18"/>
          <w:szCs w:val="18"/>
        </w:rPr>
      </w:pPr>
      <w:r w:rsidRPr="00C477CE">
        <w:rPr>
          <w:rFonts w:ascii="Arial" w:hAnsi="Arial" w:cs="Arial"/>
          <w:sz w:val="18"/>
          <w:szCs w:val="18"/>
        </w:rPr>
        <w:t xml:space="preserve">5.2. Время эксплуатации расходомера без перезарядки аккумуляторной батареи – не менее 8 часов. При температуре окружающего воздуха ниже 0 </w:t>
      </w:r>
      <w:r w:rsidRPr="00C477CE">
        <w:rPr>
          <w:rFonts w:ascii="Arial" w:hAnsi="Arial" w:cs="Arial"/>
          <w:sz w:val="18"/>
          <w:szCs w:val="18"/>
          <w:vertAlign w:val="superscript"/>
        </w:rPr>
        <w:t>о</w:t>
      </w:r>
      <w:r w:rsidRPr="00C477CE">
        <w:rPr>
          <w:rFonts w:ascii="Arial" w:hAnsi="Arial" w:cs="Arial"/>
          <w:sz w:val="18"/>
          <w:szCs w:val="18"/>
        </w:rPr>
        <w:t>С емкость батареи уменьшается примерно на 15 – 30 %.</w:t>
      </w:r>
    </w:p>
    <w:p w:rsidR="00ED33FE" w:rsidRPr="00C477CE" w:rsidRDefault="00ED33FE" w:rsidP="003B1B59">
      <w:pPr>
        <w:pStyle w:val="20"/>
        <w:spacing w:line="360" w:lineRule="auto"/>
        <w:ind w:firstLine="708"/>
        <w:rPr>
          <w:rFonts w:ascii="Arial" w:hAnsi="Arial" w:cs="Arial"/>
          <w:sz w:val="18"/>
          <w:szCs w:val="18"/>
        </w:rPr>
      </w:pPr>
      <w:r w:rsidRPr="00C477CE">
        <w:rPr>
          <w:rFonts w:ascii="Arial" w:hAnsi="Arial" w:cs="Arial"/>
          <w:sz w:val="18"/>
          <w:szCs w:val="18"/>
        </w:rPr>
        <w:t xml:space="preserve">15.3. При подключении сетевого адаптера автоматически начинается </w:t>
      </w:r>
      <w:r w:rsidRPr="00C477CE">
        <w:rPr>
          <w:rFonts w:ascii="Arial" w:hAnsi="Arial" w:cs="Arial"/>
          <w:color w:val="000000"/>
          <w:sz w:val="18"/>
          <w:szCs w:val="18"/>
        </w:rPr>
        <w:t>зарядка батареи.</w:t>
      </w:r>
      <w:r w:rsidRPr="00C477CE">
        <w:rPr>
          <w:rFonts w:ascii="Arial" w:hAnsi="Arial" w:cs="Arial"/>
          <w:color w:val="FF0000"/>
          <w:sz w:val="18"/>
          <w:szCs w:val="18"/>
        </w:rPr>
        <w:t xml:space="preserve"> </w:t>
      </w:r>
      <w:r w:rsidRPr="00C477CE">
        <w:rPr>
          <w:rFonts w:ascii="Arial" w:hAnsi="Arial" w:cs="Arial"/>
          <w:sz w:val="18"/>
          <w:szCs w:val="18"/>
        </w:rPr>
        <w:t>После достижения номинального значения заряда аккумуляторов зарядка батареи автоматически прекращается. Время перезарядки полностью разряженной батареи – не более 10 часов.</w:t>
      </w:r>
    </w:p>
    <w:p w:rsidR="00ED33FE" w:rsidRPr="00C477CE" w:rsidRDefault="00ED33FE" w:rsidP="003B1B59">
      <w:pPr>
        <w:pStyle w:val="20"/>
        <w:spacing w:line="360" w:lineRule="auto"/>
        <w:rPr>
          <w:rFonts w:ascii="Arial" w:hAnsi="Arial" w:cs="Arial"/>
          <w:sz w:val="18"/>
          <w:szCs w:val="18"/>
        </w:rPr>
      </w:pPr>
      <w:r w:rsidRPr="00C477CE">
        <w:rPr>
          <w:rFonts w:ascii="Arial" w:hAnsi="Arial" w:cs="Arial"/>
          <w:sz w:val="18"/>
          <w:szCs w:val="18"/>
        </w:rPr>
        <w:t xml:space="preserve">Заряд аккумуляторной батареи рекомендуется производить при температуре окружающего воздуха (20 ± 5) </w:t>
      </w:r>
      <w:r w:rsidRPr="00C477CE">
        <w:rPr>
          <w:rFonts w:ascii="Arial" w:hAnsi="Arial" w:cs="Arial"/>
          <w:sz w:val="18"/>
          <w:szCs w:val="18"/>
          <w:vertAlign w:val="superscript"/>
        </w:rPr>
        <w:t>о</w:t>
      </w:r>
      <w:r w:rsidRPr="00C477CE">
        <w:rPr>
          <w:rFonts w:ascii="Arial" w:hAnsi="Arial" w:cs="Arial"/>
          <w:sz w:val="18"/>
          <w:szCs w:val="18"/>
        </w:rPr>
        <w:t>С.</w:t>
      </w:r>
    </w:p>
    <w:p w:rsidR="00ED33FE" w:rsidRPr="00C477CE" w:rsidRDefault="00ED33FE" w:rsidP="003B1B59">
      <w:pPr>
        <w:pStyle w:val="20"/>
        <w:spacing w:line="360" w:lineRule="auto"/>
        <w:rPr>
          <w:rFonts w:ascii="Arial" w:hAnsi="Arial" w:cs="Arial"/>
          <w:sz w:val="18"/>
          <w:szCs w:val="18"/>
        </w:rPr>
      </w:pPr>
      <w:r w:rsidRPr="00C477CE">
        <w:rPr>
          <w:rFonts w:ascii="Arial" w:hAnsi="Arial" w:cs="Arial"/>
          <w:sz w:val="18"/>
          <w:szCs w:val="18"/>
        </w:rPr>
        <w:t xml:space="preserve">Рекомендуемая температура хранения аккумуляторных батарей – 0 – 30 </w:t>
      </w:r>
      <w:r w:rsidRPr="00C477CE">
        <w:rPr>
          <w:rFonts w:ascii="Arial" w:hAnsi="Arial" w:cs="Arial"/>
          <w:sz w:val="18"/>
          <w:szCs w:val="18"/>
          <w:vertAlign w:val="superscript"/>
        </w:rPr>
        <w:t>о</w:t>
      </w:r>
      <w:r w:rsidRPr="00C477CE">
        <w:rPr>
          <w:rFonts w:ascii="Arial" w:hAnsi="Arial" w:cs="Arial"/>
          <w:sz w:val="18"/>
          <w:szCs w:val="18"/>
        </w:rPr>
        <w:t>С. После приблизительно 30 дней хранения аккумулятор может потерять до 30 % энергии.</w:t>
      </w:r>
    </w:p>
    <w:p w:rsidR="00ED33FE" w:rsidRPr="00C477CE" w:rsidRDefault="00ED33FE" w:rsidP="003B1B59">
      <w:pPr>
        <w:pStyle w:val="20"/>
        <w:spacing w:line="360" w:lineRule="auto"/>
        <w:ind w:firstLine="708"/>
        <w:rPr>
          <w:rFonts w:ascii="Arial" w:hAnsi="Arial" w:cs="Arial"/>
          <w:sz w:val="18"/>
          <w:szCs w:val="18"/>
        </w:rPr>
      </w:pPr>
      <w:r w:rsidRPr="00C477CE">
        <w:rPr>
          <w:rFonts w:ascii="Arial" w:hAnsi="Arial" w:cs="Arial"/>
          <w:sz w:val="18"/>
          <w:szCs w:val="18"/>
        </w:rPr>
        <w:t>15.4. Батарея расположена под съемной крышкой корпуса БЭ-2.</w:t>
      </w:r>
    </w:p>
    <w:p w:rsidR="003B1B59" w:rsidRDefault="00ED33FE" w:rsidP="003B1B59">
      <w:pPr>
        <w:pStyle w:val="20"/>
        <w:spacing w:line="360" w:lineRule="auto"/>
        <w:rPr>
          <w:rFonts w:ascii="Arial" w:hAnsi="Arial" w:cs="Arial"/>
          <w:sz w:val="18"/>
          <w:szCs w:val="18"/>
        </w:rPr>
      </w:pPr>
      <w:r w:rsidRPr="00C477CE">
        <w:rPr>
          <w:rFonts w:ascii="Arial" w:hAnsi="Arial" w:cs="Arial"/>
          <w:sz w:val="18"/>
          <w:szCs w:val="18"/>
        </w:rPr>
        <w:lastRenderedPageBreak/>
        <w:tab/>
      </w:r>
      <w:r w:rsidR="003B1B59" w:rsidRPr="00C477CE">
        <w:rPr>
          <w:rFonts w:ascii="Arial" w:hAnsi="Arial" w:cs="Arial"/>
          <w:sz w:val="18"/>
          <w:szCs w:val="18"/>
        </w:rPr>
        <w:object w:dxaOrig="4394" w:dyaOrig="7186">
          <v:shape id="_x0000_i1080" type="#_x0000_t75" style="width:120.2pt;height:200.95pt" o:ole="">
            <v:imagedata r:id="rId107" o:title=""/>
          </v:shape>
          <o:OLEObject Type="Embed" ProgID="Visio.Drawing.5" ShapeID="_x0000_i1080" DrawAspect="Content" ObjectID="_1540191937" r:id="rId108"/>
        </w:object>
      </w:r>
      <w:r w:rsidRPr="00C477CE">
        <w:rPr>
          <w:rFonts w:ascii="Arial" w:hAnsi="Arial" w:cs="Arial"/>
          <w:sz w:val="18"/>
          <w:szCs w:val="18"/>
        </w:rPr>
        <w:t xml:space="preserve"> </w:t>
      </w:r>
    </w:p>
    <w:p w:rsidR="00ED33FE" w:rsidRPr="00C477CE" w:rsidRDefault="00ED33FE" w:rsidP="003B1B59">
      <w:pPr>
        <w:pStyle w:val="20"/>
        <w:spacing w:line="360" w:lineRule="auto"/>
        <w:jc w:val="center"/>
        <w:rPr>
          <w:rFonts w:ascii="Arial" w:hAnsi="Arial" w:cs="Arial"/>
          <w:sz w:val="18"/>
          <w:szCs w:val="18"/>
        </w:rPr>
      </w:pPr>
      <w:r w:rsidRPr="00C477CE">
        <w:rPr>
          <w:rFonts w:ascii="Arial" w:hAnsi="Arial" w:cs="Arial"/>
          <w:sz w:val="18"/>
          <w:szCs w:val="18"/>
        </w:rPr>
        <w:t>Рис. 18</w:t>
      </w:r>
    </w:p>
    <w:p w:rsidR="00ED33FE" w:rsidRPr="00C477CE" w:rsidRDefault="00ED33FE" w:rsidP="003B1B59">
      <w:pPr>
        <w:pStyle w:val="20"/>
        <w:spacing w:line="360" w:lineRule="auto"/>
        <w:rPr>
          <w:rFonts w:ascii="Arial" w:hAnsi="Arial" w:cs="Arial"/>
          <w:sz w:val="18"/>
          <w:szCs w:val="18"/>
        </w:rPr>
      </w:pPr>
      <w:r w:rsidRPr="00C477CE">
        <w:rPr>
          <w:rFonts w:ascii="Arial" w:hAnsi="Arial" w:cs="Arial"/>
          <w:sz w:val="18"/>
          <w:szCs w:val="18"/>
        </w:rPr>
        <w:t>Для замены аккумуляторов следует отвернуть винт и снять крышку.</w:t>
      </w:r>
    </w:p>
    <w:p w:rsidR="00ED33FE" w:rsidRPr="00C477CE" w:rsidRDefault="00ED33FE" w:rsidP="003B1B59">
      <w:pPr>
        <w:pStyle w:val="20"/>
        <w:spacing w:line="360" w:lineRule="auto"/>
        <w:rPr>
          <w:rFonts w:ascii="Arial" w:hAnsi="Arial" w:cs="Arial"/>
          <w:sz w:val="18"/>
          <w:szCs w:val="18"/>
        </w:rPr>
      </w:pPr>
      <w:r w:rsidRPr="00C477CE">
        <w:rPr>
          <w:rFonts w:ascii="Arial" w:hAnsi="Arial" w:cs="Arial"/>
          <w:sz w:val="18"/>
          <w:szCs w:val="18"/>
        </w:rPr>
        <w:t>Полярность аккумулятора показана на рис. 19</w:t>
      </w:r>
    </w:p>
    <w:p w:rsidR="00ED33FE" w:rsidRPr="00C477CE" w:rsidRDefault="00ED33FE" w:rsidP="003B1B59">
      <w:pPr>
        <w:pStyle w:val="20"/>
        <w:spacing w:line="360" w:lineRule="auto"/>
        <w:rPr>
          <w:rFonts w:ascii="Arial" w:hAnsi="Arial" w:cs="Arial"/>
          <w:sz w:val="18"/>
          <w:szCs w:val="18"/>
        </w:rPr>
      </w:pPr>
    </w:p>
    <w:p w:rsidR="00ED33FE" w:rsidRPr="00C477CE" w:rsidRDefault="00ED33FE" w:rsidP="003B1B59">
      <w:pPr>
        <w:pStyle w:val="20"/>
        <w:spacing w:line="360" w:lineRule="auto"/>
        <w:rPr>
          <w:rFonts w:ascii="Arial" w:hAnsi="Arial" w:cs="Arial"/>
          <w:sz w:val="18"/>
          <w:szCs w:val="18"/>
        </w:rPr>
      </w:pPr>
      <w:r w:rsidRPr="00C477CE">
        <w:rPr>
          <w:rFonts w:ascii="Arial" w:hAnsi="Arial" w:cs="Arial"/>
          <w:sz w:val="18"/>
          <w:szCs w:val="18"/>
        </w:rPr>
        <w:object w:dxaOrig="5003" w:dyaOrig="567">
          <v:shape id="_x0000_i1081" type="#_x0000_t75" style="width:250.45pt;height:28.15pt" o:ole="">
            <v:imagedata r:id="rId109" o:title=""/>
          </v:shape>
          <o:OLEObject Type="Embed" ProgID="Visio.Drawing.5" ShapeID="_x0000_i1081" DrawAspect="Content" ObjectID="_1540191938" r:id="rId110"/>
        </w:object>
      </w:r>
    </w:p>
    <w:p w:rsidR="00ED33FE" w:rsidRPr="00C477CE" w:rsidRDefault="00ED33FE" w:rsidP="003B1B59">
      <w:pPr>
        <w:pStyle w:val="20"/>
        <w:spacing w:line="360" w:lineRule="auto"/>
        <w:jc w:val="center"/>
        <w:rPr>
          <w:rFonts w:ascii="Arial" w:hAnsi="Arial" w:cs="Arial"/>
          <w:sz w:val="18"/>
          <w:szCs w:val="18"/>
        </w:rPr>
      </w:pPr>
      <w:r w:rsidRPr="00C477CE">
        <w:rPr>
          <w:rFonts w:ascii="Arial" w:hAnsi="Arial" w:cs="Arial"/>
          <w:sz w:val="18"/>
          <w:szCs w:val="18"/>
        </w:rPr>
        <w:t>Рис.19</w:t>
      </w:r>
    </w:p>
    <w:p w:rsidR="00ED33FE" w:rsidRPr="00C477CE" w:rsidRDefault="00ED33FE" w:rsidP="00746EFB">
      <w:pPr>
        <w:pStyle w:val="2"/>
        <w:rPr>
          <w:sz w:val="18"/>
          <w:szCs w:val="18"/>
        </w:rPr>
      </w:pPr>
      <w:r w:rsidRPr="00C477CE">
        <w:rPr>
          <w:sz w:val="18"/>
          <w:szCs w:val="18"/>
        </w:rPr>
        <w:t>16. СЕТЕВОЙ АДАПТЕР</w:t>
      </w:r>
    </w:p>
    <w:p w:rsidR="003B1B59" w:rsidRDefault="003B1B59" w:rsidP="003B1B59">
      <w:pPr>
        <w:pStyle w:val="20"/>
        <w:spacing w:line="360" w:lineRule="auto"/>
        <w:rPr>
          <w:rFonts w:ascii="Arial" w:hAnsi="Arial" w:cs="Arial"/>
          <w:sz w:val="18"/>
          <w:szCs w:val="18"/>
        </w:rPr>
      </w:pPr>
    </w:p>
    <w:p w:rsidR="00ED33FE" w:rsidRPr="00C477CE" w:rsidRDefault="00ED33FE" w:rsidP="003B1B59">
      <w:pPr>
        <w:pStyle w:val="20"/>
        <w:spacing w:line="360" w:lineRule="auto"/>
        <w:rPr>
          <w:rFonts w:ascii="Arial" w:hAnsi="Arial" w:cs="Arial"/>
          <w:sz w:val="18"/>
          <w:szCs w:val="18"/>
        </w:rPr>
      </w:pPr>
      <w:r w:rsidRPr="00C477CE">
        <w:rPr>
          <w:rFonts w:ascii="Arial" w:hAnsi="Arial" w:cs="Arial"/>
          <w:sz w:val="18"/>
          <w:szCs w:val="18"/>
        </w:rPr>
        <w:t xml:space="preserve">16.1. Сетевой адаптер БПС 90-0,35 (9 В, </w:t>
      </w:r>
      <w:r w:rsidRPr="00C477CE">
        <w:rPr>
          <w:rFonts w:ascii="Arial" w:hAnsi="Arial" w:cs="Arial"/>
          <w:sz w:val="18"/>
          <w:szCs w:val="18"/>
          <w:lang w:val="en-US"/>
        </w:rPr>
        <w:t>I</w:t>
      </w:r>
      <w:r w:rsidRPr="00C477CE">
        <w:rPr>
          <w:rFonts w:ascii="Arial" w:hAnsi="Arial" w:cs="Arial"/>
          <w:sz w:val="18"/>
          <w:szCs w:val="18"/>
          <w:vertAlign w:val="subscript"/>
          <w:lang w:val="en-US"/>
        </w:rPr>
        <w:t>max</w:t>
      </w:r>
      <w:r w:rsidRPr="00C477CE">
        <w:rPr>
          <w:rFonts w:ascii="Arial" w:hAnsi="Arial" w:cs="Arial"/>
          <w:sz w:val="18"/>
          <w:szCs w:val="18"/>
        </w:rPr>
        <w:t xml:space="preserve"> = 350 </w:t>
      </w:r>
      <w:r w:rsidRPr="00C477CE">
        <w:rPr>
          <w:rFonts w:ascii="Arial" w:hAnsi="Arial" w:cs="Arial"/>
          <w:sz w:val="18"/>
          <w:szCs w:val="18"/>
          <w:lang w:val="en-US"/>
        </w:rPr>
        <w:t>mA</w:t>
      </w:r>
      <w:r w:rsidRPr="00C477CE">
        <w:rPr>
          <w:rFonts w:ascii="Arial" w:hAnsi="Arial" w:cs="Arial"/>
          <w:sz w:val="18"/>
          <w:szCs w:val="18"/>
        </w:rPr>
        <w:t>) выполняет преобразование напряжения (220</w:t>
      </w:r>
      <w:r w:rsidRPr="00C477CE">
        <w:rPr>
          <w:rFonts w:ascii="Arial" w:hAnsi="Arial" w:cs="Arial"/>
          <w:position w:val="-12"/>
          <w:sz w:val="18"/>
          <w:szCs w:val="18"/>
        </w:rPr>
        <w:object w:dxaOrig="300" w:dyaOrig="380">
          <v:shape id="_x0000_i1082" type="#_x0000_t75" style="width:15.05pt;height:18.8pt" o:ole="">
            <v:imagedata r:id="rId111" o:title=""/>
          </v:shape>
          <o:OLEObject Type="Embed" ProgID="Equation.3" ShapeID="_x0000_i1082" DrawAspect="Content" ObjectID="_1540191939" r:id="rId112"/>
        </w:object>
      </w:r>
      <w:r w:rsidRPr="00C477CE">
        <w:rPr>
          <w:rFonts w:ascii="Arial" w:hAnsi="Arial" w:cs="Arial"/>
          <w:sz w:val="18"/>
          <w:szCs w:val="18"/>
        </w:rPr>
        <w:t>) переменного тока с частотой (50 ± 1) Гц в напряжение (9 ± 0,5) В постоянного тока.</w:t>
      </w:r>
    </w:p>
    <w:p w:rsidR="00ED33FE" w:rsidRPr="00C477CE" w:rsidRDefault="00ED33FE" w:rsidP="003B1B59">
      <w:pPr>
        <w:pStyle w:val="20"/>
        <w:spacing w:line="360" w:lineRule="auto"/>
        <w:rPr>
          <w:rFonts w:ascii="Arial" w:hAnsi="Arial" w:cs="Arial"/>
          <w:sz w:val="18"/>
          <w:szCs w:val="18"/>
        </w:rPr>
      </w:pPr>
      <w:r w:rsidRPr="00C477CE">
        <w:rPr>
          <w:rFonts w:ascii="Arial" w:hAnsi="Arial" w:cs="Arial"/>
          <w:sz w:val="18"/>
          <w:szCs w:val="18"/>
        </w:rPr>
        <w:t xml:space="preserve">16.2. От сетевого адаптера осуществляется питание прибора и заряд аккумуляторной батареи. </w:t>
      </w:r>
    </w:p>
    <w:p w:rsidR="00ED33FE" w:rsidRPr="00C477CE" w:rsidRDefault="00ED33FE" w:rsidP="003B1B59">
      <w:pPr>
        <w:pStyle w:val="20"/>
        <w:ind w:firstLine="708"/>
        <w:rPr>
          <w:rFonts w:ascii="Arial" w:hAnsi="Arial" w:cs="Arial"/>
          <w:sz w:val="18"/>
          <w:szCs w:val="18"/>
        </w:rPr>
      </w:pPr>
      <w:r w:rsidRPr="00C477CE">
        <w:rPr>
          <w:rFonts w:ascii="Arial" w:hAnsi="Arial" w:cs="Arial"/>
          <w:sz w:val="18"/>
          <w:szCs w:val="18"/>
        </w:rPr>
        <w:lastRenderedPageBreak/>
        <w:t>16.3. Подключение сетевого адаптера к электронному блоку осуществляется с помощью двухвыводного разъема. При подключении красная точка на кабельном разъеме должна находиться напротив красной точки на блочном разъеме.</w:t>
      </w:r>
    </w:p>
    <w:p w:rsidR="00ED33FE" w:rsidRPr="00C477CE" w:rsidRDefault="00ED33FE" w:rsidP="00746EFB">
      <w:pPr>
        <w:pStyle w:val="2"/>
        <w:rPr>
          <w:sz w:val="18"/>
          <w:szCs w:val="18"/>
        </w:rPr>
      </w:pPr>
      <w:r w:rsidRPr="00C477CE">
        <w:rPr>
          <w:sz w:val="18"/>
          <w:szCs w:val="18"/>
        </w:rPr>
        <w:t>17. ВЫВОД АРХИВНОЙ ИНФОРМАЦИИ НА ЭВМ.</w:t>
      </w:r>
    </w:p>
    <w:p w:rsidR="00ED33FE" w:rsidRPr="00C477CE" w:rsidRDefault="00ED33FE" w:rsidP="003B1B59">
      <w:pPr>
        <w:pStyle w:val="20"/>
        <w:spacing w:line="360" w:lineRule="auto"/>
        <w:rPr>
          <w:rFonts w:ascii="Arial" w:hAnsi="Arial" w:cs="Arial"/>
          <w:sz w:val="18"/>
          <w:szCs w:val="18"/>
        </w:rPr>
      </w:pPr>
    </w:p>
    <w:p w:rsidR="00ED33FE" w:rsidRPr="00C477CE" w:rsidRDefault="00ED33FE" w:rsidP="003B1B59">
      <w:pPr>
        <w:pStyle w:val="20"/>
        <w:spacing w:line="360" w:lineRule="auto"/>
        <w:ind w:firstLine="708"/>
        <w:rPr>
          <w:rFonts w:ascii="Arial" w:hAnsi="Arial" w:cs="Arial"/>
          <w:sz w:val="18"/>
          <w:szCs w:val="18"/>
        </w:rPr>
      </w:pPr>
      <w:r w:rsidRPr="00C477CE">
        <w:rPr>
          <w:rFonts w:ascii="Arial" w:hAnsi="Arial" w:cs="Arial"/>
          <w:sz w:val="18"/>
          <w:szCs w:val="18"/>
        </w:rPr>
        <w:t xml:space="preserve">17.1. Вывод содержимого архивов расходомера на ЭВМ осуществляется через интерфейс </w:t>
      </w:r>
      <w:r w:rsidRPr="00C477CE">
        <w:rPr>
          <w:rFonts w:ascii="Arial" w:hAnsi="Arial" w:cs="Arial"/>
          <w:sz w:val="18"/>
          <w:szCs w:val="18"/>
          <w:lang w:val="en-US"/>
        </w:rPr>
        <w:t>RS</w:t>
      </w:r>
      <w:r w:rsidRPr="00C477CE">
        <w:rPr>
          <w:rFonts w:ascii="Arial" w:hAnsi="Arial" w:cs="Arial"/>
          <w:sz w:val="18"/>
          <w:szCs w:val="18"/>
        </w:rPr>
        <w:t>-232.</w:t>
      </w:r>
    </w:p>
    <w:p w:rsidR="00ED33FE" w:rsidRPr="00C477CE" w:rsidRDefault="00ED33FE" w:rsidP="003B1B59">
      <w:pPr>
        <w:pStyle w:val="20"/>
        <w:spacing w:line="360" w:lineRule="auto"/>
        <w:ind w:firstLine="708"/>
        <w:rPr>
          <w:rFonts w:ascii="Arial" w:hAnsi="Arial" w:cs="Arial"/>
          <w:sz w:val="18"/>
          <w:szCs w:val="18"/>
        </w:rPr>
      </w:pPr>
      <w:r w:rsidRPr="00C477CE">
        <w:rPr>
          <w:rFonts w:ascii="Arial" w:hAnsi="Arial" w:cs="Arial"/>
          <w:sz w:val="18"/>
          <w:szCs w:val="18"/>
        </w:rPr>
        <w:t>17.2. Трехпроводная линия связи подключается к электронному блоку расходомера с помощью трехвыводного разъема. При подключении красная точка на кабельном разъеме должна находиться напротив красной точки на блочном разъеме.</w:t>
      </w:r>
    </w:p>
    <w:p w:rsidR="00ED33FE" w:rsidRPr="00C477CE" w:rsidRDefault="00ED33FE" w:rsidP="003B1B59">
      <w:pPr>
        <w:pStyle w:val="20"/>
        <w:spacing w:line="360" w:lineRule="auto"/>
        <w:ind w:firstLine="708"/>
        <w:rPr>
          <w:rFonts w:ascii="Arial" w:hAnsi="Arial" w:cs="Arial"/>
          <w:sz w:val="18"/>
          <w:szCs w:val="18"/>
        </w:rPr>
      </w:pPr>
      <w:r w:rsidRPr="00C477CE">
        <w:rPr>
          <w:rFonts w:ascii="Arial" w:hAnsi="Arial" w:cs="Arial"/>
          <w:sz w:val="18"/>
          <w:szCs w:val="18"/>
        </w:rPr>
        <w:t>17.3. Трехпроводная линия связи подключается к ЭВМ через 9-контактный стандартный порт.</w:t>
      </w:r>
    </w:p>
    <w:p w:rsidR="00ED33FE" w:rsidRPr="00C477CE" w:rsidRDefault="003B1B59" w:rsidP="00746EFB">
      <w:pPr>
        <w:pStyle w:val="2"/>
        <w:rPr>
          <w:sz w:val="18"/>
          <w:szCs w:val="18"/>
        </w:rPr>
      </w:pPr>
      <w:r>
        <w:rPr>
          <w:sz w:val="18"/>
          <w:szCs w:val="18"/>
        </w:rPr>
        <w:br w:type="page"/>
      </w:r>
      <w:r w:rsidR="00ED33FE" w:rsidRPr="00C477CE">
        <w:rPr>
          <w:sz w:val="18"/>
          <w:szCs w:val="18"/>
        </w:rPr>
        <w:lastRenderedPageBreak/>
        <w:t xml:space="preserve">18. ВОЗМОЖНЫЕ НЕИСПРАВНОСТИ </w:t>
      </w:r>
    </w:p>
    <w:p w:rsidR="00ED33FE" w:rsidRPr="00C477CE" w:rsidRDefault="00ED33FE" w:rsidP="00746EFB">
      <w:pPr>
        <w:spacing w:line="360" w:lineRule="auto"/>
        <w:jc w:val="both"/>
        <w:rPr>
          <w:rFonts w:ascii="Arial" w:hAnsi="Arial" w:cs="Arial"/>
          <w:sz w:val="18"/>
          <w:szCs w:val="18"/>
        </w:rPr>
      </w:pP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Перечень наиболее часто встречающихся или возможных неисправностей приведен в табл.2.</w:t>
      </w:r>
    </w:p>
    <w:p w:rsidR="00ED33FE" w:rsidRPr="00C477CE" w:rsidRDefault="00ED33FE" w:rsidP="00746EFB">
      <w:pPr>
        <w:spacing w:line="360" w:lineRule="auto"/>
        <w:jc w:val="right"/>
        <w:rPr>
          <w:rFonts w:ascii="Arial" w:hAnsi="Arial" w:cs="Arial"/>
          <w:sz w:val="18"/>
          <w:szCs w:val="18"/>
        </w:rPr>
      </w:pPr>
      <w:r w:rsidRPr="00C477CE">
        <w:rPr>
          <w:rFonts w:ascii="Arial" w:hAnsi="Arial" w:cs="Arial"/>
          <w:sz w:val="18"/>
          <w:szCs w:val="18"/>
        </w:rPr>
        <w:t xml:space="preserve">Т а б л и ц </w:t>
      </w:r>
      <w:r w:rsidRPr="00C477CE">
        <w:rPr>
          <w:rFonts w:ascii="Arial" w:hAnsi="Arial" w:cs="Arial"/>
          <w:color w:val="000000"/>
          <w:sz w:val="18"/>
          <w:szCs w:val="18"/>
        </w:rPr>
        <w:t xml:space="preserve">а 2  </w:t>
      </w:r>
    </w:p>
    <w:tbl>
      <w:tblPr>
        <w:tblW w:w="7342" w:type="dxa"/>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F" w:firstRow="1" w:lastRow="0" w:firstColumn="1" w:lastColumn="0" w:noHBand="0" w:noVBand="0"/>
      </w:tblPr>
      <w:tblGrid>
        <w:gridCol w:w="1942"/>
        <w:gridCol w:w="2160"/>
        <w:gridCol w:w="3240"/>
      </w:tblGrid>
      <w:tr w:rsidR="00ED33FE" w:rsidRPr="00C477CE">
        <w:tblPrEx>
          <w:tblCellMar>
            <w:top w:w="0" w:type="dxa"/>
            <w:bottom w:w="0" w:type="dxa"/>
          </w:tblCellMar>
        </w:tblPrEx>
        <w:tc>
          <w:tcPr>
            <w:tcW w:w="1942" w:type="dxa"/>
          </w:tcPr>
          <w:p w:rsidR="00ED33FE" w:rsidRPr="00C477CE" w:rsidRDefault="00ED33FE" w:rsidP="00746EFB">
            <w:pPr>
              <w:ind w:right="-108"/>
              <w:rPr>
                <w:rFonts w:ascii="Arial" w:hAnsi="Arial" w:cs="Arial"/>
                <w:sz w:val="18"/>
                <w:szCs w:val="18"/>
              </w:rPr>
            </w:pPr>
            <w:r w:rsidRPr="00C477CE">
              <w:rPr>
                <w:rFonts w:ascii="Arial" w:hAnsi="Arial" w:cs="Arial"/>
                <w:sz w:val="18"/>
                <w:szCs w:val="18"/>
              </w:rPr>
              <w:t>Наименование неисправности, внешние проявления и дополнительные признаки</w:t>
            </w:r>
          </w:p>
        </w:tc>
        <w:tc>
          <w:tcPr>
            <w:tcW w:w="2160" w:type="dxa"/>
          </w:tcPr>
          <w:p w:rsidR="00ED33FE" w:rsidRPr="00C477CE" w:rsidRDefault="00ED33FE" w:rsidP="003B1B59">
            <w:pPr>
              <w:ind w:hanging="110"/>
              <w:jc w:val="both"/>
              <w:rPr>
                <w:rFonts w:ascii="Arial" w:hAnsi="Arial" w:cs="Arial"/>
                <w:sz w:val="18"/>
                <w:szCs w:val="18"/>
              </w:rPr>
            </w:pPr>
            <w:r w:rsidRPr="00C477CE">
              <w:rPr>
                <w:rFonts w:ascii="Arial" w:hAnsi="Arial" w:cs="Arial"/>
                <w:sz w:val="18"/>
                <w:szCs w:val="18"/>
              </w:rPr>
              <w:t>Вероятная причина</w:t>
            </w:r>
          </w:p>
        </w:tc>
        <w:tc>
          <w:tcPr>
            <w:tcW w:w="3240" w:type="dxa"/>
          </w:tcPr>
          <w:p w:rsidR="00ED33FE" w:rsidRPr="00C477CE" w:rsidRDefault="00ED33FE" w:rsidP="00746EFB">
            <w:pPr>
              <w:jc w:val="both"/>
              <w:rPr>
                <w:rFonts w:ascii="Arial" w:hAnsi="Arial" w:cs="Arial"/>
                <w:sz w:val="18"/>
                <w:szCs w:val="18"/>
              </w:rPr>
            </w:pPr>
            <w:r w:rsidRPr="00C477CE">
              <w:rPr>
                <w:rFonts w:ascii="Arial" w:hAnsi="Arial" w:cs="Arial"/>
                <w:sz w:val="18"/>
                <w:szCs w:val="18"/>
              </w:rPr>
              <w:t>Метод  устранения</w:t>
            </w:r>
          </w:p>
        </w:tc>
      </w:tr>
      <w:tr w:rsidR="00ED33FE" w:rsidRPr="00C477CE">
        <w:tblPrEx>
          <w:tblCellMar>
            <w:top w:w="0" w:type="dxa"/>
            <w:bottom w:w="0" w:type="dxa"/>
          </w:tblCellMar>
        </w:tblPrEx>
        <w:tc>
          <w:tcPr>
            <w:tcW w:w="1942" w:type="dxa"/>
            <w:vMerge w:val="restart"/>
          </w:tcPr>
          <w:p w:rsidR="00ED33FE" w:rsidRPr="00C477CE" w:rsidRDefault="00ED33FE" w:rsidP="00746EFB">
            <w:pPr>
              <w:jc w:val="both"/>
              <w:rPr>
                <w:rFonts w:ascii="Arial" w:hAnsi="Arial" w:cs="Arial"/>
                <w:sz w:val="18"/>
                <w:szCs w:val="18"/>
              </w:rPr>
            </w:pPr>
            <w:r w:rsidRPr="00C477CE">
              <w:rPr>
                <w:rFonts w:ascii="Arial" w:hAnsi="Arial" w:cs="Arial"/>
                <w:sz w:val="18"/>
                <w:szCs w:val="18"/>
              </w:rPr>
              <w:t>Показания расходомера равны нулю; индекс амплитуды ультра-звукового сигнала равен нулю, на дисплее сообщение «НЕТ СИГНАЛА»</w:t>
            </w:r>
          </w:p>
        </w:tc>
        <w:tc>
          <w:tcPr>
            <w:tcW w:w="2160" w:type="dxa"/>
          </w:tcPr>
          <w:p w:rsidR="00ED33FE" w:rsidRPr="00C477CE" w:rsidRDefault="00ED33FE" w:rsidP="00746EFB">
            <w:pPr>
              <w:jc w:val="both"/>
              <w:rPr>
                <w:rFonts w:ascii="Arial" w:hAnsi="Arial" w:cs="Arial"/>
                <w:sz w:val="18"/>
                <w:szCs w:val="18"/>
              </w:rPr>
            </w:pPr>
            <w:r w:rsidRPr="00C477CE">
              <w:rPr>
                <w:rFonts w:ascii="Arial" w:hAnsi="Arial" w:cs="Arial"/>
                <w:sz w:val="18"/>
                <w:szCs w:val="18"/>
              </w:rPr>
              <w:t xml:space="preserve">Обрыв кабеля, нарушение электрического контакта в разъеме, </w:t>
            </w:r>
          </w:p>
        </w:tc>
        <w:tc>
          <w:tcPr>
            <w:tcW w:w="3240" w:type="dxa"/>
          </w:tcPr>
          <w:p w:rsidR="00ED33FE" w:rsidRPr="00C477CE" w:rsidRDefault="00ED33FE" w:rsidP="00746EFB">
            <w:pPr>
              <w:rPr>
                <w:rFonts w:ascii="Arial" w:hAnsi="Arial" w:cs="Arial"/>
                <w:sz w:val="18"/>
                <w:szCs w:val="18"/>
              </w:rPr>
            </w:pPr>
            <w:r w:rsidRPr="00C477CE">
              <w:rPr>
                <w:rFonts w:ascii="Arial" w:hAnsi="Arial" w:cs="Arial"/>
                <w:sz w:val="18"/>
                <w:szCs w:val="18"/>
              </w:rPr>
              <w:t>Проверить состояние кабеля и контактов в разъеме</w:t>
            </w:r>
          </w:p>
          <w:p w:rsidR="00ED33FE" w:rsidRPr="00C477CE" w:rsidRDefault="00ED33FE" w:rsidP="00746EFB">
            <w:pPr>
              <w:rPr>
                <w:rFonts w:ascii="Arial" w:hAnsi="Arial" w:cs="Arial"/>
                <w:sz w:val="18"/>
                <w:szCs w:val="18"/>
              </w:rPr>
            </w:pPr>
          </w:p>
        </w:tc>
      </w:tr>
      <w:tr w:rsidR="00ED33FE" w:rsidRPr="00C477CE">
        <w:tblPrEx>
          <w:tblCellMar>
            <w:top w:w="0" w:type="dxa"/>
            <w:bottom w:w="0" w:type="dxa"/>
          </w:tblCellMar>
        </w:tblPrEx>
        <w:tc>
          <w:tcPr>
            <w:tcW w:w="1942" w:type="dxa"/>
            <w:vMerge/>
          </w:tcPr>
          <w:p w:rsidR="00ED33FE" w:rsidRPr="00C477CE" w:rsidRDefault="00ED33FE" w:rsidP="00746EFB">
            <w:pPr>
              <w:jc w:val="both"/>
              <w:rPr>
                <w:rFonts w:ascii="Arial" w:hAnsi="Arial" w:cs="Arial"/>
                <w:sz w:val="18"/>
                <w:szCs w:val="18"/>
              </w:rPr>
            </w:pPr>
          </w:p>
        </w:tc>
        <w:tc>
          <w:tcPr>
            <w:tcW w:w="2160" w:type="dxa"/>
          </w:tcPr>
          <w:p w:rsidR="00ED33FE" w:rsidRPr="00C477CE" w:rsidRDefault="00ED33FE" w:rsidP="00746EFB">
            <w:pPr>
              <w:ind w:right="-174"/>
              <w:rPr>
                <w:rFonts w:ascii="Arial" w:hAnsi="Arial" w:cs="Arial"/>
                <w:sz w:val="18"/>
                <w:szCs w:val="18"/>
              </w:rPr>
            </w:pPr>
            <w:r w:rsidRPr="00C477CE">
              <w:rPr>
                <w:rFonts w:ascii="Arial" w:hAnsi="Arial" w:cs="Arial"/>
                <w:sz w:val="18"/>
                <w:szCs w:val="18"/>
              </w:rPr>
              <w:t>Неправильный монтаж установочных профилей</w:t>
            </w:r>
          </w:p>
        </w:tc>
        <w:tc>
          <w:tcPr>
            <w:tcW w:w="3240" w:type="dxa"/>
          </w:tcPr>
          <w:p w:rsidR="00ED33FE" w:rsidRPr="00C477CE" w:rsidRDefault="00ED33FE" w:rsidP="00746EFB">
            <w:pPr>
              <w:jc w:val="both"/>
              <w:rPr>
                <w:rFonts w:ascii="Arial" w:hAnsi="Arial" w:cs="Arial"/>
                <w:sz w:val="18"/>
                <w:szCs w:val="18"/>
              </w:rPr>
            </w:pPr>
            <w:r w:rsidRPr="00C477CE">
              <w:rPr>
                <w:rFonts w:ascii="Arial" w:hAnsi="Arial" w:cs="Arial"/>
                <w:sz w:val="18"/>
                <w:szCs w:val="18"/>
              </w:rPr>
              <w:t>Произвести переустановку ПП-1</w:t>
            </w:r>
          </w:p>
        </w:tc>
      </w:tr>
      <w:tr w:rsidR="00ED33FE" w:rsidRPr="00C477CE">
        <w:tblPrEx>
          <w:tblCellMar>
            <w:top w:w="0" w:type="dxa"/>
            <w:bottom w:w="0" w:type="dxa"/>
          </w:tblCellMar>
        </w:tblPrEx>
        <w:tc>
          <w:tcPr>
            <w:tcW w:w="1942" w:type="dxa"/>
            <w:vMerge/>
          </w:tcPr>
          <w:p w:rsidR="00ED33FE" w:rsidRPr="00C477CE" w:rsidRDefault="00ED33FE" w:rsidP="00746EFB">
            <w:pPr>
              <w:jc w:val="both"/>
              <w:rPr>
                <w:rFonts w:ascii="Arial" w:hAnsi="Arial" w:cs="Arial"/>
                <w:sz w:val="18"/>
                <w:szCs w:val="18"/>
              </w:rPr>
            </w:pPr>
          </w:p>
        </w:tc>
        <w:tc>
          <w:tcPr>
            <w:tcW w:w="2160" w:type="dxa"/>
          </w:tcPr>
          <w:p w:rsidR="00ED33FE" w:rsidRPr="00C477CE" w:rsidRDefault="00ED33FE" w:rsidP="00746EFB">
            <w:pPr>
              <w:ind w:right="-174"/>
              <w:rPr>
                <w:rFonts w:ascii="Arial" w:hAnsi="Arial" w:cs="Arial"/>
                <w:sz w:val="18"/>
                <w:szCs w:val="18"/>
              </w:rPr>
            </w:pPr>
            <w:r w:rsidRPr="00C477CE">
              <w:rPr>
                <w:rFonts w:ascii="Arial" w:hAnsi="Arial" w:cs="Arial"/>
                <w:sz w:val="18"/>
                <w:szCs w:val="18"/>
              </w:rPr>
              <w:t>Отсутствие смазки между излучающими поверхностями УИ1(+V), УИ2(-V) и стенкой трубопровода.</w:t>
            </w:r>
          </w:p>
        </w:tc>
        <w:tc>
          <w:tcPr>
            <w:tcW w:w="3240" w:type="dxa"/>
          </w:tcPr>
          <w:p w:rsidR="00ED33FE" w:rsidRPr="00C477CE" w:rsidRDefault="00ED33FE" w:rsidP="00746EFB">
            <w:pPr>
              <w:jc w:val="both"/>
              <w:rPr>
                <w:rFonts w:ascii="Arial" w:hAnsi="Arial" w:cs="Arial"/>
                <w:sz w:val="18"/>
                <w:szCs w:val="18"/>
              </w:rPr>
            </w:pPr>
            <w:r w:rsidRPr="00C477CE">
              <w:rPr>
                <w:rFonts w:ascii="Arial" w:hAnsi="Arial" w:cs="Arial"/>
                <w:sz w:val="18"/>
                <w:szCs w:val="18"/>
              </w:rPr>
              <w:t>Снять УИ1(+V) и УИ2(-V)</w:t>
            </w:r>
          </w:p>
          <w:p w:rsidR="00ED33FE" w:rsidRPr="00C477CE" w:rsidRDefault="00ED33FE" w:rsidP="00746EFB">
            <w:pPr>
              <w:jc w:val="both"/>
              <w:rPr>
                <w:rFonts w:ascii="Arial" w:hAnsi="Arial" w:cs="Arial"/>
                <w:sz w:val="18"/>
                <w:szCs w:val="18"/>
              </w:rPr>
            </w:pPr>
            <w:r w:rsidRPr="00C477CE">
              <w:rPr>
                <w:rFonts w:ascii="Arial" w:hAnsi="Arial" w:cs="Arial"/>
                <w:sz w:val="18"/>
                <w:szCs w:val="18"/>
              </w:rPr>
              <w:t>и нанести слой смазки</w:t>
            </w:r>
          </w:p>
        </w:tc>
      </w:tr>
      <w:tr w:rsidR="00ED33FE" w:rsidRPr="00C477CE">
        <w:tblPrEx>
          <w:tblCellMar>
            <w:top w:w="0" w:type="dxa"/>
            <w:bottom w:w="0" w:type="dxa"/>
          </w:tblCellMar>
        </w:tblPrEx>
        <w:tc>
          <w:tcPr>
            <w:tcW w:w="1942" w:type="dxa"/>
            <w:vMerge/>
          </w:tcPr>
          <w:p w:rsidR="00ED33FE" w:rsidRPr="00C477CE" w:rsidRDefault="00ED33FE" w:rsidP="00746EFB">
            <w:pPr>
              <w:rPr>
                <w:rFonts w:ascii="Arial" w:hAnsi="Arial" w:cs="Arial"/>
                <w:sz w:val="18"/>
                <w:szCs w:val="18"/>
              </w:rPr>
            </w:pPr>
          </w:p>
        </w:tc>
        <w:tc>
          <w:tcPr>
            <w:tcW w:w="2160" w:type="dxa"/>
          </w:tcPr>
          <w:p w:rsidR="00ED33FE" w:rsidRPr="00C477CE" w:rsidRDefault="00ED33FE" w:rsidP="00746EFB">
            <w:pPr>
              <w:rPr>
                <w:rFonts w:ascii="Arial" w:hAnsi="Arial" w:cs="Arial"/>
                <w:sz w:val="18"/>
                <w:szCs w:val="18"/>
              </w:rPr>
            </w:pPr>
            <w:r w:rsidRPr="00C477CE">
              <w:rPr>
                <w:rFonts w:ascii="Arial" w:hAnsi="Arial" w:cs="Arial"/>
                <w:sz w:val="18"/>
                <w:szCs w:val="18"/>
              </w:rPr>
              <w:t>В трубопроводе нет воды.</w:t>
            </w:r>
          </w:p>
          <w:p w:rsidR="00ED33FE" w:rsidRPr="00C477CE" w:rsidRDefault="00ED33FE" w:rsidP="00746EFB">
            <w:pPr>
              <w:rPr>
                <w:rFonts w:ascii="Arial" w:hAnsi="Arial" w:cs="Arial"/>
                <w:sz w:val="18"/>
                <w:szCs w:val="18"/>
              </w:rPr>
            </w:pPr>
          </w:p>
        </w:tc>
        <w:tc>
          <w:tcPr>
            <w:tcW w:w="3240" w:type="dxa"/>
          </w:tcPr>
          <w:p w:rsidR="00ED33FE" w:rsidRPr="00C477CE" w:rsidRDefault="00ED33FE" w:rsidP="00746EFB">
            <w:pPr>
              <w:rPr>
                <w:rFonts w:ascii="Arial" w:hAnsi="Arial" w:cs="Arial"/>
                <w:sz w:val="18"/>
                <w:szCs w:val="18"/>
              </w:rPr>
            </w:pPr>
          </w:p>
        </w:tc>
      </w:tr>
      <w:tr w:rsidR="00ED33FE" w:rsidRPr="00C477CE">
        <w:tblPrEx>
          <w:tblCellMar>
            <w:top w:w="0" w:type="dxa"/>
            <w:bottom w:w="0" w:type="dxa"/>
          </w:tblCellMar>
        </w:tblPrEx>
        <w:tc>
          <w:tcPr>
            <w:tcW w:w="1942" w:type="dxa"/>
            <w:vMerge/>
          </w:tcPr>
          <w:p w:rsidR="00ED33FE" w:rsidRPr="00C477CE" w:rsidRDefault="00ED33FE" w:rsidP="00746EFB">
            <w:pPr>
              <w:rPr>
                <w:rFonts w:ascii="Arial" w:hAnsi="Arial" w:cs="Arial"/>
                <w:sz w:val="18"/>
                <w:szCs w:val="18"/>
              </w:rPr>
            </w:pPr>
          </w:p>
        </w:tc>
        <w:tc>
          <w:tcPr>
            <w:tcW w:w="2160" w:type="dxa"/>
          </w:tcPr>
          <w:p w:rsidR="00ED33FE" w:rsidRPr="00C477CE" w:rsidRDefault="00ED33FE" w:rsidP="00746EFB">
            <w:pPr>
              <w:rPr>
                <w:rFonts w:ascii="Arial" w:hAnsi="Arial" w:cs="Arial"/>
                <w:sz w:val="18"/>
                <w:szCs w:val="18"/>
              </w:rPr>
            </w:pPr>
            <w:r w:rsidRPr="00C477CE">
              <w:rPr>
                <w:rFonts w:ascii="Arial" w:hAnsi="Arial" w:cs="Arial"/>
                <w:sz w:val="18"/>
                <w:szCs w:val="18"/>
              </w:rPr>
              <w:t>Отложения на внутренней стенке трубопровода препятствуют прохождению ультразвуковых волн</w:t>
            </w:r>
          </w:p>
        </w:tc>
        <w:tc>
          <w:tcPr>
            <w:tcW w:w="3240" w:type="dxa"/>
          </w:tcPr>
          <w:p w:rsidR="00ED33FE" w:rsidRPr="00C477CE" w:rsidRDefault="00ED33FE" w:rsidP="00746EFB">
            <w:pPr>
              <w:rPr>
                <w:rFonts w:ascii="Arial" w:hAnsi="Arial" w:cs="Arial"/>
                <w:sz w:val="18"/>
                <w:szCs w:val="18"/>
              </w:rPr>
            </w:pPr>
            <w:r w:rsidRPr="00C477CE">
              <w:rPr>
                <w:rFonts w:ascii="Arial" w:hAnsi="Arial" w:cs="Arial"/>
                <w:sz w:val="18"/>
                <w:szCs w:val="18"/>
              </w:rPr>
              <w:t xml:space="preserve">Использовать </w:t>
            </w:r>
            <w:r w:rsidRPr="00C477CE">
              <w:rPr>
                <w:rFonts w:ascii="Arial" w:hAnsi="Arial" w:cs="Arial"/>
                <w:sz w:val="18"/>
                <w:szCs w:val="18"/>
                <w:lang w:val="en-US"/>
              </w:rPr>
              <w:t>Z</w:t>
            </w:r>
            <w:r w:rsidRPr="00C477CE">
              <w:rPr>
                <w:rFonts w:ascii="Arial" w:hAnsi="Arial" w:cs="Arial"/>
                <w:sz w:val="18"/>
                <w:szCs w:val="18"/>
              </w:rPr>
              <w:t>-установку датчиков; в качестве смазки выбрать эпоксидную смолу</w:t>
            </w:r>
          </w:p>
          <w:p w:rsidR="00ED33FE" w:rsidRPr="00C477CE" w:rsidRDefault="00ED33FE" w:rsidP="00746EFB">
            <w:pPr>
              <w:rPr>
                <w:rFonts w:ascii="Arial" w:hAnsi="Arial" w:cs="Arial"/>
                <w:sz w:val="18"/>
                <w:szCs w:val="18"/>
              </w:rPr>
            </w:pPr>
          </w:p>
        </w:tc>
      </w:tr>
      <w:tr w:rsidR="00ED33FE" w:rsidRPr="00C477CE">
        <w:tblPrEx>
          <w:tblCellMar>
            <w:top w:w="0" w:type="dxa"/>
            <w:bottom w:w="0" w:type="dxa"/>
          </w:tblCellMar>
        </w:tblPrEx>
        <w:tc>
          <w:tcPr>
            <w:tcW w:w="1942" w:type="dxa"/>
          </w:tcPr>
          <w:p w:rsidR="00ED33FE" w:rsidRPr="00C477CE" w:rsidRDefault="00ED33FE" w:rsidP="00746EFB">
            <w:pPr>
              <w:rPr>
                <w:rFonts w:ascii="Arial" w:hAnsi="Arial" w:cs="Arial"/>
                <w:sz w:val="18"/>
                <w:szCs w:val="18"/>
              </w:rPr>
            </w:pPr>
            <w:r w:rsidRPr="00C477CE">
              <w:rPr>
                <w:rFonts w:ascii="Arial" w:hAnsi="Arial" w:cs="Arial"/>
                <w:sz w:val="18"/>
                <w:szCs w:val="18"/>
              </w:rPr>
              <w:t>На дисплее сообщение:</w:t>
            </w:r>
          </w:p>
          <w:p w:rsidR="00ED33FE" w:rsidRPr="00C477CE" w:rsidRDefault="00ED33FE" w:rsidP="00746EFB">
            <w:pPr>
              <w:rPr>
                <w:rFonts w:ascii="Arial" w:hAnsi="Arial" w:cs="Arial"/>
                <w:sz w:val="18"/>
                <w:szCs w:val="18"/>
              </w:rPr>
            </w:pPr>
            <w:r w:rsidRPr="00C477CE">
              <w:rPr>
                <w:rFonts w:ascii="Arial" w:hAnsi="Arial" w:cs="Arial"/>
                <w:sz w:val="18"/>
                <w:szCs w:val="18"/>
              </w:rPr>
              <w:t>«…</w:t>
            </w:r>
            <w:r w:rsidRPr="00C477CE">
              <w:rPr>
                <w:rFonts w:ascii="Arial" w:hAnsi="Arial" w:cs="Arial"/>
                <w:sz w:val="18"/>
                <w:szCs w:val="18"/>
                <w:lang w:val="en-US"/>
              </w:rPr>
              <w:t>Q</w:t>
            </w:r>
            <w:r w:rsidRPr="00C477CE">
              <w:rPr>
                <w:rFonts w:ascii="Arial" w:hAnsi="Arial" w:cs="Arial"/>
                <w:sz w:val="18"/>
                <w:szCs w:val="18"/>
              </w:rPr>
              <w:t>&gt;</w:t>
            </w:r>
            <w:r w:rsidRPr="00C477CE">
              <w:rPr>
                <w:rFonts w:ascii="Arial" w:hAnsi="Arial" w:cs="Arial"/>
                <w:sz w:val="18"/>
                <w:szCs w:val="18"/>
                <w:lang w:val="en-US"/>
              </w:rPr>
              <w:t>Qmax</w:t>
            </w:r>
            <w:r w:rsidRPr="00C477CE">
              <w:rPr>
                <w:rFonts w:ascii="Arial" w:hAnsi="Arial" w:cs="Arial"/>
                <w:sz w:val="18"/>
                <w:szCs w:val="18"/>
              </w:rPr>
              <w:t>»</w:t>
            </w:r>
          </w:p>
        </w:tc>
        <w:tc>
          <w:tcPr>
            <w:tcW w:w="2160" w:type="dxa"/>
          </w:tcPr>
          <w:p w:rsidR="00ED33FE" w:rsidRPr="00C477CE" w:rsidRDefault="00ED33FE" w:rsidP="00746EFB">
            <w:pPr>
              <w:rPr>
                <w:rFonts w:ascii="Arial" w:hAnsi="Arial" w:cs="Arial"/>
                <w:sz w:val="18"/>
                <w:szCs w:val="18"/>
              </w:rPr>
            </w:pPr>
            <w:r w:rsidRPr="00C477CE">
              <w:rPr>
                <w:rFonts w:ascii="Arial" w:hAnsi="Arial" w:cs="Arial"/>
                <w:sz w:val="18"/>
                <w:szCs w:val="18"/>
              </w:rPr>
              <w:t>Значение измеряемого расхода превышает установленный верхний предел</w:t>
            </w:r>
          </w:p>
        </w:tc>
        <w:tc>
          <w:tcPr>
            <w:tcW w:w="3240" w:type="dxa"/>
          </w:tcPr>
          <w:p w:rsidR="00ED33FE" w:rsidRPr="00C477CE" w:rsidRDefault="00ED33FE" w:rsidP="00746EFB">
            <w:pPr>
              <w:rPr>
                <w:rFonts w:ascii="Arial" w:hAnsi="Arial" w:cs="Arial"/>
                <w:sz w:val="18"/>
                <w:szCs w:val="18"/>
              </w:rPr>
            </w:pPr>
            <w:r w:rsidRPr="00C477CE">
              <w:rPr>
                <w:rFonts w:ascii="Arial" w:hAnsi="Arial" w:cs="Arial"/>
                <w:sz w:val="18"/>
                <w:szCs w:val="18"/>
              </w:rPr>
              <w:t>Увеличить верхний предел измерения расхода</w:t>
            </w:r>
          </w:p>
        </w:tc>
      </w:tr>
      <w:tr w:rsidR="00ED33FE" w:rsidRPr="00C477CE">
        <w:tblPrEx>
          <w:tblCellMar>
            <w:top w:w="0" w:type="dxa"/>
            <w:bottom w:w="0" w:type="dxa"/>
          </w:tblCellMar>
        </w:tblPrEx>
        <w:tc>
          <w:tcPr>
            <w:tcW w:w="1942" w:type="dxa"/>
            <w:tcBorders>
              <w:bottom w:val="nil"/>
            </w:tcBorders>
          </w:tcPr>
          <w:p w:rsidR="00ED33FE" w:rsidRPr="00C477CE" w:rsidRDefault="00ED33FE" w:rsidP="00746EFB">
            <w:pPr>
              <w:rPr>
                <w:rFonts w:ascii="Arial" w:hAnsi="Arial" w:cs="Arial"/>
                <w:sz w:val="18"/>
                <w:szCs w:val="18"/>
              </w:rPr>
            </w:pPr>
            <w:r w:rsidRPr="00C477CE">
              <w:rPr>
                <w:rFonts w:ascii="Arial" w:hAnsi="Arial" w:cs="Arial"/>
                <w:sz w:val="18"/>
                <w:szCs w:val="18"/>
              </w:rPr>
              <w:t>При включении на дисплее сообщение:</w:t>
            </w:r>
          </w:p>
          <w:p w:rsidR="00ED33FE" w:rsidRPr="00C477CE" w:rsidRDefault="00ED33FE" w:rsidP="00746EFB">
            <w:pPr>
              <w:ind w:right="-108"/>
              <w:rPr>
                <w:rFonts w:ascii="Arial" w:hAnsi="Arial" w:cs="Arial"/>
                <w:sz w:val="18"/>
                <w:szCs w:val="18"/>
              </w:rPr>
            </w:pPr>
            <w:r w:rsidRPr="00C477CE">
              <w:rPr>
                <w:rFonts w:ascii="Arial" w:hAnsi="Arial" w:cs="Arial"/>
                <w:sz w:val="18"/>
                <w:szCs w:val="18"/>
              </w:rPr>
              <w:t>«Предупреждение: не установлены часы»</w:t>
            </w:r>
          </w:p>
          <w:p w:rsidR="00ED33FE" w:rsidRPr="00C477CE" w:rsidRDefault="00ED33FE" w:rsidP="00746EFB">
            <w:pPr>
              <w:ind w:right="-108"/>
              <w:rPr>
                <w:rFonts w:ascii="Arial" w:hAnsi="Arial" w:cs="Arial"/>
                <w:sz w:val="18"/>
                <w:szCs w:val="18"/>
              </w:rPr>
            </w:pPr>
          </w:p>
        </w:tc>
        <w:tc>
          <w:tcPr>
            <w:tcW w:w="2160" w:type="dxa"/>
            <w:tcBorders>
              <w:bottom w:val="nil"/>
            </w:tcBorders>
          </w:tcPr>
          <w:p w:rsidR="00ED33FE" w:rsidRPr="00C477CE" w:rsidRDefault="00ED33FE" w:rsidP="00746EFB">
            <w:pPr>
              <w:rPr>
                <w:rFonts w:ascii="Arial" w:hAnsi="Arial" w:cs="Arial"/>
                <w:sz w:val="18"/>
                <w:szCs w:val="18"/>
              </w:rPr>
            </w:pPr>
            <w:r w:rsidRPr="00C477CE">
              <w:rPr>
                <w:rFonts w:ascii="Arial" w:hAnsi="Arial" w:cs="Arial"/>
                <w:sz w:val="18"/>
                <w:szCs w:val="18"/>
              </w:rPr>
              <w:t>Произошел сбой часов реального времени</w:t>
            </w:r>
          </w:p>
        </w:tc>
        <w:tc>
          <w:tcPr>
            <w:tcW w:w="3240" w:type="dxa"/>
            <w:tcBorders>
              <w:bottom w:val="nil"/>
            </w:tcBorders>
          </w:tcPr>
          <w:p w:rsidR="00ED33FE" w:rsidRPr="00C477CE" w:rsidRDefault="00ED33FE" w:rsidP="00746EFB">
            <w:pPr>
              <w:jc w:val="both"/>
              <w:rPr>
                <w:rFonts w:ascii="Arial" w:hAnsi="Arial" w:cs="Arial"/>
                <w:sz w:val="18"/>
                <w:szCs w:val="18"/>
              </w:rPr>
            </w:pPr>
            <w:r w:rsidRPr="00C477CE">
              <w:rPr>
                <w:rFonts w:ascii="Arial" w:hAnsi="Arial" w:cs="Arial"/>
                <w:sz w:val="18"/>
                <w:szCs w:val="18"/>
              </w:rPr>
              <w:t>Установить дату и время</w:t>
            </w:r>
          </w:p>
        </w:tc>
      </w:tr>
      <w:tr w:rsidR="00ED33FE" w:rsidRPr="00C477CE">
        <w:tblPrEx>
          <w:tblCellMar>
            <w:top w:w="0" w:type="dxa"/>
            <w:bottom w:w="0" w:type="dxa"/>
          </w:tblCellMar>
        </w:tblPrEx>
        <w:tc>
          <w:tcPr>
            <w:tcW w:w="7342" w:type="dxa"/>
            <w:gridSpan w:val="3"/>
            <w:tcBorders>
              <w:top w:val="nil"/>
              <w:left w:val="nil"/>
              <w:bottom w:val="single" w:sz="6" w:space="0" w:color="000000"/>
              <w:right w:val="nil"/>
            </w:tcBorders>
          </w:tcPr>
          <w:p w:rsidR="003B1B59" w:rsidRDefault="003B1B59" w:rsidP="00746EFB">
            <w:pPr>
              <w:jc w:val="right"/>
              <w:rPr>
                <w:rFonts w:ascii="Arial" w:hAnsi="Arial" w:cs="Arial"/>
                <w:i/>
                <w:sz w:val="18"/>
                <w:szCs w:val="18"/>
              </w:rPr>
            </w:pPr>
          </w:p>
          <w:p w:rsidR="003B1B59" w:rsidRDefault="003B1B59" w:rsidP="00746EFB">
            <w:pPr>
              <w:jc w:val="right"/>
              <w:rPr>
                <w:rFonts w:ascii="Arial" w:hAnsi="Arial" w:cs="Arial"/>
                <w:i/>
                <w:sz w:val="18"/>
                <w:szCs w:val="18"/>
              </w:rPr>
            </w:pPr>
          </w:p>
          <w:p w:rsidR="00F63C20" w:rsidRDefault="00F63C20" w:rsidP="00746EFB">
            <w:pPr>
              <w:jc w:val="right"/>
              <w:rPr>
                <w:rFonts w:ascii="Arial" w:hAnsi="Arial" w:cs="Arial"/>
                <w:i/>
                <w:sz w:val="18"/>
                <w:szCs w:val="18"/>
              </w:rPr>
            </w:pPr>
          </w:p>
          <w:p w:rsidR="00F63C20" w:rsidRDefault="00F63C20" w:rsidP="00746EFB">
            <w:pPr>
              <w:jc w:val="right"/>
              <w:rPr>
                <w:rFonts w:ascii="Arial" w:hAnsi="Arial" w:cs="Arial"/>
                <w:i/>
                <w:sz w:val="18"/>
                <w:szCs w:val="18"/>
              </w:rPr>
            </w:pPr>
          </w:p>
          <w:p w:rsidR="00ED33FE" w:rsidRPr="00C477CE" w:rsidRDefault="00ED33FE" w:rsidP="00746EFB">
            <w:pPr>
              <w:jc w:val="right"/>
              <w:rPr>
                <w:rFonts w:ascii="Arial" w:hAnsi="Arial" w:cs="Arial"/>
                <w:sz w:val="18"/>
                <w:szCs w:val="18"/>
              </w:rPr>
            </w:pPr>
            <w:r w:rsidRPr="00C477CE">
              <w:rPr>
                <w:rFonts w:ascii="Arial" w:hAnsi="Arial" w:cs="Arial"/>
                <w:i/>
                <w:sz w:val="18"/>
                <w:szCs w:val="18"/>
              </w:rPr>
              <w:lastRenderedPageBreak/>
              <w:t>Продолжение табл. 2</w:t>
            </w:r>
          </w:p>
        </w:tc>
      </w:tr>
      <w:tr w:rsidR="00ED33FE" w:rsidRPr="00C477CE">
        <w:tblPrEx>
          <w:tblCellMar>
            <w:top w:w="0" w:type="dxa"/>
            <w:bottom w:w="0" w:type="dxa"/>
          </w:tblCellMar>
        </w:tblPrEx>
        <w:tc>
          <w:tcPr>
            <w:tcW w:w="1942" w:type="dxa"/>
            <w:tcBorders>
              <w:top w:val="single" w:sz="6" w:space="0" w:color="000000"/>
            </w:tcBorders>
          </w:tcPr>
          <w:p w:rsidR="00ED33FE" w:rsidRPr="00C477CE" w:rsidRDefault="00ED33FE" w:rsidP="00746EFB">
            <w:pPr>
              <w:ind w:right="-108"/>
              <w:rPr>
                <w:rFonts w:ascii="Arial" w:hAnsi="Arial" w:cs="Arial"/>
                <w:sz w:val="18"/>
                <w:szCs w:val="18"/>
              </w:rPr>
            </w:pPr>
            <w:r w:rsidRPr="00C477CE">
              <w:rPr>
                <w:rFonts w:ascii="Arial" w:hAnsi="Arial" w:cs="Arial"/>
                <w:sz w:val="18"/>
                <w:szCs w:val="18"/>
              </w:rPr>
              <w:lastRenderedPageBreak/>
              <w:t>Наименование неисправности, внешние проявления и дополнительные признаки</w:t>
            </w:r>
          </w:p>
        </w:tc>
        <w:tc>
          <w:tcPr>
            <w:tcW w:w="2160" w:type="dxa"/>
            <w:tcBorders>
              <w:top w:val="single" w:sz="6" w:space="0" w:color="000000"/>
            </w:tcBorders>
          </w:tcPr>
          <w:p w:rsidR="00ED33FE" w:rsidRPr="00C477CE" w:rsidRDefault="00ED33FE" w:rsidP="00746EFB">
            <w:pPr>
              <w:jc w:val="both"/>
              <w:rPr>
                <w:rFonts w:ascii="Arial" w:hAnsi="Arial" w:cs="Arial"/>
                <w:sz w:val="18"/>
                <w:szCs w:val="18"/>
              </w:rPr>
            </w:pPr>
            <w:r w:rsidRPr="00C477CE">
              <w:rPr>
                <w:rFonts w:ascii="Arial" w:hAnsi="Arial" w:cs="Arial"/>
                <w:sz w:val="18"/>
                <w:szCs w:val="18"/>
              </w:rPr>
              <w:t>Вероятная причина</w:t>
            </w:r>
          </w:p>
        </w:tc>
        <w:tc>
          <w:tcPr>
            <w:tcW w:w="3240" w:type="dxa"/>
            <w:tcBorders>
              <w:top w:val="single" w:sz="6" w:space="0" w:color="000000"/>
            </w:tcBorders>
          </w:tcPr>
          <w:p w:rsidR="00ED33FE" w:rsidRPr="00C477CE" w:rsidRDefault="00ED33FE" w:rsidP="00746EFB">
            <w:pPr>
              <w:jc w:val="both"/>
              <w:rPr>
                <w:rFonts w:ascii="Arial" w:hAnsi="Arial" w:cs="Arial"/>
                <w:sz w:val="18"/>
                <w:szCs w:val="18"/>
              </w:rPr>
            </w:pPr>
            <w:r w:rsidRPr="00C477CE">
              <w:rPr>
                <w:rFonts w:ascii="Arial" w:hAnsi="Arial" w:cs="Arial"/>
                <w:sz w:val="18"/>
                <w:szCs w:val="18"/>
              </w:rPr>
              <w:t>Метод  устранения</w:t>
            </w:r>
          </w:p>
        </w:tc>
      </w:tr>
      <w:tr w:rsidR="00ED33FE" w:rsidRPr="00C477CE">
        <w:tblPrEx>
          <w:tblCellMar>
            <w:top w:w="0" w:type="dxa"/>
            <w:bottom w:w="0" w:type="dxa"/>
          </w:tblCellMar>
        </w:tblPrEx>
        <w:tc>
          <w:tcPr>
            <w:tcW w:w="1942" w:type="dxa"/>
            <w:vMerge w:val="restart"/>
          </w:tcPr>
          <w:p w:rsidR="00ED33FE" w:rsidRPr="00C477CE" w:rsidRDefault="00ED33FE" w:rsidP="00746EFB">
            <w:pPr>
              <w:rPr>
                <w:rFonts w:ascii="Arial" w:hAnsi="Arial" w:cs="Arial"/>
                <w:sz w:val="18"/>
                <w:szCs w:val="18"/>
              </w:rPr>
            </w:pPr>
            <w:r w:rsidRPr="00C477CE">
              <w:rPr>
                <w:rFonts w:ascii="Arial" w:hAnsi="Arial" w:cs="Arial"/>
                <w:sz w:val="18"/>
                <w:szCs w:val="18"/>
              </w:rPr>
              <w:t>При измерении толщины на дисплее сообщение:    Название материала</w:t>
            </w:r>
          </w:p>
          <w:p w:rsidR="00ED33FE" w:rsidRPr="00C477CE" w:rsidRDefault="00ED33FE" w:rsidP="00746EFB">
            <w:pPr>
              <w:rPr>
                <w:rFonts w:ascii="Arial" w:hAnsi="Arial" w:cs="Arial"/>
                <w:sz w:val="18"/>
                <w:szCs w:val="18"/>
              </w:rPr>
            </w:pPr>
            <w:r w:rsidRPr="00C477CE">
              <w:rPr>
                <w:rFonts w:ascii="Arial" w:hAnsi="Arial" w:cs="Arial"/>
                <w:sz w:val="18"/>
                <w:szCs w:val="18"/>
              </w:rPr>
              <w:t>0,00 мм</w:t>
            </w:r>
          </w:p>
          <w:p w:rsidR="00ED33FE" w:rsidRPr="00C477CE" w:rsidRDefault="00ED33FE" w:rsidP="00746EFB">
            <w:pPr>
              <w:rPr>
                <w:rFonts w:ascii="Arial" w:hAnsi="Arial" w:cs="Arial"/>
                <w:sz w:val="18"/>
                <w:szCs w:val="18"/>
              </w:rPr>
            </w:pPr>
            <w:r w:rsidRPr="00C477CE">
              <w:rPr>
                <w:rFonts w:ascii="Arial" w:hAnsi="Arial" w:cs="Arial"/>
                <w:sz w:val="18"/>
                <w:szCs w:val="18"/>
              </w:rPr>
              <w:t>нет сигнала</w:t>
            </w:r>
          </w:p>
        </w:tc>
        <w:tc>
          <w:tcPr>
            <w:tcW w:w="2160" w:type="dxa"/>
          </w:tcPr>
          <w:p w:rsidR="00ED33FE" w:rsidRPr="00C477CE" w:rsidRDefault="00ED33FE" w:rsidP="00746EFB">
            <w:pPr>
              <w:rPr>
                <w:rFonts w:ascii="Arial" w:hAnsi="Arial" w:cs="Arial"/>
                <w:sz w:val="18"/>
                <w:szCs w:val="18"/>
              </w:rPr>
            </w:pPr>
            <w:r w:rsidRPr="00C477CE">
              <w:rPr>
                <w:rFonts w:ascii="Arial" w:hAnsi="Arial" w:cs="Arial"/>
                <w:sz w:val="18"/>
                <w:szCs w:val="18"/>
              </w:rPr>
              <w:t>Плохо зачищена поверхность трубопровода</w:t>
            </w:r>
          </w:p>
          <w:p w:rsidR="00ED33FE" w:rsidRPr="00C477CE" w:rsidRDefault="00ED33FE" w:rsidP="00746EFB">
            <w:pPr>
              <w:rPr>
                <w:rFonts w:ascii="Arial" w:hAnsi="Arial" w:cs="Arial"/>
                <w:sz w:val="18"/>
                <w:szCs w:val="18"/>
              </w:rPr>
            </w:pPr>
          </w:p>
        </w:tc>
        <w:tc>
          <w:tcPr>
            <w:tcW w:w="3240" w:type="dxa"/>
          </w:tcPr>
          <w:p w:rsidR="00ED33FE" w:rsidRPr="00C477CE" w:rsidRDefault="00ED33FE" w:rsidP="00746EFB">
            <w:pPr>
              <w:jc w:val="both"/>
              <w:rPr>
                <w:rFonts w:ascii="Arial" w:hAnsi="Arial" w:cs="Arial"/>
                <w:sz w:val="18"/>
                <w:szCs w:val="18"/>
              </w:rPr>
            </w:pPr>
            <w:r w:rsidRPr="00C477CE">
              <w:rPr>
                <w:rFonts w:ascii="Arial" w:hAnsi="Arial" w:cs="Arial"/>
                <w:sz w:val="18"/>
                <w:szCs w:val="18"/>
              </w:rPr>
              <w:t>Тщательно зачистить внешнюю поверхность трубопровода</w:t>
            </w:r>
          </w:p>
        </w:tc>
      </w:tr>
      <w:tr w:rsidR="00ED33FE" w:rsidRPr="00C477CE">
        <w:tblPrEx>
          <w:tblCellMar>
            <w:top w:w="0" w:type="dxa"/>
            <w:bottom w:w="0" w:type="dxa"/>
          </w:tblCellMar>
        </w:tblPrEx>
        <w:tc>
          <w:tcPr>
            <w:tcW w:w="1942" w:type="dxa"/>
            <w:vMerge/>
            <w:tcBorders>
              <w:bottom w:val="single" w:sz="6" w:space="0" w:color="000000"/>
            </w:tcBorders>
          </w:tcPr>
          <w:p w:rsidR="00ED33FE" w:rsidRPr="00C477CE" w:rsidRDefault="00ED33FE" w:rsidP="00746EFB">
            <w:pPr>
              <w:jc w:val="center"/>
              <w:rPr>
                <w:rFonts w:ascii="Arial" w:hAnsi="Arial" w:cs="Arial"/>
                <w:sz w:val="18"/>
                <w:szCs w:val="18"/>
              </w:rPr>
            </w:pPr>
          </w:p>
        </w:tc>
        <w:tc>
          <w:tcPr>
            <w:tcW w:w="2160" w:type="dxa"/>
            <w:tcBorders>
              <w:bottom w:val="single" w:sz="6" w:space="0" w:color="000000"/>
            </w:tcBorders>
          </w:tcPr>
          <w:p w:rsidR="00ED33FE" w:rsidRPr="00C477CE" w:rsidRDefault="00ED33FE" w:rsidP="00746EFB">
            <w:pPr>
              <w:ind w:right="-174"/>
              <w:rPr>
                <w:rFonts w:ascii="Arial" w:hAnsi="Arial" w:cs="Arial"/>
                <w:sz w:val="18"/>
                <w:szCs w:val="18"/>
              </w:rPr>
            </w:pPr>
            <w:r w:rsidRPr="00C477CE">
              <w:rPr>
                <w:rFonts w:ascii="Arial" w:hAnsi="Arial" w:cs="Arial"/>
                <w:sz w:val="18"/>
                <w:szCs w:val="18"/>
              </w:rPr>
              <w:t>Отсутствие смазки между датчиком толщиномера и стенкой трубопровода.</w:t>
            </w:r>
          </w:p>
        </w:tc>
        <w:tc>
          <w:tcPr>
            <w:tcW w:w="3240" w:type="dxa"/>
            <w:tcBorders>
              <w:bottom w:val="single" w:sz="6" w:space="0" w:color="000000"/>
            </w:tcBorders>
          </w:tcPr>
          <w:p w:rsidR="00ED33FE" w:rsidRPr="00C477CE" w:rsidRDefault="00ED33FE" w:rsidP="00746EFB">
            <w:pPr>
              <w:ind w:right="-78"/>
              <w:rPr>
                <w:rFonts w:ascii="Arial" w:hAnsi="Arial" w:cs="Arial"/>
                <w:sz w:val="18"/>
                <w:szCs w:val="18"/>
              </w:rPr>
            </w:pPr>
            <w:r w:rsidRPr="00C477CE">
              <w:rPr>
                <w:rFonts w:ascii="Arial" w:hAnsi="Arial" w:cs="Arial"/>
                <w:sz w:val="18"/>
                <w:szCs w:val="18"/>
              </w:rPr>
              <w:t xml:space="preserve"> нанести слой смазки на стенку трубопровода</w:t>
            </w:r>
          </w:p>
        </w:tc>
      </w:tr>
      <w:tr w:rsidR="00ED33FE" w:rsidRPr="00C477CE">
        <w:tblPrEx>
          <w:tblCellMar>
            <w:top w:w="0" w:type="dxa"/>
            <w:bottom w:w="0" w:type="dxa"/>
          </w:tblCellMar>
        </w:tblPrEx>
        <w:tc>
          <w:tcPr>
            <w:tcW w:w="7342" w:type="dxa"/>
            <w:gridSpan w:val="3"/>
          </w:tcPr>
          <w:p w:rsidR="00ED33FE" w:rsidRPr="00C477CE" w:rsidRDefault="00ED33FE" w:rsidP="00746EFB">
            <w:pPr>
              <w:ind w:right="-108"/>
              <w:jc w:val="center"/>
              <w:rPr>
                <w:rFonts w:ascii="Arial" w:hAnsi="Arial" w:cs="Arial"/>
                <w:sz w:val="18"/>
                <w:szCs w:val="18"/>
              </w:rPr>
            </w:pPr>
            <w:r w:rsidRPr="00C477CE">
              <w:rPr>
                <w:rFonts w:ascii="Arial" w:hAnsi="Arial" w:cs="Arial"/>
                <w:sz w:val="18"/>
                <w:szCs w:val="18"/>
              </w:rPr>
              <w:t>Неисправности, обнаруживаемые средствами самодиагностики</w:t>
            </w:r>
          </w:p>
        </w:tc>
      </w:tr>
      <w:tr w:rsidR="00ED33FE" w:rsidRPr="00C477CE">
        <w:tblPrEx>
          <w:tblCellMar>
            <w:top w:w="0" w:type="dxa"/>
            <w:bottom w:w="0" w:type="dxa"/>
          </w:tblCellMar>
        </w:tblPrEx>
        <w:tc>
          <w:tcPr>
            <w:tcW w:w="1942" w:type="dxa"/>
          </w:tcPr>
          <w:p w:rsidR="00ED33FE" w:rsidRPr="00C477CE" w:rsidRDefault="00ED33FE" w:rsidP="00746EFB">
            <w:pPr>
              <w:rPr>
                <w:rFonts w:ascii="Arial" w:hAnsi="Arial" w:cs="Arial"/>
                <w:sz w:val="18"/>
                <w:szCs w:val="18"/>
              </w:rPr>
            </w:pPr>
            <w:r w:rsidRPr="00C477CE">
              <w:rPr>
                <w:rFonts w:ascii="Arial" w:hAnsi="Arial" w:cs="Arial"/>
                <w:sz w:val="18"/>
                <w:szCs w:val="18"/>
              </w:rPr>
              <w:t>Неверная контрольная</w:t>
            </w:r>
          </w:p>
          <w:p w:rsidR="00ED33FE" w:rsidRPr="00C477CE" w:rsidRDefault="00ED33FE" w:rsidP="00746EFB">
            <w:pPr>
              <w:rPr>
                <w:rFonts w:ascii="Arial" w:hAnsi="Arial" w:cs="Arial"/>
                <w:sz w:val="18"/>
                <w:szCs w:val="18"/>
              </w:rPr>
            </w:pPr>
            <w:r w:rsidRPr="00C477CE">
              <w:rPr>
                <w:rFonts w:ascii="Arial" w:hAnsi="Arial" w:cs="Arial"/>
                <w:sz w:val="18"/>
                <w:szCs w:val="18"/>
              </w:rPr>
              <w:t>сумма ПЗУ</w:t>
            </w:r>
          </w:p>
        </w:tc>
        <w:tc>
          <w:tcPr>
            <w:tcW w:w="2160" w:type="dxa"/>
          </w:tcPr>
          <w:p w:rsidR="00ED33FE" w:rsidRPr="00C477CE" w:rsidRDefault="00ED33FE" w:rsidP="00746EFB">
            <w:pPr>
              <w:rPr>
                <w:rFonts w:ascii="Arial" w:hAnsi="Arial" w:cs="Arial"/>
                <w:sz w:val="18"/>
                <w:szCs w:val="18"/>
              </w:rPr>
            </w:pPr>
            <w:r w:rsidRPr="00C477CE">
              <w:rPr>
                <w:rFonts w:ascii="Arial" w:hAnsi="Arial" w:cs="Arial"/>
                <w:sz w:val="18"/>
                <w:szCs w:val="18"/>
              </w:rPr>
              <w:t>Отказ встроенной в микроконтроллер  программной памяти</w:t>
            </w:r>
          </w:p>
        </w:tc>
        <w:tc>
          <w:tcPr>
            <w:tcW w:w="3240" w:type="dxa"/>
          </w:tcPr>
          <w:p w:rsidR="00ED33FE" w:rsidRPr="00C477CE" w:rsidRDefault="00ED33FE" w:rsidP="00746EFB">
            <w:pPr>
              <w:ind w:right="-108"/>
              <w:jc w:val="both"/>
              <w:rPr>
                <w:rFonts w:ascii="Arial" w:hAnsi="Arial" w:cs="Arial"/>
                <w:sz w:val="18"/>
                <w:szCs w:val="18"/>
              </w:rPr>
            </w:pPr>
            <w:r w:rsidRPr="00C477CE">
              <w:rPr>
                <w:rFonts w:ascii="Arial" w:hAnsi="Arial" w:cs="Arial"/>
                <w:sz w:val="18"/>
                <w:szCs w:val="18"/>
              </w:rPr>
              <w:t xml:space="preserve"> Перепрограммировать микроконтроллер.</w:t>
            </w:r>
          </w:p>
        </w:tc>
      </w:tr>
      <w:tr w:rsidR="00ED33FE" w:rsidRPr="00C477CE">
        <w:tblPrEx>
          <w:tblCellMar>
            <w:top w:w="0" w:type="dxa"/>
            <w:bottom w:w="0" w:type="dxa"/>
          </w:tblCellMar>
        </w:tblPrEx>
        <w:tc>
          <w:tcPr>
            <w:tcW w:w="1942" w:type="dxa"/>
          </w:tcPr>
          <w:p w:rsidR="00ED33FE" w:rsidRPr="00C477CE" w:rsidRDefault="00ED33FE" w:rsidP="00746EFB">
            <w:pPr>
              <w:rPr>
                <w:rFonts w:ascii="Arial" w:hAnsi="Arial" w:cs="Arial"/>
                <w:sz w:val="18"/>
                <w:szCs w:val="18"/>
              </w:rPr>
            </w:pPr>
            <w:r w:rsidRPr="00C477CE">
              <w:rPr>
                <w:rFonts w:ascii="Arial" w:hAnsi="Arial" w:cs="Arial"/>
                <w:sz w:val="18"/>
                <w:szCs w:val="18"/>
              </w:rPr>
              <w:t xml:space="preserve">Не проходит </w:t>
            </w:r>
          </w:p>
          <w:p w:rsidR="00ED33FE" w:rsidRPr="00C477CE" w:rsidRDefault="00ED33FE" w:rsidP="00746EFB">
            <w:pPr>
              <w:rPr>
                <w:rFonts w:ascii="Arial" w:hAnsi="Arial" w:cs="Arial"/>
                <w:sz w:val="18"/>
                <w:szCs w:val="18"/>
              </w:rPr>
            </w:pPr>
            <w:r w:rsidRPr="00C477CE">
              <w:rPr>
                <w:rFonts w:ascii="Arial" w:hAnsi="Arial" w:cs="Arial"/>
                <w:sz w:val="18"/>
                <w:szCs w:val="18"/>
              </w:rPr>
              <w:t>тест ОЗУ</w:t>
            </w:r>
          </w:p>
        </w:tc>
        <w:tc>
          <w:tcPr>
            <w:tcW w:w="2160" w:type="dxa"/>
          </w:tcPr>
          <w:p w:rsidR="00ED33FE" w:rsidRPr="00C477CE" w:rsidRDefault="00ED33FE" w:rsidP="00746EFB">
            <w:pPr>
              <w:rPr>
                <w:rFonts w:ascii="Arial" w:hAnsi="Arial" w:cs="Arial"/>
                <w:sz w:val="18"/>
                <w:szCs w:val="18"/>
              </w:rPr>
            </w:pPr>
            <w:r w:rsidRPr="00C477CE">
              <w:rPr>
                <w:rFonts w:ascii="Arial" w:hAnsi="Arial" w:cs="Arial"/>
                <w:sz w:val="18"/>
                <w:szCs w:val="18"/>
              </w:rPr>
              <w:t>Отказ встроенной в микроконтроллер оперативной памяти</w:t>
            </w:r>
          </w:p>
        </w:tc>
        <w:tc>
          <w:tcPr>
            <w:tcW w:w="3240" w:type="dxa"/>
          </w:tcPr>
          <w:p w:rsidR="00ED33FE" w:rsidRPr="00C477CE" w:rsidRDefault="00ED33FE" w:rsidP="00746EFB">
            <w:pPr>
              <w:ind w:right="-108"/>
              <w:jc w:val="both"/>
              <w:rPr>
                <w:rFonts w:ascii="Arial" w:hAnsi="Arial" w:cs="Arial"/>
                <w:sz w:val="18"/>
                <w:szCs w:val="18"/>
              </w:rPr>
            </w:pPr>
            <w:r w:rsidRPr="00C477CE">
              <w:rPr>
                <w:rFonts w:ascii="Arial" w:hAnsi="Arial" w:cs="Arial"/>
                <w:sz w:val="18"/>
                <w:szCs w:val="18"/>
              </w:rPr>
              <w:t>Заменить микроконтроллер.</w:t>
            </w:r>
          </w:p>
        </w:tc>
      </w:tr>
      <w:tr w:rsidR="00ED33FE" w:rsidRPr="00C477CE">
        <w:tblPrEx>
          <w:tblCellMar>
            <w:top w:w="0" w:type="dxa"/>
            <w:bottom w:w="0" w:type="dxa"/>
          </w:tblCellMar>
        </w:tblPrEx>
        <w:tc>
          <w:tcPr>
            <w:tcW w:w="1942" w:type="dxa"/>
          </w:tcPr>
          <w:p w:rsidR="00ED33FE" w:rsidRPr="00C477CE" w:rsidRDefault="00ED33FE" w:rsidP="00746EFB">
            <w:pPr>
              <w:rPr>
                <w:rFonts w:ascii="Arial" w:hAnsi="Arial" w:cs="Arial"/>
                <w:sz w:val="18"/>
                <w:szCs w:val="18"/>
              </w:rPr>
            </w:pPr>
            <w:r w:rsidRPr="00C477CE">
              <w:rPr>
                <w:rFonts w:ascii="Arial" w:hAnsi="Arial" w:cs="Arial"/>
                <w:sz w:val="18"/>
                <w:szCs w:val="18"/>
              </w:rPr>
              <w:t>Ошибка чтения</w:t>
            </w:r>
          </w:p>
          <w:p w:rsidR="00ED33FE" w:rsidRPr="00C477CE" w:rsidRDefault="00ED33FE" w:rsidP="00746EFB">
            <w:pPr>
              <w:rPr>
                <w:rFonts w:ascii="Arial" w:hAnsi="Arial" w:cs="Arial"/>
                <w:sz w:val="18"/>
                <w:szCs w:val="18"/>
              </w:rPr>
            </w:pPr>
            <w:r w:rsidRPr="00C477CE">
              <w:rPr>
                <w:rFonts w:ascii="Arial" w:hAnsi="Arial" w:cs="Arial"/>
                <w:sz w:val="18"/>
                <w:szCs w:val="18"/>
              </w:rPr>
              <w:t>памяти-архива</w:t>
            </w:r>
          </w:p>
        </w:tc>
        <w:tc>
          <w:tcPr>
            <w:tcW w:w="2160" w:type="dxa"/>
          </w:tcPr>
          <w:p w:rsidR="00ED33FE" w:rsidRPr="00C477CE" w:rsidRDefault="00ED33FE" w:rsidP="00746EFB">
            <w:pPr>
              <w:rPr>
                <w:rFonts w:ascii="Arial" w:hAnsi="Arial" w:cs="Arial"/>
                <w:sz w:val="18"/>
                <w:szCs w:val="18"/>
              </w:rPr>
            </w:pPr>
            <w:r w:rsidRPr="00C477CE">
              <w:rPr>
                <w:rFonts w:ascii="Arial" w:hAnsi="Arial" w:cs="Arial"/>
                <w:sz w:val="18"/>
                <w:szCs w:val="18"/>
              </w:rPr>
              <w:t>Нарушение связи микроконтроллера с энергонезависимой памятью (</w:t>
            </w:r>
            <w:r w:rsidRPr="00C477CE">
              <w:rPr>
                <w:rFonts w:ascii="Arial" w:hAnsi="Arial" w:cs="Arial"/>
                <w:sz w:val="18"/>
                <w:szCs w:val="18"/>
                <w:lang w:val="en-US"/>
              </w:rPr>
              <w:t>SEEPROM</w:t>
            </w:r>
            <w:r w:rsidRPr="00C477CE">
              <w:rPr>
                <w:rFonts w:ascii="Arial" w:hAnsi="Arial" w:cs="Arial"/>
                <w:sz w:val="18"/>
                <w:szCs w:val="18"/>
              </w:rPr>
              <w:t xml:space="preserve">) или отказ  </w:t>
            </w:r>
            <w:r w:rsidRPr="00C477CE">
              <w:rPr>
                <w:rFonts w:ascii="Arial" w:hAnsi="Arial" w:cs="Arial"/>
                <w:sz w:val="18"/>
                <w:szCs w:val="18"/>
                <w:lang w:val="en-US"/>
              </w:rPr>
              <w:t>SEEPROM</w:t>
            </w:r>
          </w:p>
        </w:tc>
        <w:tc>
          <w:tcPr>
            <w:tcW w:w="3240" w:type="dxa"/>
          </w:tcPr>
          <w:p w:rsidR="00ED33FE" w:rsidRPr="00C477CE" w:rsidRDefault="00ED33FE" w:rsidP="00746EFB">
            <w:pPr>
              <w:ind w:right="-108"/>
              <w:jc w:val="both"/>
              <w:rPr>
                <w:rFonts w:ascii="Arial" w:hAnsi="Arial" w:cs="Arial"/>
                <w:sz w:val="18"/>
                <w:szCs w:val="18"/>
              </w:rPr>
            </w:pPr>
            <w:r w:rsidRPr="00C477CE">
              <w:rPr>
                <w:rFonts w:ascii="Arial" w:hAnsi="Arial" w:cs="Arial"/>
                <w:sz w:val="18"/>
                <w:szCs w:val="18"/>
              </w:rPr>
              <w:t xml:space="preserve">Восстановить связь или заменить микросхему </w:t>
            </w:r>
            <w:r w:rsidRPr="00C477CE">
              <w:rPr>
                <w:rFonts w:ascii="Arial" w:hAnsi="Arial" w:cs="Arial"/>
                <w:sz w:val="18"/>
                <w:szCs w:val="18"/>
                <w:lang w:val="en-US"/>
              </w:rPr>
              <w:t>SEEPROM</w:t>
            </w:r>
            <w:r w:rsidRPr="00C477CE">
              <w:rPr>
                <w:rFonts w:ascii="Arial" w:hAnsi="Arial" w:cs="Arial"/>
                <w:sz w:val="18"/>
                <w:szCs w:val="18"/>
              </w:rPr>
              <w:t>.</w:t>
            </w:r>
          </w:p>
        </w:tc>
      </w:tr>
      <w:tr w:rsidR="00ED33FE" w:rsidRPr="00C477CE">
        <w:tblPrEx>
          <w:tblCellMar>
            <w:top w:w="0" w:type="dxa"/>
            <w:bottom w:w="0" w:type="dxa"/>
          </w:tblCellMar>
        </w:tblPrEx>
        <w:tc>
          <w:tcPr>
            <w:tcW w:w="1942" w:type="dxa"/>
          </w:tcPr>
          <w:p w:rsidR="00ED33FE" w:rsidRPr="00C477CE" w:rsidRDefault="00ED33FE" w:rsidP="00746EFB">
            <w:pPr>
              <w:rPr>
                <w:rFonts w:ascii="Arial" w:hAnsi="Arial" w:cs="Arial"/>
                <w:sz w:val="18"/>
                <w:szCs w:val="18"/>
              </w:rPr>
            </w:pPr>
            <w:r w:rsidRPr="00C477CE">
              <w:rPr>
                <w:rFonts w:ascii="Arial" w:hAnsi="Arial" w:cs="Arial"/>
                <w:sz w:val="18"/>
                <w:szCs w:val="18"/>
              </w:rPr>
              <w:t>ошибка записи</w:t>
            </w:r>
          </w:p>
          <w:p w:rsidR="00ED33FE" w:rsidRPr="00C477CE" w:rsidRDefault="00ED33FE" w:rsidP="00746EFB">
            <w:pPr>
              <w:rPr>
                <w:rFonts w:ascii="Arial" w:hAnsi="Arial" w:cs="Arial"/>
                <w:sz w:val="18"/>
                <w:szCs w:val="18"/>
              </w:rPr>
            </w:pPr>
            <w:r w:rsidRPr="00C477CE">
              <w:rPr>
                <w:rFonts w:ascii="Arial" w:hAnsi="Arial" w:cs="Arial"/>
                <w:sz w:val="18"/>
                <w:szCs w:val="18"/>
              </w:rPr>
              <w:t>памяти-архива</w:t>
            </w:r>
          </w:p>
        </w:tc>
        <w:tc>
          <w:tcPr>
            <w:tcW w:w="2160" w:type="dxa"/>
          </w:tcPr>
          <w:p w:rsidR="00ED33FE" w:rsidRPr="00C477CE" w:rsidRDefault="00ED33FE" w:rsidP="00746EFB">
            <w:pPr>
              <w:rPr>
                <w:rFonts w:ascii="Arial" w:hAnsi="Arial" w:cs="Arial"/>
                <w:sz w:val="18"/>
                <w:szCs w:val="18"/>
              </w:rPr>
            </w:pPr>
            <w:r w:rsidRPr="00C477CE">
              <w:rPr>
                <w:rFonts w:ascii="Arial" w:hAnsi="Arial" w:cs="Arial"/>
                <w:sz w:val="18"/>
                <w:szCs w:val="18"/>
              </w:rPr>
              <w:t xml:space="preserve">Отказ  </w:t>
            </w:r>
            <w:r w:rsidRPr="00C477CE">
              <w:rPr>
                <w:rFonts w:ascii="Arial" w:hAnsi="Arial" w:cs="Arial"/>
                <w:sz w:val="18"/>
                <w:szCs w:val="18"/>
                <w:lang w:val="en-US"/>
              </w:rPr>
              <w:t>SEEPROM</w:t>
            </w:r>
          </w:p>
        </w:tc>
        <w:tc>
          <w:tcPr>
            <w:tcW w:w="3240" w:type="dxa"/>
          </w:tcPr>
          <w:p w:rsidR="00ED33FE" w:rsidRPr="00C477CE" w:rsidRDefault="00ED33FE" w:rsidP="00746EFB">
            <w:pPr>
              <w:jc w:val="both"/>
              <w:rPr>
                <w:rFonts w:ascii="Arial" w:hAnsi="Arial" w:cs="Arial"/>
                <w:sz w:val="18"/>
                <w:szCs w:val="18"/>
              </w:rPr>
            </w:pPr>
            <w:r w:rsidRPr="00C477CE">
              <w:rPr>
                <w:rFonts w:ascii="Arial" w:hAnsi="Arial" w:cs="Arial"/>
                <w:sz w:val="18"/>
                <w:szCs w:val="18"/>
              </w:rPr>
              <w:t xml:space="preserve">Заменить микросхему </w:t>
            </w:r>
            <w:r w:rsidRPr="00C477CE">
              <w:rPr>
                <w:rFonts w:ascii="Arial" w:hAnsi="Arial" w:cs="Arial"/>
                <w:sz w:val="18"/>
                <w:szCs w:val="18"/>
                <w:lang w:val="en-US"/>
              </w:rPr>
              <w:t>SEEPROM</w:t>
            </w:r>
            <w:r w:rsidRPr="00C477CE">
              <w:rPr>
                <w:rFonts w:ascii="Arial" w:hAnsi="Arial" w:cs="Arial"/>
                <w:sz w:val="18"/>
                <w:szCs w:val="18"/>
              </w:rPr>
              <w:t>.</w:t>
            </w:r>
          </w:p>
        </w:tc>
      </w:tr>
      <w:tr w:rsidR="00ED33FE" w:rsidRPr="00C477CE">
        <w:tblPrEx>
          <w:tblCellMar>
            <w:top w:w="0" w:type="dxa"/>
            <w:bottom w:w="0" w:type="dxa"/>
          </w:tblCellMar>
        </w:tblPrEx>
        <w:tc>
          <w:tcPr>
            <w:tcW w:w="1942" w:type="dxa"/>
          </w:tcPr>
          <w:p w:rsidR="00ED33FE" w:rsidRPr="00C477CE" w:rsidRDefault="00ED33FE" w:rsidP="00746EFB">
            <w:pPr>
              <w:rPr>
                <w:rFonts w:ascii="Arial" w:hAnsi="Arial" w:cs="Arial"/>
                <w:sz w:val="18"/>
                <w:szCs w:val="18"/>
                <w:lang w:val="en-US"/>
              </w:rPr>
            </w:pPr>
            <w:r w:rsidRPr="00C477CE">
              <w:rPr>
                <w:rFonts w:ascii="Arial" w:hAnsi="Arial" w:cs="Arial"/>
                <w:sz w:val="18"/>
                <w:szCs w:val="18"/>
              </w:rPr>
              <w:t>ошибка</w:t>
            </w:r>
            <w:r w:rsidRPr="00C477CE">
              <w:rPr>
                <w:rFonts w:ascii="Arial" w:hAnsi="Arial" w:cs="Arial"/>
                <w:sz w:val="18"/>
                <w:szCs w:val="18"/>
                <w:lang w:val="en-US"/>
              </w:rPr>
              <w:t xml:space="preserve"> </w:t>
            </w:r>
            <w:r w:rsidRPr="00C477CE">
              <w:rPr>
                <w:rFonts w:ascii="Arial" w:hAnsi="Arial" w:cs="Arial"/>
                <w:sz w:val="18"/>
                <w:szCs w:val="18"/>
              </w:rPr>
              <w:t>чтения</w:t>
            </w:r>
          </w:p>
          <w:p w:rsidR="00ED33FE" w:rsidRPr="00C477CE" w:rsidRDefault="00ED33FE" w:rsidP="00746EFB">
            <w:pPr>
              <w:rPr>
                <w:rFonts w:ascii="Arial" w:hAnsi="Arial" w:cs="Arial"/>
                <w:sz w:val="18"/>
                <w:szCs w:val="18"/>
                <w:lang w:val="en-US"/>
              </w:rPr>
            </w:pPr>
            <w:r w:rsidRPr="00C477CE">
              <w:rPr>
                <w:rFonts w:ascii="Arial" w:hAnsi="Arial" w:cs="Arial"/>
                <w:sz w:val="18"/>
                <w:szCs w:val="18"/>
                <w:lang w:val="en-US"/>
              </w:rPr>
              <w:t>Real Time Clock</w:t>
            </w:r>
          </w:p>
        </w:tc>
        <w:tc>
          <w:tcPr>
            <w:tcW w:w="2160" w:type="dxa"/>
          </w:tcPr>
          <w:p w:rsidR="00ED33FE" w:rsidRPr="00C477CE" w:rsidRDefault="00ED33FE" w:rsidP="00746EFB">
            <w:pPr>
              <w:rPr>
                <w:rFonts w:ascii="Arial" w:hAnsi="Arial" w:cs="Arial"/>
                <w:sz w:val="18"/>
                <w:szCs w:val="18"/>
              </w:rPr>
            </w:pPr>
            <w:r w:rsidRPr="00C477CE">
              <w:rPr>
                <w:rFonts w:ascii="Arial" w:hAnsi="Arial" w:cs="Arial"/>
                <w:sz w:val="18"/>
                <w:szCs w:val="18"/>
              </w:rPr>
              <w:t>Нарушение связи микроконтроллера с микросхемой часов реального времени (</w:t>
            </w:r>
            <w:r w:rsidRPr="00C477CE">
              <w:rPr>
                <w:rFonts w:ascii="Arial" w:hAnsi="Arial" w:cs="Arial"/>
                <w:sz w:val="18"/>
                <w:szCs w:val="18"/>
                <w:lang w:val="en-US"/>
              </w:rPr>
              <w:t>RTC</w:t>
            </w:r>
            <w:r w:rsidRPr="00C477CE">
              <w:rPr>
                <w:rFonts w:ascii="Arial" w:hAnsi="Arial" w:cs="Arial"/>
                <w:sz w:val="18"/>
                <w:szCs w:val="18"/>
              </w:rPr>
              <w:t xml:space="preserve">) или отказ  </w:t>
            </w:r>
            <w:r w:rsidRPr="00C477CE">
              <w:rPr>
                <w:rFonts w:ascii="Arial" w:hAnsi="Arial" w:cs="Arial"/>
                <w:sz w:val="18"/>
                <w:szCs w:val="18"/>
                <w:lang w:val="en-US"/>
              </w:rPr>
              <w:t>RTC</w:t>
            </w:r>
          </w:p>
        </w:tc>
        <w:tc>
          <w:tcPr>
            <w:tcW w:w="3240" w:type="dxa"/>
          </w:tcPr>
          <w:p w:rsidR="00ED33FE" w:rsidRPr="00C477CE" w:rsidRDefault="00ED33FE" w:rsidP="00746EFB">
            <w:pPr>
              <w:jc w:val="both"/>
              <w:rPr>
                <w:rFonts w:ascii="Arial" w:hAnsi="Arial" w:cs="Arial"/>
                <w:sz w:val="18"/>
                <w:szCs w:val="18"/>
              </w:rPr>
            </w:pPr>
            <w:r w:rsidRPr="00C477CE">
              <w:rPr>
                <w:rFonts w:ascii="Arial" w:hAnsi="Arial" w:cs="Arial"/>
                <w:sz w:val="18"/>
                <w:szCs w:val="18"/>
              </w:rPr>
              <w:t xml:space="preserve">Восстановить связь или заменить микросхему </w:t>
            </w:r>
            <w:r w:rsidRPr="00C477CE">
              <w:rPr>
                <w:rFonts w:ascii="Arial" w:hAnsi="Arial" w:cs="Arial"/>
                <w:sz w:val="18"/>
                <w:szCs w:val="18"/>
                <w:lang w:val="en-US"/>
              </w:rPr>
              <w:t>RTC</w:t>
            </w:r>
            <w:r w:rsidRPr="00C477CE">
              <w:rPr>
                <w:rFonts w:ascii="Arial" w:hAnsi="Arial" w:cs="Arial"/>
                <w:sz w:val="18"/>
                <w:szCs w:val="18"/>
              </w:rPr>
              <w:t>.</w:t>
            </w:r>
          </w:p>
        </w:tc>
      </w:tr>
      <w:tr w:rsidR="00ED33FE" w:rsidRPr="00C477CE">
        <w:tblPrEx>
          <w:tblCellMar>
            <w:top w:w="0" w:type="dxa"/>
            <w:bottom w:w="0" w:type="dxa"/>
          </w:tblCellMar>
        </w:tblPrEx>
        <w:tc>
          <w:tcPr>
            <w:tcW w:w="1942" w:type="dxa"/>
          </w:tcPr>
          <w:p w:rsidR="00ED33FE" w:rsidRPr="00C477CE" w:rsidRDefault="00ED33FE" w:rsidP="00746EFB">
            <w:pPr>
              <w:jc w:val="center"/>
              <w:rPr>
                <w:rFonts w:ascii="Arial" w:hAnsi="Arial" w:cs="Arial"/>
                <w:sz w:val="18"/>
                <w:szCs w:val="18"/>
                <w:lang w:val="en-US"/>
              </w:rPr>
            </w:pPr>
            <w:r w:rsidRPr="00C477CE">
              <w:rPr>
                <w:rFonts w:ascii="Arial" w:hAnsi="Arial" w:cs="Arial"/>
                <w:sz w:val="18"/>
                <w:szCs w:val="18"/>
              </w:rPr>
              <w:t>нет</w:t>
            </w:r>
            <w:r w:rsidRPr="00C477CE">
              <w:rPr>
                <w:rFonts w:ascii="Arial" w:hAnsi="Arial" w:cs="Arial"/>
                <w:sz w:val="18"/>
                <w:szCs w:val="18"/>
                <w:lang w:val="en-US"/>
              </w:rPr>
              <w:t xml:space="preserve"> </w:t>
            </w:r>
            <w:r w:rsidRPr="00C477CE">
              <w:rPr>
                <w:rFonts w:ascii="Arial" w:hAnsi="Arial" w:cs="Arial"/>
                <w:sz w:val="18"/>
                <w:szCs w:val="18"/>
              </w:rPr>
              <w:t>прерываний</w:t>
            </w:r>
          </w:p>
          <w:p w:rsidR="00ED33FE" w:rsidRPr="00C477CE" w:rsidRDefault="00ED33FE" w:rsidP="00746EFB">
            <w:pPr>
              <w:jc w:val="center"/>
              <w:rPr>
                <w:rFonts w:ascii="Arial" w:hAnsi="Arial" w:cs="Arial"/>
                <w:sz w:val="18"/>
                <w:szCs w:val="18"/>
                <w:lang w:val="en-US"/>
              </w:rPr>
            </w:pPr>
            <w:r w:rsidRPr="00C477CE">
              <w:rPr>
                <w:rFonts w:ascii="Arial" w:hAnsi="Arial" w:cs="Arial"/>
                <w:sz w:val="18"/>
                <w:szCs w:val="18"/>
                <w:lang w:val="en-US"/>
              </w:rPr>
              <w:t>Real Time Clock</w:t>
            </w:r>
          </w:p>
        </w:tc>
        <w:tc>
          <w:tcPr>
            <w:tcW w:w="2160" w:type="dxa"/>
          </w:tcPr>
          <w:p w:rsidR="00ED33FE" w:rsidRPr="00C477CE" w:rsidRDefault="00ED33FE" w:rsidP="00746EFB">
            <w:pPr>
              <w:rPr>
                <w:rFonts w:ascii="Arial" w:hAnsi="Arial" w:cs="Arial"/>
                <w:sz w:val="18"/>
                <w:szCs w:val="18"/>
              </w:rPr>
            </w:pPr>
            <w:r w:rsidRPr="00C477CE">
              <w:rPr>
                <w:rFonts w:ascii="Arial" w:hAnsi="Arial" w:cs="Arial"/>
                <w:sz w:val="18"/>
                <w:szCs w:val="18"/>
              </w:rPr>
              <w:t>Нарушение связи микроконтроллера с микросхемой часов реального времени (</w:t>
            </w:r>
            <w:r w:rsidRPr="00C477CE">
              <w:rPr>
                <w:rFonts w:ascii="Arial" w:hAnsi="Arial" w:cs="Arial"/>
                <w:sz w:val="18"/>
                <w:szCs w:val="18"/>
                <w:lang w:val="en-US"/>
              </w:rPr>
              <w:t>RTC</w:t>
            </w:r>
            <w:r w:rsidRPr="00C477CE">
              <w:rPr>
                <w:rFonts w:ascii="Arial" w:hAnsi="Arial" w:cs="Arial"/>
                <w:sz w:val="18"/>
                <w:szCs w:val="18"/>
              </w:rPr>
              <w:t xml:space="preserve">) или отказ  </w:t>
            </w:r>
            <w:r w:rsidRPr="00C477CE">
              <w:rPr>
                <w:rFonts w:ascii="Arial" w:hAnsi="Arial" w:cs="Arial"/>
                <w:sz w:val="18"/>
                <w:szCs w:val="18"/>
                <w:lang w:val="en-US"/>
              </w:rPr>
              <w:t>RTC</w:t>
            </w:r>
            <w:r w:rsidRPr="00C477CE">
              <w:rPr>
                <w:rFonts w:ascii="Arial" w:hAnsi="Arial" w:cs="Arial"/>
                <w:sz w:val="18"/>
                <w:szCs w:val="18"/>
              </w:rPr>
              <w:t>.</w:t>
            </w:r>
          </w:p>
        </w:tc>
        <w:tc>
          <w:tcPr>
            <w:tcW w:w="3240" w:type="dxa"/>
          </w:tcPr>
          <w:p w:rsidR="00ED33FE" w:rsidRPr="00C477CE" w:rsidRDefault="00ED33FE" w:rsidP="00746EFB">
            <w:pPr>
              <w:jc w:val="both"/>
              <w:rPr>
                <w:rFonts w:ascii="Arial" w:hAnsi="Arial" w:cs="Arial"/>
                <w:sz w:val="18"/>
                <w:szCs w:val="18"/>
              </w:rPr>
            </w:pPr>
            <w:r w:rsidRPr="00C477CE">
              <w:rPr>
                <w:rFonts w:ascii="Arial" w:hAnsi="Arial" w:cs="Arial"/>
                <w:sz w:val="18"/>
                <w:szCs w:val="18"/>
              </w:rPr>
              <w:t xml:space="preserve">Восстановить связь или заменить микросхему </w:t>
            </w:r>
            <w:r w:rsidRPr="00C477CE">
              <w:rPr>
                <w:rFonts w:ascii="Arial" w:hAnsi="Arial" w:cs="Arial"/>
                <w:sz w:val="18"/>
                <w:szCs w:val="18"/>
                <w:lang w:val="en-US"/>
              </w:rPr>
              <w:t>RTC</w:t>
            </w:r>
            <w:r w:rsidRPr="00C477CE">
              <w:rPr>
                <w:rFonts w:ascii="Arial" w:hAnsi="Arial" w:cs="Arial"/>
                <w:sz w:val="18"/>
                <w:szCs w:val="18"/>
              </w:rPr>
              <w:t>.</w:t>
            </w:r>
          </w:p>
        </w:tc>
      </w:tr>
      <w:tr w:rsidR="00ED33FE" w:rsidRPr="00C477CE">
        <w:tblPrEx>
          <w:tblCellMar>
            <w:top w:w="0" w:type="dxa"/>
            <w:bottom w:w="0" w:type="dxa"/>
          </w:tblCellMar>
        </w:tblPrEx>
        <w:tc>
          <w:tcPr>
            <w:tcW w:w="1942" w:type="dxa"/>
          </w:tcPr>
          <w:p w:rsidR="00ED33FE" w:rsidRPr="00C477CE" w:rsidRDefault="00ED33FE" w:rsidP="00746EFB">
            <w:pPr>
              <w:rPr>
                <w:rFonts w:ascii="Arial" w:hAnsi="Arial" w:cs="Arial"/>
                <w:sz w:val="18"/>
                <w:szCs w:val="18"/>
              </w:rPr>
            </w:pPr>
            <w:r w:rsidRPr="00C477CE">
              <w:rPr>
                <w:rFonts w:ascii="Arial" w:hAnsi="Arial" w:cs="Arial"/>
                <w:sz w:val="18"/>
                <w:szCs w:val="18"/>
              </w:rPr>
              <w:t xml:space="preserve">разряд </w:t>
            </w:r>
          </w:p>
          <w:p w:rsidR="00ED33FE" w:rsidRPr="00C477CE" w:rsidRDefault="00ED33FE" w:rsidP="00746EFB">
            <w:pPr>
              <w:rPr>
                <w:rFonts w:ascii="Arial" w:hAnsi="Arial" w:cs="Arial"/>
                <w:sz w:val="18"/>
                <w:szCs w:val="18"/>
              </w:rPr>
            </w:pPr>
            <w:r w:rsidRPr="00C477CE">
              <w:rPr>
                <w:rFonts w:ascii="Arial" w:hAnsi="Arial" w:cs="Arial"/>
                <w:sz w:val="18"/>
                <w:szCs w:val="18"/>
              </w:rPr>
              <w:t>аккумулятора</w:t>
            </w:r>
          </w:p>
        </w:tc>
        <w:tc>
          <w:tcPr>
            <w:tcW w:w="2160" w:type="dxa"/>
          </w:tcPr>
          <w:p w:rsidR="00ED33FE" w:rsidRPr="00C477CE" w:rsidRDefault="00ED33FE" w:rsidP="00746EFB">
            <w:pPr>
              <w:rPr>
                <w:rFonts w:ascii="Arial" w:hAnsi="Arial" w:cs="Arial"/>
                <w:sz w:val="18"/>
                <w:szCs w:val="18"/>
              </w:rPr>
            </w:pPr>
            <w:r w:rsidRPr="00C477CE">
              <w:rPr>
                <w:rFonts w:ascii="Arial" w:hAnsi="Arial" w:cs="Arial"/>
                <w:sz w:val="18"/>
                <w:szCs w:val="18"/>
              </w:rPr>
              <w:t>Разряжена аккумуляторная батарея.</w:t>
            </w:r>
          </w:p>
        </w:tc>
        <w:tc>
          <w:tcPr>
            <w:tcW w:w="3240" w:type="dxa"/>
          </w:tcPr>
          <w:p w:rsidR="00ED33FE" w:rsidRPr="00C477CE" w:rsidRDefault="00ED33FE" w:rsidP="00746EFB">
            <w:pPr>
              <w:jc w:val="both"/>
              <w:rPr>
                <w:rFonts w:ascii="Arial" w:hAnsi="Arial" w:cs="Arial"/>
                <w:sz w:val="18"/>
                <w:szCs w:val="18"/>
              </w:rPr>
            </w:pPr>
            <w:r w:rsidRPr="00C477CE">
              <w:rPr>
                <w:rFonts w:ascii="Arial" w:hAnsi="Arial" w:cs="Arial"/>
                <w:sz w:val="18"/>
                <w:szCs w:val="18"/>
              </w:rPr>
              <w:t>Произвести зарядку.</w:t>
            </w:r>
          </w:p>
        </w:tc>
      </w:tr>
    </w:tbl>
    <w:p w:rsidR="00ED33FE" w:rsidRPr="00C477CE" w:rsidRDefault="00ED33FE" w:rsidP="00746EFB">
      <w:pPr>
        <w:spacing w:line="360" w:lineRule="auto"/>
        <w:jc w:val="both"/>
        <w:rPr>
          <w:rFonts w:ascii="Arial" w:hAnsi="Arial" w:cs="Arial"/>
          <w:sz w:val="18"/>
          <w:szCs w:val="18"/>
        </w:rPr>
      </w:pPr>
    </w:p>
    <w:p w:rsidR="00ED33FE" w:rsidRPr="00C477CE" w:rsidRDefault="00ED33FE" w:rsidP="00746EFB">
      <w:pPr>
        <w:spacing w:line="360" w:lineRule="auto"/>
        <w:jc w:val="both"/>
        <w:rPr>
          <w:rFonts w:ascii="Arial" w:hAnsi="Arial" w:cs="Arial"/>
          <w:b/>
          <w:i/>
          <w:sz w:val="18"/>
          <w:szCs w:val="18"/>
        </w:rPr>
      </w:pPr>
      <w:r w:rsidRPr="00C477CE">
        <w:rPr>
          <w:rFonts w:ascii="Arial" w:hAnsi="Arial" w:cs="Arial"/>
          <w:sz w:val="18"/>
          <w:szCs w:val="18"/>
        </w:rPr>
        <w:t xml:space="preserve">Для устранения любой неисправности, обнаруженной средствами самодиагностики, </w:t>
      </w:r>
      <w:r w:rsidRPr="00C477CE">
        <w:rPr>
          <w:rFonts w:ascii="Arial" w:hAnsi="Arial" w:cs="Arial"/>
          <w:b/>
          <w:i/>
          <w:sz w:val="18"/>
          <w:szCs w:val="18"/>
        </w:rPr>
        <w:t>прибор следует передать  организации-изготовителю.</w:t>
      </w:r>
    </w:p>
    <w:p w:rsidR="00ED33FE" w:rsidRPr="00C477CE" w:rsidRDefault="00ED33FE" w:rsidP="00746EFB">
      <w:pPr>
        <w:pStyle w:val="2"/>
        <w:rPr>
          <w:sz w:val="18"/>
          <w:szCs w:val="18"/>
        </w:rPr>
      </w:pPr>
      <w:r w:rsidRPr="00C477CE">
        <w:rPr>
          <w:sz w:val="18"/>
          <w:szCs w:val="18"/>
        </w:rPr>
        <w:br w:type="column"/>
      </w:r>
      <w:r w:rsidRPr="00C477CE">
        <w:rPr>
          <w:sz w:val="18"/>
          <w:szCs w:val="18"/>
        </w:rPr>
        <w:lastRenderedPageBreak/>
        <w:t>19. ТЕХНИЧЕСКОЕ ОБСЛУЖИВАНИЕ</w:t>
      </w:r>
    </w:p>
    <w:p w:rsidR="00ED33FE" w:rsidRPr="00C477CE" w:rsidRDefault="00ED33FE" w:rsidP="00746EFB">
      <w:pPr>
        <w:spacing w:line="360" w:lineRule="auto"/>
        <w:jc w:val="both"/>
        <w:rPr>
          <w:rFonts w:ascii="Arial" w:hAnsi="Arial" w:cs="Arial"/>
          <w:sz w:val="18"/>
          <w:szCs w:val="18"/>
        </w:rPr>
      </w:pP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19.1. Общие указания.</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19.1.1. Техническое обслуживание производит предприятие-потребитель. Снимать пломбы в течение гарантийного срока имеет право только предприятие-изготовитель.</w:t>
      </w:r>
    </w:p>
    <w:p w:rsidR="00ED33FE" w:rsidRPr="00C477CE" w:rsidRDefault="00ED33FE" w:rsidP="00F63C20">
      <w:pPr>
        <w:spacing w:line="360" w:lineRule="auto"/>
        <w:ind w:firstLine="708"/>
        <w:jc w:val="both"/>
        <w:rPr>
          <w:rFonts w:ascii="Arial" w:hAnsi="Arial" w:cs="Arial"/>
          <w:sz w:val="18"/>
          <w:szCs w:val="18"/>
        </w:rPr>
      </w:pPr>
      <w:r w:rsidRPr="00C477CE">
        <w:rPr>
          <w:rFonts w:ascii="Arial" w:hAnsi="Arial" w:cs="Arial"/>
          <w:sz w:val="18"/>
          <w:szCs w:val="18"/>
        </w:rPr>
        <w:t>19.1.2. После устранения неисправностей необходимо провести проверку расходомеров на нормальное функционирование.</w:t>
      </w:r>
    </w:p>
    <w:p w:rsidR="00ED33FE" w:rsidRPr="00C477CE" w:rsidRDefault="00ED33FE" w:rsidP="00F63C20">
      <w:pPr>
        <w:spacing w:line="360" w:lineRule="auto"/>
        <w:ind w:firstLine="708"/>
        <w:jc w:val="both"/>
        <w:rPr>
          <w:rFonts w:ascii="Arial" w:hAnsi="Arial" w:cs="Arial"/>
          <w:sz w:val="18"/>
          <w:szCs w:val="18"/>
        </w:rPr>
      </w:pPr>
      <w:r w:rsidRPr="00C477CE">
        <w:rPr>
          <w:rFonts w:ascii="Arial" w:hAnsi="Arial" w:cs="Arial"/>
          <w:sz w:val="18"/>
          <w:szCs w:val="18"/>
        </w:rPr>
        <w:t>19.2. Профилактическое обслуживание проводится 1раз в полгода.</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При профилактическом обслуживании выполняются следующие работы:</w:t>
      </w:r>
    </w:p>
    <w:p w:rsidR="00ED33FE" w:rsidRPr="00C477CE" w:rsidRDefault="00ED33FE" w:rsidP="00746EFB">
      <w:pPr>
        <w:numPr>
          <w:ilvl w:val="0"/>
          <w:numId w:val="3"/>
        </w:numPr>
        <w:spacing w:line="360" w:lineRule="auto"/>
        <w:ind w:firstLine="0"/>
        <w:jc w:val="both"/>
        <w:rPr>
          <w:rFonts w:ascii="Arial" w:hAnsi="Arial" w:cs="Arial"/>
          <w:sz w:val="18"/>
          <w:szCs w:val="18"/>
        </w:rPr>
      </w:pPr>
      <w:r w:rsidRPr="00C477CE">
        <w:rPr>
          <w:rFonts w:ascii="Arial" w:hAnsi="Arial" w:cs="Arial"/>
          <w:sz w:val="18"/>
          <w:szCs w:val="18"/>
        </w:rPr>
        <w:t>внешний осмотр;</w:t>
      </w:r>
    </w:p>
    <w:p w:rsidR="00ED33FE" w:rsidRPr="00C477CE" w:rsidRDefault="00ED33FE" w:rsidP="00746EFB">
      <w:pPr>
        <w:numPr>
          <w:ilvl w:val="0"/>
          <w:numId w:val="3"/>
        </w:numPr>
        <w:spacing w:line="360" w:lineRule="auto"/>
        <w:ind w:firstLine="0"/>
        <w:jc w:val="both"/>
        <w:rPr>
          <w:rFonts w:ascii="Arial" w:hAnsi="Arial" w:cs="Arial"/>
          <w:sz w:val="18"/>
          <w:szCs w:val="18"/>
        </w:rPr>
      </w:pPr>
      <w:r w:rsidRPr="00C477CE">
        <w:rPr>
          <w:rFonts w:ascii="Arial" w:hAnsi="Arial" w:cs="Arial"/>
          <w:sz w:val="18"/>
          <w:szCs w:val="18"/>
        </w:rPr>
        <w:t>проверка чистоты излучающей поверхности УИ1(+V) и УИ2(-V);</w:t>
      </w:r>
    </w:p>
    <w:p w:rsidR="00ED33FE" w:rsidRPr="00C477CE" w:rsidRDefault="00ED33FE" w:rsidP="00746EFB">
      <w:pPr>
        <w:numPr>
          <w:ilvl w:val="0"/>
          <w:numId w:val="3"/>
        </w:numPr>
        <w:spacing w:line="360" w:lineRule="auto"/>
        <w:ind w:firstLine="0"/>
        <w:jc w:val="both"/>
        <w:rPr>
          <w:rFonts w:ascii="Arial" w:hAnsi="Arial" w:cs="Arial"/>
          <w:sz w:val="18"/>
          <w:szCs w:val="18"/>
        </w:rPr>
      </w:pPr>
      <w:r w:rsidRPr="00C477CE">
        <w:rPr>
          <w:rFonts w:ascii="Arial" w:hAnsi="Arial" w:cs="Arial"/>
          <w:sz w:val="18"/>
          <w:szCs w:val="18"/>
        </w:rPr>
        <w:t>проверка состояния кабеля связи между УИ1(+V) и УИ2(-V);</w:t>
      </w:r>
    </w:p>
    <w:p w:rsidR="00ED33FE" w:rsidRPr="00C477CE" w:rsidRDefault="00ED33FE" w:rsidP="00746EFB">
      <w:pPr>
        <w:spacing w:line="360" w:lineRule="auto"/>
        <w:jc w:val="center"/>
        <w:rPr>
          <w:rFonts w:ascii="Arial" w:hAnsi="Arial" w:cs="Arial"/>
          <w:b/>
          <w:sz w:val="18"/>
          <w:szCs w:val="18"/>
        </w:rPr>
      </w:pPr>
    </w:p>
    <w:p w:rsidR="00ED33FE" w:rsidRPr="00C477CE" w:rsidRDefault="00ED33FE" w:rsidP="00746EFB">
      <w:pPr>
        <w:pStyle w:val="2"/>
        <w:rPr>
          <w:sz w:val="18"/>
          <w:szCs w:val="18"/>
        </w:rPr>
      </w:pPr>
      <w:r w:rsidRPr="00C477CE">
        <w:rPr>
          <w:sz w:val="18"/>
          <w:szCs w:val="18"/>
        </w:rPr>
        <w:t>20. ПРАВИЛА ХРАНЕНИЯ</w:t>
      </w:r>
    </w:p>
    <w:p w:rsidR="00ED33FE" w:rsidRPr="00C477CE" w:rsidRDefault="00ED33FE" w:rsidP="00746EFB">
      <w:pPr>
        <w:spacing w:line="360" w:lineRule="auto"/>
        <w:jc w:val="both"/>
        <w:rPr>
          <w:rFonts w:ascii="Arial" w:hAnsi="Arial" w:cs="Arial"/>
          <w:sz w:val="18"/>
          <w:szCs w:val="18"/>
        </w:rPr>
      </w:pP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 xml:space="preserve">20.1. Условия  хранения  и  транспортирования   расходомеров должны осуществляться по условиям хранения 3 по ГОСТ 15150 (- 30 </w:t>
      </w:r>
      <w:r w:rsidRPr="00C477CE">
        <w:rPr>
          <w:rFonts w:ascii="Arial" w:hAnsi="Arial" w:cs="Arial"/>
          <w:sz w:val="18"/>
          <w:szCs w:val="18"/>
          <w:vertAlign w:val="superscript"/>
        </w:rPr>
        <w:t>о</w:t>
      </w:r>
      <w:r w:rsidRPr="00C477CE">
        <w:rPr>
          <w:rFonts w:ascii="Arial" w:hAnsi="Arial" w:cs="Arial"/>
          <w:sz w:val="18"/>
          <w:szCs w:val="18"/>
        </w:rPr>
        <w:t xml:space="preserve">С &lt; </w:t>
      </w:r>
      <w:r w:rsidRPr="00C477CE">
        <w:rPr>
          <w:rFonts w:ascii="Arial" w:hAnsi="Arial" w:cs="Arial"/>
          <w:sz w:val="18"/>
          <w:szCs w:val="18"/>
          <w:lang w:val="en-US"/>
        </w:rPr>
        <w:t>t</w:t>
      </w:r>
      <w:r w:rsidRPr="00C477CE">
        <w:rPr>
          <w:rFonts w:ascii="Arial" w:hAnsi="Arial" w:cs="Arial"/>
          <w:sz w:val="18"/>
          <w:szCs w:val="18"/>
        </w:rPr>
        <w:t xml:space="preserve"> &lt; 60 </w:t>
      </w:r>
      <w:r w:rsidRPr="00C477CE">
        <w:rPr>
          <w:rFonts w:ascii="Arial" w:hAnsi="Arial" w:cs="Arial"/>
          <w:sz w:val="18"/>
          <w:szCs w:val="18"/>
          <w:vertAlign w:val="superscript"/>
        </w:rPr>
        <w:t>о</w:t>
      </w:r>
      <w:r w:rsidRPr="00C477CE">
        <w:rPr>
          <w:rFonts w:ascii="Arial" w:hAnsi="Arial" w:cs="Arial"/>
          <w:sz w:val="18"/>
          <w:szCs w:val="18"/>
          <w:lang w:val="en-US"/>
        </w:rPr>
        <w:t>C</w:t>
      </w:r>
      <w:r w:rsidRPr="00C477CE">
        <w:rPr>
          <w:rFonts w:ascii="Arial" w:hAnsi="Arial" w:cs="Arial"/>
          <w:sz w:val="18"/>
          <w:szCs w:val="18"/>
        </w:rPr>
        <w:t>)</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20.2. Расходомеры в упаковке предприятия-изготовителя могут храниться в условиях капитальных отапливаемых  помещений при отсутствии в воздухе паров кислот, щелочей и других вредных веществ.</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20.3. Срок хранения расходомеров в упаковке  предприятия-изготовителя один год.</w:t>
      </w:r>
    </w:p>
    <w:p w:rsidR="00ED33FE" w:rsidRPr="00C477CE" w:rsidRDefault="00ED33FE" w:rsidP="00746EFB">
      <w:pPr>
        <w:pStyle w:val="2"/>
        <w:rPr>
          <w:sz w:val="18"/>
          <w:szCs w:val="18"/>
        </w:rPr>
      </w:pPr>
      <w:r w:rsidRPr="00C477CE">
        <w:rPr>
          <w:sz w:val="18"/>
          <w:szCs w:val="18"/>
        </w:rPr>
        <w:tab/>
        <w:t>21. ТРАНСПОРТИРОВАНИЕ</w:t>
      </w:r>
    </w:p>
    <w:p w:rsidR="00ED33FE" w:rsidRPr="00C477CE" w:rsidRDefault="00ED33FE" w:rsidP="00746EFB">
      <w:pPr>
        <w:spacing w:line="360" w:lineRule="auto"/>
        <w:jc w:val="both"/>
        <w:rPr>
          <w:rFonts w:ascii="Arial" w:hAnsi="Arial" w:cs="Arial"/>
          <w:sz w:val="18"/>
          <w:szCs w:val="18"/>
        </w:rPr>
      </w:pP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 xml:space="preserve">21.1. Условия транспортирования  расходомеров  должны соответствовать условиям транспортирования 5 по ГОСТ 15150 (- 30 </w:t>
      </w:r>
      <w:r w:rsidRPr="00C477CE">
        <w:rPr>
          <w:rFonts w:ascii="Arial" w:hAnsi="Arial" w:cs="Arial"/>
          <w:sz w:val="18"/>
          <w:szCs w:val="18"/>
          <w:vertAlign w:val="superscript"/>
        </w:rPr>
        <w:t>о</w:t>
      </w:r>
      <w:r w:rsidRPr="00C477CE">
        <w:rPr>
          <w:rFonts w:ascii="Arial" w:hAnsi="Arial" w:cs="Arial"/>
          <w:sz w:val="18"/>
          <w:szCs w:val="18"/>
        </w:rPr>
        <w:t xml:space="preserve">С &lt; </w:t>
      </w:r>
      <w:r w:rsidRPr="00C477CE">
        <w:rPr>
          <w:rFonts w:ascii="Arial" w:hAnsi="Arial" w:cs="Arial"/>
          <w:sz w:val="18"/>
          <w:szCs w:val="18"/>
          <w:lang w:val="en-US"/>
        </w:rPr>
        <w:t>t</w:t>
      </w:r>
      <w:r w:rsidRPr="00C477CE">
        <w:rPr>
          <w:rFonts w:ascii="Arial" w:hAnsi="Arial" w:cs="Arial"/>
          <w:sz w:val="18"/>
          <w:szCs w:val="18"/>
        </w:rPr>
        <w:t xml:space="preserve"> &lt; 60 </w:t>
      </w:r>
      <w:r w:rsidRPr="00C477CE">
        <w:rPr>
          <w:rFonts w:ascii="Arial" w:hAnsi="Arial" w:cs="Arial"/>
          <w:sz w:val="18"/>
          <w:szCs w:val="18"/>
          <w:vertAlign w:val="superscript"/>
        </w:rPr>
        <w:t>о</w:t>
      </w:r>
      <w:r w:rsidRPr="00C477CE">
        <w:rPr>
          <w:rFonts w:ascii="Arial" w:hAnsi="Arial" w:cs="Arial"/>
          <w:sz w:val="18"/>
          <w:szCs w:val="18"/>
          <w:lang w:val="en-US"/>
        </w:rPr>
        <w:t>C</w:t>
      </w:r>
      <w:r w:rsidRPr="00C477CE">
        <w:rPr>
          <w:rFonts w:ascii="Arial" w:hAnsi="Arial" w:cs="Arial"/>
          <w:sz w:val="18"/>
          <w:szCs w:val="18"/>
        </w:rPr>
        <w:t>)</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21.2. Перед транспортированием приборы и документация,  входящие  в комплект расходомера,  должны быть упакованы.</w:t>
      </w:r>
    </w:p>
    <w:p w:rsidR="00ED33FE" w:rsidRPr="00C477CE" w:rsidRDefault="00ED33FE" w:rsidP="00746EFB">
      <w:pPr>
        <w:pStyle w:val="2"/>
        <w:rPr>
          <w:sz w:val="18"/>
          <w:szCs w:val="18"/>
        </w:rPr>
      </w:pPr>
      <w:r w:rsidRPr="00C477CE">
        <w:rPr>
          <w:sz w:val="18"/>
          <w:szCs w:val="18"/>
        </w:rPr>
        <w:lastRenderedPageBreak/>
        <w:t>22. ПОВЕРКА РАСХОДОМЕРА</w:t>
      </w:r>
    </w:p>
    <w:p w:rsidR="00ED33FE" w:rsidRPr="00C477CE" w:rsidRDefault="00ED33FE" w:rsidP="00746EFB">
      <w:pPr>
        <w:pStyle w:val="20"/>
        <w:rPr>
          <w:rFonts w:ascii="Arial" w:hAnsi="Arial" w:cs="Arial"/>
          <w:sz w:val="18"/>
          <w:szCs w:val="18"/>
        </w:rPr>
      </w:pP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22.1 Первичная поверка расходомера проводится при выпуске из производства и после ремонта.</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Поверка расходомера после устранения неисправностей, не влияющих на  метрологические характеристики (замена проводов, разъемов и т.п.), не проводится.</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22.2. Периодическая  поверка расходомера проводится при эксплуатации проводится не реже одного раза в 2 года.</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22.3. Внеочередная  поверка  расходомера проводится при эксплуатации в следующих случаях:</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1 - при повреждении пломбы и утрате документов, подтверждающих прохождение расходомером периодической поверки;</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2 - при вводе в эксплуатацию после хранения более двух лет.</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ab/>
        <w:t>22.4. Методика поверки расходомера.</w:t>
      </w:r>
    </w:p>
    <w:p w:rsidR="00ED33FE" w:rsidRPr="00C477CE" w:rsidRDefault="00ED33FE" w:rsidP="003F31CD">
      <w:pPr>
        <w:spacing w:line="360" w:lineRule="auto"/>
        <w:ind w:firstLine="708"/>
        <w:rPr>
          <w:rFonts w:ascii="Arial" w:hAnsi="Arial" w:cs="Arial"/>
          <w:sz w:val="18"/>
          <w:szCs w:val="18"/>
        </w:rPr>
      </w:pPr>
      <w:r w:rsidRPr="00C477CE">
        <w:rPr>
          <w:rFonts w:ascii="Arial" w:hAnsi="Arial" w:cs="Arial"/>
          <w:sz w:val="18"/>
          <w:szCs w:val="18"/>
        </w:rPr>
        <w:t>22.4.1.  Операции поверки</w:t>
      </w:r>
    </w:p>
    <w:p w:rsidR="00ED33FE" w:rsidRPr="00C477CE" w:rsidRDefault="00ED33FE" w:rsidP="00746EFB">
      <w:pPr>
        <w:pStyle w:val="a3"/>
        <w:ind w:firstLine="0"/>
        <w:rPr>
          <w:rFonts w:cs="Arial"/>
          <w:szCs w:val="18"/>
        </w:rPr>
      </w:pPr>
      <w:r w:rsidRPr="00C477CE">
        <w:rPr>
          <w:rFonts w:cs="Arial"/>
          <w:szCs w:val="18"/>
        </w:rPr>
        <w:t>При проведении поверки должны выполняться операции,  указанные в табл3</w:t>
      </w:r>
    </w:p>
    <w:p w:rsidR="00ED33FE" w:rsidRPr="00C477CE" w:rsidRDefault="00ED33FE" w:rsidP="00746EFB">
      <w:pPr>
        <w:ind w:right="186"/>
        <w:jc w:val="right"/>
        <w:outlineLvl w:val="0"/>
        <w:rPr>
          <w:rFonts w:ascii="Arial" w:hAnsi="Arial" w:cs="Arial"/>
          <w:sz w:val="18"/>
          <w:szCs w:val="18"/>
        </w:rPr>
      </w:pPr>
      <w:r w:rsidRPr="00C477CE">
        <w:rPr>
          <w:rFonts w:ascii="Arial" w:hAnsi="Arial" w:cs="Arial"/>
          <w:sz w:val="18"/>
          <w:szCs w:val="18"/>
        </w:rPr>
        <w:t xml:space="preserve">                                          Т а б л и ц а 3   </w:t>
      </w:r>
    </w:p>
    <w:p w:rsidR="00ED33FE" w:rsidRPr="00C477CE" w:rsidRDefault="00ED33FE" w:rsidP="00746EFB">
      <w:pPr>
        <w:rPr>
          <w:rFonts w:ascii="Arial" w:hAnsi="Arial" w:cs="Arial"/>
          <w:sz w:val="18"/>
          <w:szCs w:val="18"/>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1595"/>
      </w:tblGrid>
      <w:tr w:rsidR="00ED33FE" w:rsidRPr="00C477CE">
        <w:tblPrEx>
          <w:tblCellMar>
            <w:top w:w="0" w:type="dxa"/>
            <w:bottom w:w="0" w:type="dxa"/>
          </w:tblCellMar>
        </w:tblPrEx>
        <w:trPr>
          <w:cantSplit/>
        </w:trPr>
        <w:tc>
          <w:tcPr>
            <w:tcW w:w="4394" w:type="dxa"/>
          </w:tcPr>
          <w:p w:rsidR="00ED33FE" w:rsidRPr="00C477CE" w:rsidRDefault="00ED33FE" w:rsidP="00746EFB">
            <w:pPr>
              <w:spacing w:line="360" w:lineRule="auto"/>
              <w:jc w:val="center"/>
              <w:outlineLvl w:val="0"/>
              <w:rPr>
                <w:rFonts w:ascii="Arial" w:hAnsi="Arial" w:cs="Arial"/>
                <w:sz w:val="18"/>
                <w:szCs w:val="18"/>
              </w:rPr>
            </w:pPr>
            <w:r w:rsidRPr="00C477CE">
              <w:rPr>
                <w:rFonts w:ascii="Arial" w:hAnsi="Arial" w:cs="Arial"/>
                <w:sz w:val="18"/>
                <w:szCs w:val="18"/>
              </w:rPr>
              <w:t>Наименование операции</w:t>
            </w:r>
          </w:p>
        </w:tc>
        <w:tc>
          <w:tcPr>
            <w:tcW w:w="1595" w:type="dxa"/>
          </w:tcPr>
          <w:p w:rsidR="00ED33FE" w:rsidRPr="00C477CE" w:rsidRDefault="00ED33FE" w:rsidP="00746EFB">
            <w:pPr>
              <w:spacing w:line="360" w:lineRule="auto"/>
              <w:jc w:val="center"/>
              <w:outlineLvl w:val="0"/>
              <w:rPr>
                <w:rFonts w:ascii="Arial" w:hAnsi="Arial" w:cs="Arial"/>
                <w:sz w:val="18"/>
                <w:szCs w:val="18"/>
              </w:rPr>
            </w:pPr>
            <w:r w:rsidRPr="00C477CE">
              <w:rPr>
                <w:rFonts w:ascii="Arial" w:hAnsi="Arial" w:cs="Arial"/>
                <w:sz w:val="18"/>
                <w:szCs w:val="18"/>
              </w:rPr>
              <w:t>Номер пункта</w:t>
            </w:r>
          </w:p>
        </w:tc>
      </w:tr>
      <w:tr w:rsidR="00ED33FE" w:rsidRPr="00C477CE">
        <w:tblPrEx>
          <w:tblCellMar>
            <w:top w:w="0" w:type="dxa"/>
            <w:bottom w:w="0" w:type="dxa"/>
          </w:tblCellMar>
        </w:tblPrEx>
        <w:trPr>
          <w:cantSplit/>
        </w:trPr>
        <w:tc>
          <w:tcPr>
            <w:tcW w:w="4394" w:type="dxa"/>
          </w:tcPr>
          <w:p w:rsidR="00ED33FE" w:rsidRPr="00C477CE" w:rsidRDefault="00ED33FE" w:rsidP="00746EFB">
            <w:pPr>
              <w:spacing w:line="360" w:lineRule="auto"/>
              <w:outlineLvl w:val="0"/>
              <w:rPr>
                <w:rFonts w:ascii="Arial" w:hAnsi="Arial" w:cs="Arial"/>
                <w:sz w:val="18"/>
                <w:szCs w:val="18"/>
              </w:rPr>
            </w:pPr>
            <w:r w:rsidRPr="00C477CE">
              <w:rPr>
                <w:rFonts w:ascii="Arial" w:hAnsi="Arial" w:cs="Arial"/>
                <w:sz w:val="18"/>
                <w:szCs w:val="18"/>
              </w:rPr>
              <w:t>Проверка внешнего вида</w:t>
            </w:r>
          </w:p>
        </w:tc>
        <w:tc>
          <w:tcPr>
            <w:tcW w:w="1595" w:type="dxa"/>
          </w:tcPr>
          <w:p w:rsidR="00ED33FE" w:rsidRPr="00C477CE" w:rsidRDefault="00ED33FE" w:rsidP="00746EFB">
            <w:pPr>
              <w:spacing w:line="360" w:lineRule="auto"/>
              <w:ind w:right="176"/>
              <w:jc w:val="right"/>
              <w:outlineLvl w:val="0"/>
              <w:rPr>
                <w:rFonts w:ascii="Arial" w:hAnsi="Arial" w:cs="Arial"/>
                <w:sz w:val="18"/>
                <w:szCs w:val="18"/>
              </w:rPr>
            </w:pPr>
            <w:r w:rsidRPr="00C477CE">
              <w:rPr>
                <w:rFonts w:ascii="Arial" w:hAnsi="Arial" w:cs="Arial"/>
                <w:sz w:val="18"/>
                <w:szCs w:val="18"/>
              </w:rPr>
              <w:t>22.4.5.1</w:t>
            </w:r>
          </w:p>
        </w:tc>
      </w:tr>
      <w:tr w:rsidR="00ED33FE" w:rsidRPr="00C477CE">
        <w:tblPrEx>
          <w:tblCellMar>
            <w:top w:w="0" w:type="dxa"/>
            <w:bottom w:w="0" w:type="dxa"/>
          </w:tblCellMar>
        </w:tblPrEx>
        <w:trPr>
          <w:cantSplit/>
        </w:trPr>
        <w:tc>
          <w:tcPr>
            <w:tcW w:w="4394" w:type="dxa"/>
          </w:tcPr>
          <w:p w:rsidR="00ED33FE" w:rsidRPr="00C477CE" w:rsidRDefault="00ED33FE" w:rsidP="00746EFB">
            <w:pPr>
              <w:spacing w:line="360" w:lineRule="auto"/>
              <w:outlineLvl w:val="0"/>
              <w:rPr>
                <w:rFonts w:ascii="Arial" w:hAnsi="Arial" w:cs="Arial"/>
                <w:sz w:val="18"/>
                <w:szCs w:val="18"/>
              </w:rPr>
            </w:pPr>
            <w:r w:rsidRPr="00C477CE">
              <w:rPr>
                <w:rFonts w:ascii="Arial" w:hAnsi="Arial" w:cs="Arial"/>
                <w:sz w:val="18"/>
                <w:szCs w:val="18"/>
              </w:rPr>
              <w:t>Опробование</w:t>
            </w:r>
          </w:p>
        </w:tc>
        <w:tc>
          <w:tcPr>
            <w:tcW w:w="1595" w:type="dxa"/>
          </w:tcPr>
          <w:p w:rsidR="00ED33FE" w:rsidRPr="00C477CE" w:rsidRDefault="00ED33FE" w:rsidP="00746EFB">
            <w:pPr>
              <w:spacing w:line="360" w:lineRule="auto"/>
              <w:ind w:right="176"/>
              <w:jc w:val="right"/>
              <w:outlineLvl w:val="0"/>
              <w:rPr>
                <w:rFonts w:ascii="Arial" w:hAnsi="Arial" w:cs="Arial"/>
                <w:sz w:val="18"/>
                <w:szCs w:val="18"/>
              </w:rPr>
            </w:pPr>
            <w:r w:rsidRPr="00C477CE">
              <w:rPr>
                <w:rFonts w:ascii="Arial" w:hAnsi="Arial" w:cs="Arial"/>
                <w:sz w:val="18"/>
                <w:szCs w:val="18"/>
              </w:rPr>
              <w:t>22.4.5.2</w:t>
            </w:r>
          </w:p>
        </w:tc>
      </w:tr>
      <w:tr w:rsidR="00ED33FE" w:rsidRPr="00C477CE">
        <w:tblPrEx>
          <w:tblCellMar>
            <w:top w:w="0" w:type="dxa"/>
            <w:bottom w:w="0" w:type="dxa"/>
          </w:tblCellMar>
        </w:tblPrEx>
        <w:trPr>
          <w:cantSplit/>
        </w:trPr>
        <w:tc>
          <w:tcPr>
            <w:tcW w:w="4394" w:type="dxa"/>
          </w:tcPr>
          <w:p w:rsidR="00ED33FE" w:rsidRPr="00C477CE" w:rsidRDefault="00ED33FE" w:rsidP="00746EFB">
            <w:pPr>
              <w:spacing w:line="360" w:lineRule="auto"/>
              <w:outlineLvl w:val="0"/>
              <w:rPr>
                <w:rFonts w:ascii="Arial" w:hAnsi="Arial" w:cs="Arial"/>
                <w:sz w:val="18"/>
                <w:szCs w:val="18"/>
              </w:rPr>
            </w:pPr>
            <w:r w:rsidRPr="00C477CE">
              <w:rPr>
                <w:rFonts w:ascii="Arial" w:hAnsi="Arial" w:cs="Arial"/>
                <w:sz w:val="18"/>
                <w:szCs w:val="18"/>
              </w:rPr>
              <w:t>Определение основной погрешности</w:t>
            </w:r>
          </w:p>
        </w:tc>
        <w:tc>
          <w:tcPr>
            <w:tcW w:w="1595" w:type="dxa"/>
          </w:tcPr>
          <w:p w:rsidR="00ED33FE" w:rsidRPr="00C477CE" w:rsidRDefault="00ED33FE" w:rsidP="00746EFB">
            <w:pPr>
              <w:spacing w:line="360" w:lineRule="auto"/>
              <w:ind w:right="176"/>
              <w:jc w:val="right"/>
              <w:outlineLvl w:val="0"/>
              <w:rPr>
                <w:rFonts w:ascii="Arial" w:hAnsi="Arial" w:cs="Arial"/>
                <w:sz w:val="18"/>
                <w:szCs w:val="18"/>
              </w:rPr>
            </w:pPr>
            <w:r w:rsidRPr="00C477CE">
              <w:rPr>
                <w:rFonts w:ascii="Arial" w:hAnsi="Arial" w:cs="Arial"/>
                <w:sz w:val="18"/>
                <w:szCs w:val="18"/>
              </w:rPr>
              <w:t>22.4.5.3</w:t>
            </w:r>
          </w:p>
        </w:tc>
      </w:tr>
    </w:tbl>
    <w:p w:rsidR="00ED33FE" w:rsidRPr="00C477CE" w:rsidRDefault="00ED33FE" w:rsidP="00746EFB">
      <w:pPr>
        <w:spacing w:line="360" w:lineRule="auto"/>
        <w:outlineLvl w:val="0"/>
        <w:rPr>
          <w:rFonts w:ascii="Arial" w:hAnsi="Arial" w:cs="Arial"/>
          <w:sz w:val="18"/>
          <w:szCs w:val="18"/>
        </w:rPr>
      </w:pPr>
    </w:p>
    <w:p w:rsidR="00ED33FE" w:rsidRPr="00C477CE" w:rsidRDefault="00ED33FE" w:rsidP="003F31CD">
      <w:pPr>
        <w:spacing w:line="360" w:lineRule="auto"/>
        <w:ind w:firstLine="708"/>
        <w:outlineLvl w:val="0"/>
        <w:rPr>
          <w:rFonts w:ascii="Arial" w:hAnsi="Arial" w:cs="Arial"/>
          <w:sz w:val="18"/>
          <w:szCs w:val="18"/>
        </w:rPr>
      </w:pPr>
      <w:r w:rsidRPr="00C477CE">
        <w:rPr>
          <w:rFonts w:ascii="Arial" w:hAnsi="Arial" w:cs="Arial"/>
          <w:sz w:val="18"/>
          <w:szCs w:val="18"/>
        </w:rPr>
        <w:t>22.4.2. Средства поверки</w:t>
      </w:r>
    </w:p>
    <w:p w:rsidR="003F31CD" w:rsidRDefault="00ED33FE" w:rsidP="003F31CD">
      <w:pPr>
        <w:spacing w:line="360" w:lineRule="auto"/>
        <w:ind w:firstLine="708"/>
        <w:outlineLvl w:val="0"/>
        <w:rPr>
          <w:rFonts w:ascii="Arial" w:hAnsi="Arial" w:cs="Arial"/>
          <w:sz w:val="18"/>
          <w:szCs w:val="18"/>
        </w:rPr>
      </w:pPr>
      <w:r w:rsidRPr="00C477CE">
        <w:rPr>
          <w:rFonts w:ascii="Arial" w:hAnsi="Arial" w:cs="Arial"/>
          <w:sz w:val="18"/>
          <w:szCs w:val="18"/>
        </w:rPr>
        <w:t>22.4.2.1. При  проведении  поверки должны быть применены средства измерений, указанные в табл.4.</w:t>
      </w:r>
    </w:p>
    <w:p w:rsidR="00ED33FE" w:rsidRPr="00C477CE" w:rsidRDefault="003F31CD" w:rsidP="00746EFB">
      <w:pPr>
        <w:spacing w:line="360" w:lineRule="auto"/>
        <w:outlineLvl w:val="0"/>
        <w:rPr>
          <w:rFonts w:ascii="Arial" w:hAnsi="Arial" w:cs="Arial"/>
          <w:sz w:val="18"/>
          <w:szCs w:val="18"/>
        </w:rPr>
      </w:pPr>
      <w:r>
        <w:rPr>
          <w:rFonts w:ascii="Arial" w:hAnsi="Arial" w:cs="Arial"/>
          <w:sz w:val="18"/>
          <w:szCs w:val="18"/>
        </w:rPr>
        <w:br w:type="page"/>
      </w:r>
    </w:p>
    <w:p w:rsidR="00ED33FE" w:rsidRPr="00C477CE" w:rsidRDefault="00ED33FE" w:rsidP="00746EFB">
      <w:pPr>
        <w:spacing w:line="360" w:lineRule="auto"/>
        <w:jc w:val="right"/>
        <w:outlineLvl w:val="0"/>
        <w:rPr>
          <w:rFonts w:ascii="Arial" w:hAnsi="Arial" w:cs="Arial"/>
          <w:sz w:val="18"/>
          <w:szCs w:val="18"/>
        </w:rPr>
      </w:pPr>
      <w:r w:rsidRPr="00C477CE">
        <w:rPr>
          <w:rFonts w:ascii="Arial" w:hAnsi="Arial" w:cs="Arial"/>
          <w:sz w:val="18"/>
          <w:szCs w:val="18"/>
        </w:rPr>
        <w:t xml:space="preserve">Т а б л и ц а 4  </w:t>
      </w:r>
    </w:p>
    <w:tbl>
      <w:tblPr>
        <w:tblW w:w="6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4"/>
      </w:tblGrid>
      <w:tr w:rsidR="00ED33FE" w:rsidRPr="00C477CE">
        <w:tblPrEx>
          <w:tblCellMar>
            <w:top w:w="0" w:type="dxa"/>
            <w:bottom w:w="0" w:type="dxa"/>
          </w:tblCellMar>
        </w:tblPrEx>
        <w:tc>
          <w:tcPr>
            <w:tcW w:w="1276" w:type="dxa"/>
          </w:tcPr>
          <w:p w:rsidR="00ED33FE" w:rsidRPr="00C477CE" w:rsidRDefault="00ED33FE" w:rsidP="00746EFB">
            <w:pPr>
              <w:ind w:left="-108" w:right="-108"/>
              <w:rPr>
                <w:rFonts w:ascii="Arial" w:hAnsi="Arial" w:cs="Arial"/>
                <w:sz w:val="18"/>
                <w:szCs w:val="18"/>
              </w:rPr>
            </w:pPr>
            <w:r w:rsidRPr="00C477CE">
              <w:rPr>
                <w:rFonts w:ascii="Arial" w:hAnsi="Arial" w:cs="Arial"/>
                <w:sz w:val="18"/>
                <w:szCs w:val="18"/>
              </w:rPr>
              <w:t>Номер пункта документа по поверке</w:t>
            </w:r>
          </w:p>
        </w:tc>
        <w:tc>
          <w:tcPr>
            <w:tcW w:w="5384" w:type="dxa"/>
          </w:tcPr>
          <w:p w:rsidR="00ED33FE" w:rsidRPr="00C477CE" w:rsidRDefault="00ED33FE" w:rsidP="00746EFB">
            <w:pPr>
              <w:ind w:left="72"/>
              <w:rPr>
                <w:rFonts w:ascii="Arial" w:hAnsi="Arial" w:cs="Arial"/>
                <w:sz w:val="18"/>
                <w:szCs w:val="18"/>
              </w:rPr>
            </w:pPr>
            <w:r w:rsidRPr="00C477CE">
              <w:rPr>
                <w:rFonts w:ascii="Arial" w:hAnsi="Arial" w:cs="Arial"/>
                <w:sz w:val="18"/>
                <w:szCs w:val="18"/>
              </w:rPr>
              <w:t>Наименование эталонного средства измерений или вспомогательного средства поверки; номер документа, регламентирующего технические требования  к  средству; разряд по государственной поверочной  схеме и (или) метрологические и основные технические характеристики</w:t>
            </w:r>
          </w:p>
          <w:p w:rsidR="00ED33FE" w:rsidRPr="00C477CE" w:rsidRDefault="00ED33FE" w:rsidP="00746EFB">
            <w:pPr>
              <w:ind w:left="72"/>
              <w:rPr>
                <w:rFonts w:ascii="Arial" w:hAnsi="Arial" w:cs="Arial"/>
                <w:sz w:val="18"/>
                <w:szCs w:val="18"/>
              </w:rPr>
            </w:pPr>
          </w:p>
        </w:tc>
      </w:tr>
      <w:tr w:rsidR="00ED33FE" w:rsidRPr="00C477CE">
        <w:tblPrEx>
          <w:tblCellMar>
            <w:top w:w="0" w:type="dxa"/>
            <w:bottom w:w="0" w:type="dxa"/>
          </w:tblCellMar>
        </w:tblPrEx>
        <w:tc>
          <w:tcPr>
            <w:tcW w:w="1276" w:type="dxa"/>
          </w:tcPr>
          <w:p w:rsidR="00ED33FE" w:rsidRPr="00C477CE" w:rsidRDefault="00ED33FE" w:rsidP="00746EFB">
            <w:pPr>
              <w:ind w:left="72"/>
              <w:rPr>
                <w:rFonts w:ascii="Arial" w:hAnsi="Arial" w:cs="Arial"/>
                <w:sz w:val="18"/>
                <w:szCs w:val="18"/>
              </w:rPr>
            </w:pPr>
            <w:r w:rsidRPr="00C477CE">
              <w:rPr>
                <w:rFonts w:ascii="Arial" w:hAnsi="Arial" w:cs="Arial"/>
                <w:sz w:val="18"/>
                <w:szCs w:val="18"/>
              </w:rPr>
              <w:t>22.4.4</w:t>
            </w:r>
          </w:p>
        </w:tc>
        <w:tc>
          <w:tcPr>
            <w:tcW w:w="5384" w:type="dxa"/>
          </w:tcPr>
          <w:p w:rsidR="00ED33FE" w:rsidRPr="00C477CE" w:rsidRDefault="00ED33FE" w:rsidP="00746EFB">
            <w:pPr>
              <w:ind w:left="72"/>
              <w:rPr>
                <w:rFonts w:ascii="Arial" w:hAnsi="Arial" w:cs="Arial"/>
                <w:sz w:val="18"/>
                <w:szCs w:val="18"/>
              </w:rPr>
            </w:pPr>
            <w:r w:rsidRPr="00C477CE">
              <w:rPr>
                <w:rFonts w:ascii="Arial" w:hAnsi="Arial" w:cs="Arial"/>
                <w:sz w:val="18"/>
                <w:szCs w:val="18"/>
              </w:rPr>
              <w:t xml:space="preserve">Ампервольтметр Ц 4326 ГОСТ 8711-78, пределы  измерений  0-3 А, </w:t>
            </w:r>
          </w:p>
          <w:p w:rsidR="00ED33FE" w:rsidRPr="00C477CE" w:rsidRDefault="00ED33FE" w:rsidP="00746EFB">
            <w:pPr>
              <w:ind w:left="72"/>
              <w:rPr>
                <w:rFonts w:ascii="Arial" w:hAnsi="Arial" w:cs="Arial"/>
                <w:sz w:val="18"/>
                <w:szCs w:val="18"/>
              </w:rPr>
            </w:pPr>
            <w:r w:rsidRPr="00C477CE">
              <w:rPr>
                <w:rFonts w:ascii="Arial" w:hAnsi="Arial" w:cs="Arial"/>
                <w:sz w:val="18"/>
                <w:szCs w:val="18"/>
              </w:rPr>
              <w:t xml:space="preserve"> 0-300 В, класс точности 4</w:t>
            </w:r>
          </w:p>
          <w:p w:rsidR="00ED33FE" w:rsidRPr="00C477CE" w:rsidRDefault="00ED33FE" w:rsidP="00746EFB">
            <w:pPr>
              <w:ind w:left="72"/>
              <w:rPr>
                <w:rFonts w:ascii="Arial" w:hAnsi="Arial" w:cs="Arial"/>
                <w:sz w:val="18"/>
                <w:szCs w:val="18"/>
              </w:rPr>
            </w:pPr>
            <w:r w:rsidRPr="00C477CE">
              <w:rPr>
                <w:rFonts w:ascii="Arial" w:hAnsi="Arial" w:cs="Arial"/>
                <w:sz w:val="18"/>
                <w:szCs w:val="18"/>
              </w:rPr>
              <w:t xml:space="preserve"> Частотомер Д 126 ГОСТ 7590-78, пределы измерения   от    45 до 55 Гц, класс точности 1,5</w:t>
            </w:r>
          </w:p>
          <w:p w:rsidR="00ED33FE" w:rsidRPr="00C477CE" w:rsidRDefault="00ED33FE" w:rsidP="00746EFB">
            <w:pPr>
              <w:ind w:left="72"/>
              <w:rPr>
                <w:rFonts w:ascii="Arial" w:hAnsi="Arial" w:cs="Arial"/>
                <w:sz w:val="18"/>
                <w:szCs w:val="18"/>
              </w:rPr>
            </w:pPr>
            <w:r w:rsidRPr="00C477CE">
              <w:rPr>
                <w:rFonts w:ascii="Arial" w:hAnsi="Arial" w:cs="Arial"/>
                <w:sz w:val="18"/>
                <w:szCs w:val="18"/>
              </w:rPr>
              <w:t xml:space="preserve"> Термометр ртутный стеклянный, пределы измерения   0-55  </w:t>
            </w:r>
            <w:r w:rsidRPr="00C477CE">
              <w:rPr>
                <w:rFonts w:ascii="Arial" w:hAnsi="Arial" w:cs="Arial"/>
                <w:sz w:val="18"/>
                <w:szCs w:val="18"/>
                <w:vertAlign w:val="superscript"/>
              </w:rPr>
              <w:t>о</w:t>
            </w:r>
            <w:r w:rsidRPr="00C477CE">
              <w:rPr>
                <w:rFonts w:ascii="Arial" w:hAnsi="Arial" w:cs="Arial"/>
                <w:sz w:val="18"/>
                <w:szCs w:val="18"/>
              </w:rPr>
              <w:t>С, класс точности 0,1</w:t>
            </w:r>
          </w:p>
          <w:p w:rsidR="00ED33FE" w:rsidRPr="00C477CE" w:rsidRDefault="00ED33FE" w:rsidP="00746EFB">
            <w:pPr>
              <w:ind w:left="72"/>
              <w:rPr>
                <w:rFonts w:ascii="Arial" w:hAnsi="Arial" w:cs="Arial"/>
                <w:sz w:val="18"/>
                <w:szCs w:val="18"/>
              </w:rPr>
            </w:pPr>
            <w:r w:rsidRPr="00C477CE">
              <w:rPr>
                <w:rFonts w:ascii="Arial" w:hAnsi="Arial" w:cs="Arial"/>
                <w:sz w:val="18"/>
                <w:szCs w:val="18"/>
              </w:rPr>
              <w:t xml:space="preserve"> Психрометр аспирационный,  предел измерения до 180 %,  класс точности 1</w:t>
            </w:r>
          </w:p>
          <w:p w:rsidR="00ED33FE" w:rsidRPr="00C477CE" w:rsidRDefault="00ED33FE" w:rsidP="00746EFB">
            <w:pPr>
              <w:ind w:left="72"/>
              <w:rPr>
                <w:rFonts w:ascii="Arial" w:hAnsi="Arial" w:cs="Arial"/>
                <w:sz w:val="18"/>
                <w:szCs w:val="18"/>
              </w:rPr>
            </w:pPr>
            <w:r w:rsidRPr="00C477CE">
              <w:rPr>
                <w:rFonts w:ascii="Arial" w:hAnsi="Arial" w:cs="Arial"/>
                <w:sz w:val="18"/>
                <w:szCs w:val="18"/>
              </w:rPr>
              <w:t xml:space="preserve"> Барометр ТУ 2504-1797-75, пределы измерения  от 600 до 800 мм рт.ст.</w:t>
            </w:r>
          </w:p>
          <w:p w:rsidR="00ED33FE" w:rsidRPr="00C477CE" w:rsidRDefault="00ED33FE" w:rsidP="00746EFB">
            <w:pPr>
              <w:ind w:left="72"/>
              <w:rPr>
                <w:rFonts w:ascii="Arial" w:hAnsi="Arial" w:cs="Arial"/>
                <w:sz w:val="18"/>
                <w:szCs w:val="18"/>
              </w:rPr>
            </w:pPr>
          </w:p>
        </w:tc>
      </w:tr>
      <w:tr w:rsidR="00ED33FE" w:rsidRPr="00C477CE">
        <w:tblPrEx>
          <w:tblCellMar>
            <w:top w:w="0" w:type="dxa"/>
            <w:bottom w:w="0" w:type="dxa"/>
          </w:tblCellMar>
        </w:tblPrEx>
        <w:tc>
          <w:tcPr>
            <w:tcW w:w="1276" w:type="dxa"/>
          </w:tcPr>
          <w:p w:rsidR="00ED33FE" w:rsidRPr="00C477CE" w:rsidRDefault="00ED33FE" w:rsidP="00746EFB">
            <w:pPr>
              <w:pStyle w:val="a4"/>
              <w:spacing w:line="360" w:lineRule="auto"/>
              <w:ind w:left="72"/>
              <w:jc w:val="both"/>
              <w:rPr>
                <w:rFonts w:ascii="Arial" w:hAnsi="Arial" w:cs="Arial"/>
                <w:color w:val="000000"/>
                <w:sz w:val="18"/>
                <w:szCs w:val="18"/>
              </w:rPr>
            </w:pPr>
            <w:r w:rsidRPr="00C477CE">
              <w:rPr>
                <w:rFonts w:ascii="Arial" w:hAnsi="Arial" w:cs="Arial"/>
                <w:color w:val="000000"/>
                <w:sz w:val="18"/>
                <w:szCs w:val="18"/>
              </w:rPr>
              <w:t>22.4.5</w:t>
            </w:r>
          </w:p>
        </w:tc>
        <w:tc>
          <w:tcPr>
            <w:tcW w:w="5384" w:type="dxa"/>
          </w:tcPr>
          <w:p w:rsidR="00ED33FE" w:rsidRPr="00C477CE" w:rsidRDefault="00ED33FE" w:rsidP="00746EFB">
            <w:pPr>
              <w:pStyle w:val="a4"/>
              <w:ind w:left="72"/>
              <w:jc w:val="both"/>
              <w:rPr>
                <w:rFonts w:ascii="Arial" w:hAnsi="Arial" w:cs="Arial"/>
                <w:color w:val="000000"/>
                <w:sz w:val="18"/>
                <w:szCs w:val="18"/>
              </w:rPr>
            </w:pPr>
            <w:r w:rsidRPr="00C477CE">
              <w:rPr>
                <w:rFonts w:ascii="Arial" w:hAnsi="Arial" w:cs="Arial"/>
                <w:color w:val="000000"/>
                <w:sz w:val="18"/>
                <w:szCs w:val="18"/>
              </w:rPr>
              <w:t>Расходомерная установка ОРУКС-400, диапазон измерения 12,5 – 400 м</w:t>
            </w:r>
            <w:r w:rsidRPr="00C477CE">
              <w:rPr>
                <w:rFonts w:ascii="Arial" w:hAnsi="Arial" w:cs="Arial"/>
                <w:color w:val="000000"/>
                <w:sz w:val="18"/>
                <w:szCs w:val="18"/>
                <w:vertAlign w:val="superscript"/>
              </w:rPr>
              <w:t>3</w:t>
            </w:r>
            <w:r w:rsidRPr="00C477CE">
              <w:rPr>
                <w:rFonts w:ascii="Arial" w:hAnsi="Arial" w:cs="Arial"/>
                <w:color w:val="000000"/>
                <w:sz w:val="18"/>
                <w:szCs w:val="18"/>
              </w:rPr>
              <w:t>/ч, погрешность ± 0,15%</w:t>
            </w:r>
          </w:p>
          <w:p w:rsidR="00ED33FE" w:rsidRPr="00C477CE" w:rsidRDefault="00ED33FE" w:rsidP="00746EFB">
            <w:pPr>
              <w:pStyle w:val="a4"/>
              <w:ind w:left="72"/>
              <w:jc w:val="both"/>
              <w:rPr>
                <w:rFonts w:ascii="Arial" w:hAnsi="Arial" w:cs="Arial"/>
                <w:color w:val="000000"/>
                <w:sz w:val="18"/>
                <w:szCs w:val="18"/>
              </w:rPr>
            </w:pPr>
            <w:r w:rsidRPr="00C477CE">
              <w:rPr>
                <w:rFonts w:ascii="Arial" w:hAnsi="Arial" w:cs="Arial"/>
                <w:color w:val="000000"/>
                <w:sz w:val="18"/>
                <w:szCs w:val="18"/>
              </w:rPr>
              <w:t>Расходомерная установка УПВГ, диапазон измерения 0 – 20 м</w:t>
            </w:r>
            <w:r w:rsidRPr="00C477CE">
              <w:rPr>
                <w:rFonts w:ascii="Arial" w:hAnsi="Arial" w:cs="Arial"/>
                <w:color w:val="000000"/>
                <w:sz w:val="18"/>
                <w:szCs w:val="18"/>
                <w:vertAlign w:val="superscript"/>
              </w:rPr>
              <w:t>3</w:t>
            </w:r>
            <w:r w:rsidRPr="00C477CE">
              <w:rPr>
                <w:rFonts w:ascii="Arial" w:hAnsi="Arial" w:cs="Arial"/>
                <w:color w:val="000000"/>
                <w:sz w:val="18"/>
                <w:szCs w:val="18"/>
              </w:rPr>
              <w:t>/ч, погрешность ± 0,3%</w:t>
            </w:r>
          </w:p>
          <w:p w:rsidR="00ED33FE" w:rsidRPr="00C477CE" w:rsidRDefault="00ED33FE" w:rsidP="00746EFB">
            <w:pPr>
              <w:pStyle w:val="a4"/>
              <w:ind w:left="72"/>
              <w:jc w:val="both"/>
              <w:rPr>
                <w:rFonts w:ascii="Arial" w:hAnsi="Arial" w:cs="Arial"/>
                <w:color w:val="000000"/>
                <w:sz w:val="18"/>
                <w:szCs w:val="18"/>
              </w:rPr>
            </w:pPr>
            <w:r w:rsidRPr="00C477CE">
              <w:rPr>
                <w:rFonts w:ascii="Arial" w:hAnsi="Arial" w:cs="Arial"/>
                <w:color w:val="000000"/>
                <w:sz w:val="18"/>
                <w:szCs w:val="18"/>
              </w:rPr>
              <w:t>Рулетка измерительная, металлическая - ЗПКЗ-18 АУТ/1 ГОСТ 7502-89</w:t>
            </w:r>
          </w:p>
          <w:p w:rsidR="00ED33FE" w:rsidRPr="00C477CE" w:rsidRDefault="00ED33FE" w:rsidP="00746EFB">
            <w:pPr>
              <w:pStyle w:val="a4"/>
              <w:ind w:left="72"/>
              <w:jc w:val="both"/>
              <w:rPr>
                <w:rFonts w:ascii="Arial" w:hAnsi="Arial" w:cs="Arial"/>
                <w:color w:val="000000"/>
                <w:sz w:val="18"/>
                <w:szCs w:val="18"/>
              </w:rPr>
            </w:pPr>
            <w:r w:rsidRPr="00C477CE">
              <w:rPr>
                <w:rFonts w:ascii="Arial" w:hAnsi="Arial" w:cs="Arial"/>
                <w:color w:val="000000"/>
                <w:sz w:val="18"/>
                <w:szCs w:val="18"/>
              </w:rPr>
              <w:t>Предел измерения 10 м; погрешность ± 0,5 мм</w:t>
            </w:r>
          </w:p>
          <w:p w:rsidR="00ED33FE" w:rsidRPr="00C477CE" w:rsidRDefault="00ED33FE" w:rsidP="00746EFB">
            <w:pPr>
              <w:pStyle w:val="a4"/>
              <w:ind w:left="72"/>
              <w:jc w:val="both"/>
              <w:rPr>
                <w:rFonts w:ascii="Arial" w:hAnsi="Arial" w:cs="Arial"/>
                <w:color w:val="000000"/>
                <w:sz w:val="18"/>
                <w:szCs w:val="18"/>
              </w:rPr>
            </w:pPr>
          </w:p>
        </w:tc>
      </w:tr>
    </w:tbl>
    <w:p w:rsidR="00ED33FE" w:rsidRPr="00C477CE" w:rsidRDefault="00ED33FE" w:rsidP="00746EFB">
      <w:pPr>
        <w:rPr>
          <w:rFonts w:ascii="Arial" w:hAnsi="Arial" w:cs="Arial"/>
          <w:sz w:val="18"/>
          <w:szCs w:val="18"/>
        </w:rPr>
      </w:pPr>
    </w:p>
    <w:p w:rsidR="00ED33FE" w:rsidRPr="00C477CE" w:rsidRDefault="00ED33FE" w:rsidP="00746EFB">
      <w:pPr>
        <w:spacing w:line="360" w:lineRule="auto"/>
        <w:jc w:val="both"/>
        <w:outlineLvl w:val="0"/>
        <w:rPr>
          <w:rFonts w:ascii="Arial" w:hAnsi="Arial" w:cs="Arial"/>
          <w:sz w:val="18"/>
          <w:szCs w:val="18"/>
        </w:rPr>
      </w:pPr>
      <w:r w:rsidRPr="00C477CE">
        <w:rPr>
          <w:rFonts w:ascii="Arial" w:hAnsi="Arial" w:cs="Arial"/>
          <w:sz w:val="18"/>
          <w:szCs w:val="18"/>
        </w:rPr>
        <w:t>Допускается применение других средств измерений с  аналогичными или лучшими метрологическими характеристиками.</w:t>
      </w:r>
    </w:p>
    <w:p w:rsidR="00ED33FE" w:rsidRPr="00C477CE" w:rsidRDefault="00ED33FE" w:rsidP="00746EFB">
      <w:pPr>
        <w:pStyle w:val="a3"/>
        <w:ind w:firstLine="0"/>
        <w:jc w:val="both"/>
        <w:outlineLvl w:val="0"/>
        <w:rPr>
          <w:rFonts w:cs="Arial"/>
          <w:szCs w:val="18"/>
        </w:rPr>
      </w:pPr>
    </w:p>
    <w:p w:rsidR="00ED33FE" w:rsidRPr="00C477CE" w:rsidRDefault="00ED33FE" w:rsidP="003F31CD">
      <w:pPr>
        <w:pStyle w:val="a3"/>
        <w:ind w:firstLine="708"/>
        <w:jc w:val="both"/>
        <w:outlineLvl w:val="0"/>
        <w:rPr>
          <w:rFonts w:cs="Arial"/>
          <w:szCs w:val="18"/>
        </w:rPr>
      </w:pPr>
      <w:r w:rsidRPr="00C477CE">
        <w:rPr>
          <w:rFonts w:cs="Arial"/>
          <w:szCs w:val="18"/>
        </w:rPr>
        <w:t>22.4.2.2. Все средства измерений должны быть поверены органами Государственной метрологической службы и иметь действующие свидетельства о поверке или оттиски  поверительных клейм.</w:t>
      </w:r>
    </w:p>
    <w:p w:rsidR="00ED33FE" w:rsidRPr="00C477CE" w:rsidRDefault="00ED33FE" w:rsidP="003F31CD">
      <w:pPr>
        <w:ind w:firstLine="708"/>
        <w:outlineLvl w:val="0"/>
        <w:rPr>
          <w:rFonts w:ascii="Arial" w:hAnsi="Arial" w:cs="Arial"/>
          <w:sz w:val="18"/>
          <w:szCs w:val="18"/>
        </w:rPr>
      </w:pPr>
      <w:r w:rsidRPr="00C477CE">
        <w:rPr>
          <w:rFonts w:ascii="Arial" w:hAnsi="Arial" w:cs="Arial"/>
          <w:sz w:val="18"/>
          <w:szCs w:val="18"/>
        </w:rPr>
        <w:t>22.4.3. Требования безопасности</w:t>
      </w:r>
    </w:p>
    <w:p w:rsidR="00ED33FE" w:rsidRPr="00C477CE" w:rsidRDefault="00ED33FE" w:rsidP="00746EFB">
      <w:pPr>
        <w:outlineLvl w:val="0"/>
        <w:rPr>
          <w:rFonts w:ascii="Arial" w:hAnsi="Arial" w:cs="Arial"/>
          <w:sz w:val="18"/>
          <w:szCs w:val="18"/>
        </w:rPr>
      </w:pPr>
    </w:p>
    <w:p w:rsidR="00ED33FE" w:rsidRPr="00C477CE" w:rsidRDefault="00ED33FE" w:rsidP="00746EFB">
      <w:pPr>
        <w:spacing w:line="360" w:lineRule="auto"/>
        <w:rPr>
          <w:rFonts w:ascii="Arial" w:hAnsi="Arial" w:cs="Arial"/>
          <w:sz w:val="18"/>
          <w:szCs w:val="18"/>
        </w:rPr>
      </w:pPr>
      <w:r w:rsidRPr="00C477CE">
        <w:rPr>
          <w:rFonts w:ascii="Arial" w:hAnsi="Arial" w:cs="Arial"/>
          <w:sz w:val="18"/>
          <w:szCs w:val="18"/>
        </w:rPr>
        <w:t xml:space="preserve"> </w:t>
      </w:r>
      <w:r w:rsidRPr="00C477CE">
        <w:rPr>
          <w:rFonts w:ascii="Arial" w:hAnsi="Arial" w:cs="Arial"/>
          <w:sz w:val="18"/>
          <w:szCs w:val="18"/>
        </w:rPr>
        <w:tab/>
        <w:t>22.4.3.1. К проведению поверки допускаются лица,  изучившие Руководство по эксплуатации.</w:t>
      </w:r>
    </w:p>
    <w:p w:rsidR="00ED33FE" w:rsidRPr="00C477CE" w:rsidRDefault="003F31CD" w:rsidP="003F31CD">
      <w:pPr>
        <w:spacing w:line="360" w:lineRule="auto"/>
        <w:ind w:firstLine="708"/>
        <w:rPr>
          <w:rFonts w:ascii="Arial" w:hAnsi="Arial" w:cs="Arial"/>
          <w:sz w:val="18"/>
          <w:szCs w:val="18"/>
        </w:rPr>
      </w:pPr>
      <w:r>
        <w:rPr>
          <w:rFonts w:ascii="Arial" w:hAnsi="Arial" w:cs="Arial"/>
          <w:sz w:val="18"/>
          <w:szCs w:val="18"/>
        </w:rPr>
        <w:br w:type="page"/>
      </w:r>
      <w:r w:rsidR="00ED33FE" w:rsidRPr="00C477CE">
        <w:rPr>
          <w:rFonts w:ascii="Arial" w:hAnsi="Arial" w:cs="Arial"/>
          <w:sz w:val="18"/>
          <w:szCs w:val="18"/>
        </w:rPr>
        <w:lastRenderedPageBreak/>
        <w:t>22.4.3.2. При установке и монтаже расходомеров должны строго соблюдаться правила техники безопасности, изложенные в разделе 7 "Указания мер безопасности".</w:t>
      </w:r>
    </w:p>
    <w:p w:rsidR="00ED33FE" w:rsidRPr="00C477CE" w:rsidRDefault="00ED33FE" w:rsidP="003F31CD">
      <w:pPr>
        <w:spacing w:line="360" w:lineRule="auto"/>
        <w:ind w:firstLine="708"/>
        <w:outlineLvl w:val="0"/>
        <w:rPr>
          <w:rFonts w:ascii="Arial" w:hAnsi="Arial" w:cs="Arial"/>
          <w:sz w:val="18"/>
          <w:szCs w:val="18"/>
        </w:rPr>
      </w:pPr>
      <w:r w:rsidRPr="00C477CE">
        <w:rPr>
          <w:rFonts w:ascii="Arial" w:hAnsi="Arial" w:cs="Arial"/>
          <w:sz w:val="18"/>
          <w:szCs w:val="18"/>
        </w:rPr>
        <w:t>22.4.4. Условия поверки и подготовка к ней</w:t>
      </w:r>
    </w:p>
    <w:p w:rsidR="00ED33FE" w:rsidRPr="00C477CE" w:rsidRDefault="00ED33FE" w:rsidP="00746EFB">
      <w:pPr>
        <w:spacing w:line="360" w:lineRule="auto"/>
        <w:rPr>
          <w:rFonts w:ascii="Arial" w:hAnsi="Arial" w:cs="Arial"/>
          <w:sz w:val="18"/>
          <w:szCs w:val="18"/>
        </w:rPr>
      </w:pPr>
      <w:r w:rsidRPr="00C477CE">
        <w:rPr>
          <w:rFonts w:ascii="Arial" w:hAnsi="Arial" w:cs="Arial"/>
          <w:sz w:val="18"/>
          <w:szCs w:val="18"/>
        </w:rPr>
        <w:t>При проведении поверки должны соблюдаться следующие условия:</w:t>
      </w:r>
    </w:p>
    <w:p w:rsidR="00ED33FE" w:rsidRPr="00C477CE" w:rsidRDefault="00ED33FE" w:rsidP="00746EFB">
      <w:pPr>
        <w:numPr>
          <w:ilvl w:val="0"/>
          <w:numId w:val="4"/>
        </w:numPr>
        <w:spacing w:line="360" w:lineRule="auto"/>
        <w:ind w:firstLine="0"/>
        <w:rPr>
          <w:rFonts w:ascii="Arial" w:hAnsi="Arial" w:cs="Arial"/>
          <w:sz w:val="18"/>
          <w:szCs w:val="18"/>
        </w:rPr>
      </w:pPr>
      <w:r w:rsidRPr="00C477CE">
        <w:rPr>
          <w:rFonts w:ascii="Arial" w:hAnsi="Arial" w:cs="Arial"/>
          <w:sz w:val="18"/>
          <w:szCs w:val="18"/>
        </w:rPr>
        <w:t xml:space="preserve">температура окружающего воздуха (20 </w:t>
      </w:r>
      <w:r w:rsidRPr="00C477CE">
        <w:rPr>
          <w:rFonts w:ascii="Arial" w:hAnsi="Arial" w:cs="Arial"/>
          <w:position w:val="-4"/>
          <w:sz w:val="18"/>
          <w:szCs w:val="18"/>
        </w:rPr>
        <w:object w:dxaOrig="220" w:dyaOrig="240">
          <v:shape id="_x0000_i1083" type="#_x0000_t75" style="width:11.25pt;height:11.9pt" o:ole="" fillcolor="window">
            <v:imagedata r:id="rId90" o:title=""/>
          </v:shape>
          <o:OLEObject Type="Embed" ProgID="Equation.3" ShapeID="_x0000_i1083" DrawAspect="Content" ObjectID="_1540191940" r:id="rId113"/>
        </w:object>
      </w:r>
      <w:r w:rsidRPr="00C477CE">
        <w:rPr>
          <w:rFonts w:ascii="Arial" w:hAnsi="Arial" w:cs="Arial"/>
          <w:sz w:val="18"/>
          <w:szCs w:val="18"/>
        </w:rPr>
        <w:t xml:space="preserve"> 5) </w:t>
      </w:r>
      <w:r w:rsidRPr="00C477CE">
        <w:rPr>
          <w:rFonts w:ascii="Arial" w:hAnsi="Arial" w:cs="Arial"/>
          <w:sz w:val="18"/>
          <w:szCs w:val="18"/>
          <w:vertAlign w:val="superscript"/>
        </w:rPr>
        <w:t>о</w:t>
      </w:r>
      <w:r w:rsidRPr="00C477CE">
        <w:rPr>
          <w:rFonts w:ascii="Arial" w:hAnsi="Arial" w:cs="Arial"/>
          <w:sz w:val="18"/>
          <w:szCs w:val="18"/>
        </w:rPr>
        <w:t>С;</w:t>
      </w:r>
    </w:p>
    <w:p w:rsidR="00ED33FE" w:rsidRPr="00C477CE" w:rsidRDefault="00ED33FE" w:rsidP="00746EFB">
      <w:pPr>
        <w:numPr>
          <w:ilvl w:val="0"/>
          <w:numId w:val="4"/>
        </w:numPr>
        <w:spacing w:line="360" w:lineRule="auto"/>
        <w:ind w:firstLine="0"/>
        <w:rPr>
          <w:rFonts w:ascii="Arial" w:hAnsi="Arial" w:cs="Arial"/>
          <w:sz w:val="18"/>
          <w:szCs w:val="18"/>
        </w:rPr>
      </w:pPr>
      <w:r w:rsidRPr="00C477CE">
        <w:rPr>
          <w:rFonts w:ascii="Arial" w:hAnsi="Arial" w:cs="Arial"/>
          <w:sz w:val="18"/>
          <w:szCs w:val="18"/>
        </w:rPr>
        <w:t>относительная влажность от 30 до 80 %;</w:t>
      </w:r>
    </w:p>
    <w:p w:rsidR="00ED33FE" w:rsidRPr="00C477CE" w:rsidRDefault="00ED33FE" w:rsidP="00746EFB">
      <w:pPr>
        <w:numPr>
          <w:ilvl w:val="0"/>
          <w:numId w:val="4"/>
        </w:numPr>
        <w:spacing w:line="360" w:lineRule="auto"/>
        <w:ind w:firstLine="0"/>
        <w:rPr>
          <w:rFonts w:ascii="Arial" w:hAnsi="Arial" w:cs="Arial"/>
          <w:sz w:val="18"/>
          <w:szCs w:val="18"/>
        </w:rPr>
      </w:pPr>
      <w:r w:rsidRPr="00C477CE">
        <w:rPr>
          <w:rFonts w:ascii="Arial" w:hAnsi="Arial" w:cs="Arial"/>
          <w:sz w:val="18"/>
          <w:szCs w:val="18"/>
        </w:rPr>
        <w:t>атмосферное давление от 0,084 до 1 МПа (от  630  до  800  мм рт.ст.);</w:t>
      </w:r>
    </w:p>
    <w:p w:rsidR="00ED33FE" w:rsidRPr="00C477CE" w:rsidRDefault="00ED33FE" w:rsidP="00746EFB">
      <w:pPr>
        <w:numPr>
          <w:ilvl w:val="0"/>
          <w:numId w:val="4"/>
        </w:numPr>
        <w:spacing w:line="360" w:lineRule="auto"/>
        <w:ind w:firstLine="0"/>
        <w:rPr>
          <w:rFonts w:ascii="Arial" w:hAnsi="Arial" w:cs="Arial"/>
          <w:sz w:val="18"/>
          <w:szCs w:val="18"/>
        </w:rPr>
      </w:pPr>
      <w:r w:rsidRPr="00C477CE">
        <w:rPr>
          <w:rFonts w:ascii="Arial" w:hAnsi="Arial" w:cs="Arial"/>
          <w:sz w:val="18"/>
          <w:szCs w:val="18"/>
        </w:rPr>
        <w:t>температура контролируемой среды (воды) (20 </w:t>
      </w:r>
      <w:r w:rsidRPr="00C477CE">
        <w:rPr>
          <w:rFonts w:ascii="Arial" w:hAnsi="Arial" w:cs="Arial"/>
          <w:position w:val="-4"/>
          <w:sz w:val="18"/>
          <w:szCs w:val="18"/>
        </w:rPr>
        <w:object w:dxaOrig="220" w:dyaOrig="240">
          <v:shape id="_x0000_i1084" type="#_x0000_t75" style="width:11.25pt;height:11.9pt" o:ole="" fillcolor="window">
            <v:imagedata r:id="rId90" o:title=""/>
          </v:shape>
          <o:OLEObject Type="Embed" ProgID="Equation.3" ShapeID="_x0000_i1084" DrawAspect="Content" ObjectID="_1540191941" r:id="rId114"/>
        </w:object>
      </w:r>
      <w:r w:rsidRPr="00C477CE">
        <w:rPr>
          <w:rFonts w:ascii="Arial" w:hAnsi="Arial" w:cs="Arial"/>
          <w:sz w:val="18"/>
          <w:szCs w:val="18"/>
        </w:rPr>
        <w:t xml:space="preserve">5) </w:t>
      </w:r>
      <w:r w:rsidRPr="00C477CE">
        <w:rPr>
          <w:rFonts w:ascii="Arial" w:hAnsi="Arial" w:cs="Arial"/>
          <w:sz w:val="18"/>
          <w:szCs w:val="18"/>
          <w:vertAlign w:val="superscript"/>
        </w:rPr>
        <w:t>о</w:t>
      </w:r>
      <w:r w:rsidRPr="00C477CE">
        <w:rPr>
          <w:rFonts w:ascii="Arial" w:hAnsi="Arial" w:cs="Arial"/>
          <w:sz w:val="18"/>
          <w:szCs w:val="18"/>
        </w:rPr>
        <w:t>С;</w:t>
      </w:r>
    </w:p>
    <w:p w:rsidR="00ED33FE" w:rsidRPr="00C477CE" w:rsidRDefault="00ED33FE" w:rsidP="00746EFB">
      <w:pPr>
        <w:spacing w:line="360" w:lineRule="auto"/>
        <w:ind w:left="360"/>
        <w:rPr>
          <w:rFonts w:ascii="Arial" w:hAnsi="Arial" w:cs="Arial"/>
          <w:sz w:val="18"/>
          <w:szCs w:val="18"/>
        </w:rPr>
      </w:pPr>
      <w:r w:rsidRPr="00C477CE">
        <w:rPr>
          <w:rFonts w:ascii="Arial" w:hAnsi="Arial" w:cs="Arial"/>
          <w:sz w:val="18"/>
          <w:szCs w:val="18"/>
        </w:rPr>
        <w:t xml:space="preserve">   </w:t>
      </w:r>
    </w:p>
    <w:p w:rsidR="00ED33FE" w:rsidRPr="00C477CE" w:rsidRDefault="00ED33FE" w:rsidP="00746EFB">
      <w:pPr>
        <w:numPr>
          <w:ilvl w:val="0"/>
          <w:numId w:val="4"/>
        </w:numPr>
        <w:spacing w:line="360" w:lineRule="auto"/>
        <w:ind w:firstLine="0"/>
        <w:rPr>
          <w:rFonts w:ascii="Arial" w:hAnsi="Arial" w:cs="Arial"/>
          <w:sz w:val="18"/>
          <w:szCs w:val="18"/>
        </w:rPr>
      </w:pPr>
      <w:r w:rsidRPr="00C477CE">
        <w:rPr>
          <w:rFonts w:ascii="Arial" w:hAnsi="Arial" w:cs="Arial"/>
          <w:sz w:val="18"/>
          <w:szCs w:val="18"/>
        </w:rPr>
        <w:t xml:space="preserve">питание -  от внутренней батареи  или постоянным током напряжением </w:t>
      </w:r>
    </w:p>
    <w:p w:rsidR="00ED33FE" w:rsidRPr="00C477CE" w:rsidRDefault="00ED33FE" w:rsidP="00746EFB">
      <w:pPr>
        <w:spacing w:line="360" w:lineRule="auto"/>
        <w:ind w:left="360"/>
        <w:rPr>
          <w:rFonts w:ascii="Arial" w:hAnsi="Arial" w:cs="Arial"/>
          <w:sz w:val="18"/>
          <w:szCs w:val="18"/>
        </w:rPr>
      </w:pPr>
      <w:r w:rsidRPr="00C477CE">
        <w:rPr>
          <w:rFonts w:ascii="Arial" w:hAnsi="Arial" w:cs="Arial"/>
          <w:sz w:val="18"/>
          <w:szCs w:val="18"/>
        </w:rPr>
        <w:t>(9 </w:t>
      </w:r>
      <w:r w:rsidRPr="00C477CE">
        <w:rPr>
          <w:rFonts w:ascii="Arial" w:hAnsi="Arial" w:cs="Arial"/>
          <w:position w:val="-4"/>
          <w:sz w:val="18"/>
          <w:szCs w:val="18"/>
        </w:rPr>
        <w:object w:dxaOrig="220" w:dyaOrig="240">
          <v:shape id="_x0000_i1085" type="#_x0000_t75" style="width:11.25pt;height:11.9pt" o:ole="" fillcolor="window">
            <v:imagedata r:id="rId90" o:title=""/>
          </v:shape>
          <o:OLEObject Type="Embed" ProgID="Equation.3" ShapeID="_x0000_i1085" DrawAspect="Content" ObjectID="_1540191942" r:id="rId115"/>
        </w:object>
      </w:r>
      <w:r w:rsidRPr="00C477CE">
        <w:rPr>
          <w:rFonts w:ascii="Arial" w:hAnsi="Arial" w:cs="Arial"/>
          <w:sz w:val="18"/>
          <w:szCs w:val="18"/>
        </w:rPr>
        <w:t>0,5) В;</w:t>
      </w:r>
    </w:p>
    <w:p w:rsidR="00ED33FE" w:rsidRPr="00C477CE" w:rsidRDefault="00ED33FE" w:rsidP="00746EFB">
      <w:pPr>
        <w:numPr>
          <w:ilvl w:val="0"/>
          <w:numId w:val="4"/>
        </w:numPr>
        <w:spacing w:line="360" w:lineRule="auto"/>
        <w:ind w:firstLine="0"/>
        <w:rPr>
          <w:rFonts w:ascii="Arial" w:hAnsi="Arial" w:cs="Arial"/>
          <w:sz w:val="18"/>
          <w:szCs w:val="18"/>
        </w:rPr>
      </w:pPr>
      <w:r w:rsidRPr="00C477CE">
        <w:rPr>
          <w:rFonts w:ascii="Arial" w:hAnsi="Arial" w:cs="Arial"/>
          <w:sz w:val="18"/>
          <w:szCs w:val="18"/>
        </w:rPr>
        <w:t>отсутствие вибрации, тряски, магнитного поля, кроме земного;</w:t>
      </w:r>
    </w:p>
    <w:p w:rsidR="00ED33FE" w:rsidRPr="00C477CE" w:rsidRDefault="00ED33FE" w:rsidP="00746EFB">
      <w:pPr>
        <w:numPr>
          <w:ilvl w:val="0"/>
          <w:numId w:val="4"/>
        </w:numPr>
        <w:spacing w:line="360" w:lineRule="auto"/>
        <w:ind w:firstLine="0"/>
        <w:rPr>
          <w:rFonts w:ascii="Arial" w:hAnsi="Arial" w:cs="Arial"/>
          <w:sz w:val="18"/>
          <w:szCs w:val="18"/>
        </w:rPr>
      </w:pPr>
      <w:r w:rsidRPr="00C477CE">
        <w:rPr>
          <w:rFonts w:ascii="Arial" w:hAnsi="Arial" w:cs="Arial"/>
          <w:sz w:val="18"/>
          <w:szCs w:val="18"/>
        </w:rPr>
        <w:t>перед началом поверки расходомер должен быть выдержан в указанных выше условиях в выключенном состоянии не менее 1 ч;</w:t>
      </w:r>
    </w:p>
    <w:p w:rsidR="00ED33FE" w:rsidRPr="00C477CE" w:rsidRDefault="00ED33FE" w:rsidP="00746EFB">
      <w:pPr>
        <w:pStyle w:val="a3"/>
        <w:numPr>
          <w:ilvl w:val="0"/>
          <w:numId w:val="4"/>
        </w:numPr>
        <w:ind w:firstLine="0"/>
        <w:rPr>
          <w:rFonts w:cs="Arial"/>
          <w:szCs w:val="18"/>
        </w:rPr>
      </w:pPr>
      <w:r w:rsidRPr="00C477CE">
        <w:rPr>
          <w:rFonts w:cs="Arial"/>
          <w:szCs w:val="18"/>
        </w:rPr>
        <w:t>расходомер должен быть выдержан в течение 30 мин после включения.</w:t>
      </w:r>
    </w:p>
    <w:p w:rsidR="00ED33FE" w:rsidRPr="00C477CE" w:rsidRDefault="00ED33FE" w:rsidP="00746EFB">
      <w:pPr>
        <w:outlineLvl w:val="0"/>
        <w:rPr>
          <w:rFonts w:ascii="Arial" w:hAnsi="Arial" w:cs="Arial"/>
          <w:sz w:val="18"/>
          <w:szCs w:val="18"/>
        </w:rPr>
      </w:pPr>
    </w:p>
    <w:p w:rsidR="00ED33FE" w:rsidRPr="00C477CE" w:rsidRDefault="00ED33FE" w:rsidP="00724EC9">
      <w:pPr>
        <w:spacing w:line="360" w:lineRule="auto"/>
        <w:ind w:firstLine="360"/>
        <w:outlineLvl w:val="0"/>
        <w:rPr>
          <w:rFonts w:ascii="Arial" w:hAnsi="Arial" w:cs="Arial"/>
          <w:b/>
          <w:sz w:val="18"/>
          <w:szCs w:val="18"/>
        </w:rPr>
      </w:pPr>
      <w:r w:rsidRPr="00C477CE">
        <w:rPr>
          <w:rFonts w:ascii="Arial" w:hAnsi="Arial" w:cs="Arial"/>
          <w:b/>
          <w:sz w:val="18"/>
          <w:szCs w:val="18"/>
        </w:rPr>
        <w:t>22.4.5. Проведение поверки</w:t>
      </w:r>
    </w:p>
    <w:p w:rsidR="00ED33FE" w:rsidRPr="00C477CE" w:rsidRDefault="00ED33FE" w:rsidP="00724EC9">
      <w:pPr>
        <w:pStyle w:val="a8"/>
        <w:spacing w:line="360" w:lineRule="auto"/>
        <w:ind w:firstLine="360"/>
        <w:outlineLvl w:val="0"/>
        <w:rPr>
          <w:rFonts w:ascii="Arial" w:hAnsi="Arial" w:cs="Arial"/>
          <w:i/>
          <w:sz w:val="18"/>
          <w:szCs w:val="18"/>
        </w:rPr>
      </w:pPr>
      <w:r w:rsidRPr="00C477CE">
        <w:rPr>
          <w:rFonts w:ascii="Arial" w:hAnsi="Arial" w:cs="Arial"/>
          <w:i/>
          <w:sz w:val="18"/>
          <w:szCs w:val="18"/>
        </w:rPr>
        <w:t>22.4.5.1. Проверка внешнего вида.</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При проверке внешнего вида  должно  быть  установлено соответствие  маркировки,  указанной  в  разделе  "МАРКИРОВАНИЕ И ПЛОМБИРОВАНИЕ" Руководства по эксплуатации,  комплектности датчика  расхода,  указанной  в паспорте, а также сохранность пломбы на БЭ.</w:t>
      </w:r>
    </w:p>
    <w:p w:rsidR="00ED33FE" w:rsidRPr="00C477CE" w:rsidRDefault="00ED33FE" w:rsidP="00746EFB">
      <w:pPr>
        <w:pStyle w:val="a3"/>
        <w:ind w:firstLine="0"/>
        <w:jc w:val="both"/>
        <w:rPr>
          <w:rFonts w:cs="Arial"/>
          <w:szCs w:val="18"/>
        </w:rPr>
      </w:pPr>
      <w:r w:rsidRPr="00C477CE">
        <w:rPr>
          <w:rFonts w:cs="Arial"/>
          <w:szCs w:val="18"/>
        </w:rPr>
        <w:t xml:space="preserve"> При проверке внешнего вида расходомера должно быть  установлено отсутствие механических повреждений.</w:t>
      </w:r>
    </w:p>
    <w:p w:rsidR="00ED33FE" w:rsidRPr="00C477CE" w:rsidRDefault="00ED33FE" w:rsidP="00746EFB">
      <w:pPr>
        <w:spacing w:line="360" w:lineRule="auto"/>
        <w:outlineLvl w:val="0"/>
        <w:rPr>
          <w:rFonts w:ascii="Arial" w:hAnsi="Arial" w:cs="Arial"/>
          <w:i/>
          <w:sz w:val="18"/>
          <w:szCs w:val="18"/>
        </w:rPr>
      </w:pPr>
      <w:r w:rsidRPr="00C477CE">
        <w:rPr>
          <w:rFonts w:ascii="Arial" w:hAnsi="Arial" w:cs="Arial"/>
          <w:sz w:val="18"/>
          <w:szCs w:val="18"/>
        </w:rPr>
        <w:t xml:space="preserve"> </w:t>
      </w:r>
      <w:r w:rsidR="00724EC9">
        <w:rPr>
          <w:rFonts w:ascii="Arial" w:hAnsi="Arial" w:cs="Arial"/>
          <w:sz w:val="18"/>
          <w:szCs w:val="18"/>
        </w:rPr>
        <w:tab/>
      </w:r>
      <w:r w:rsidRPr="00C477CE">
        <w:rPr>
          <w:rFonts w:ascii="Arial" w:hAnsi="Arial" w:cs="Arial"/>
          <w:i/>
          <w:sz w:val="18"/>
          <w:szCs w:val="18"/>
        </w:rPr>
        <w:t>22.4.5.2. Опробование</w:t>
      </w:r>
    </w:p>
    <w:p w:rsidR="00ED33FE" w:rsidRPr="00C477CE" w:rsidRDefault="00ED33FE" w:rsidP="00746EFB">
      <w:pPr>
        <w:spacing w:line="360" w:lineRule="auto"/>
        <w:jc w:val="both"/>
        <w:outlineLvl w:val="0"/>
        <w:rPr>
          <w:rFonts w:ascii="Arial" w:hAnsi="Arial" w:cs="Arial"/>
          <w:color w:val="000000"/>
          <w:sz w:val="18"/>
          <w:szCs w:val="18"/>
        </w:rPr>
      </w:pPr>
      <w:r w:rsidRPr="00C477CE">
        <w:rPr>
          <w:rFonts w:ascii="Arial" w:hAnsi="Arial" w:cs="Arial"/>
          <w:color w:val="000000"/>
          <w:sz w:val="18"/>
          <w:szCs w:val="18"/>
        </w:rPr>
        <w:t xml:space="preserve"> Установить  расходомер  в  соответствии  с  разделами 8 - 12.</w:t>
      </w:r>
    </w:p>
    <w:p w:rsidR="00724EC9" w:rsidRDefault="00ED33FE" w:rsidP="00746EFB">
      <w:pPr>
        <w:spacing w:line="360" w:lineRule="auto"/>
        <w:jc w:val="both"/>
        <w:outlineLvl w:val="0"/>
        <w:rPr>
          <w:rFonts w:ascii="Arial" w:hAnsi="Arial" w:cs="Arial"/>
          <w:color w:val="000000"/>
          <w:sz w:val="18"/>
          <w:szCs w:val="18"/>
        </w:rPr>
      </w:pPr>
      <w:r w:rsidRPr="00C477CE">
        <w:rPr>
          <w:rFonts w:ascii="Arial" w:hAnsi="Arial" w:cs="Arial"/>
          <w:color w:val="000000"/>
          <w:sz w:val="18"/>
          <w:szCs w:val="18"/>
        </w:rPr>
        <w:t xml:space="preserve">При включении расходомера выполняется программа </w:t>
      </w:r>
      <w:r w:rsidR="00724EC9">
        <w:rPr>
          <w:rFonts w:ascii="Arial" w:hAnsi="Arial" w:cs="Arial"/>
          <w:color w:val="000000"/>
          <w:sz w:val="18"/>
          <w:szCs w:val="18"/>
        </w:rPr>
        <w:t xml:space="preserve">   </w:t>
      </w:r>
      <w:r w:rsidRPr="00C477CE">
        <w:rPr>
          <w:rFonts w:ascii="Arial" w:hAnsi="Arial" w:cs="Arial"/>
          <w:color w:val="000000"/>
          <w:sz w:val="18"/>
          <w:szCs w:val="18"/>
        </w:rPr>
        <w:t xml:space="preserve">самодиагностирования </w:t>
      </w:r>
      <w:r w:rsidR="00724EC9">
        <w:rPr>
          <w:rFonts w:ascii="Arial" w:hAnsi="Arial" w:cs="Arial"/>
          <w:color w:val="000000"/>
          <w:sz w:val="18"/>
          <w:szCs w:val="18"/>
        </w:rPr>
        <w:t xml:space="preserve"> </w:t>
      </w:r>
      <w:r w:rsidRPr="00C477CE">
        <w:rPr>
          <w:rFonts w:ascii="Arial" w:hAnsi="Arial" w:cs="Arial"/>
          <w:color w:val="000000"/>
          <w:sz w:val="18"/>
          <w:szCs w:val="18"/>
        </w:rPr>
        <w:t>и,  в случае ее положительного исхода, автомати</w:t>
      </w:r>
      <w:r w:rsidR="00724EC9">
        <w:rPr>
          <w:rFonts w:ascii="Arial" w:hAnsi="Arial" w:cs="Arial"/>
          <w:color w:val="000000"/>
          <w:sz w:val="18"/>
          <w:szCs w:val="18"/>
        </w:rPr>
        <w:t>-</w:t>
      </w:r>
    </w:p>
    <w:p w:rsidR="00ED33FE" w:rsidRPr="00C477CE" w:rsidRDefault="00724EC9" w:rsidP="00746EFB">
      <w:pPr>
        <w:spacing w:line="360" w:lineRule="auto"/>
        <w:jc w:val="both"/>
        <w:outlineLvl w:val="0"/>
        <w:rPr>
          <w:rFonts w:ascii="Arial" w:hAnsi="Arial" w:cs="Arial"/>
          <w:color w:val="000000"/>
          <w:sz w:val="18"/>
          <w:szCs w:val="18"/>
        </w:rPr>
      </w:pPr>
      <w:r>
        <w:rPr>
          <w:rFonts w:ascii="Arial" w:hAnsi="Arial" w:cs="Arial"/>
          <w:color w:val="000000"/>
          <w:sz w:val="18"/>
          <w:szCs w:val="18"/>
        </w:rPr>
        <w:br w:type="page"/>
      </w:r>
      <w:r w:rsidR="00ED33FE" w:rsidRPr="00C477CE">
        <w:rPr>
          <w:rFonts w:ascii="Arial" w:hAnsi="Arial" w:cs="Arial"/>
          <w:color w:val="000000"/>
          <w:sz w:val="18"/>
          <w:szCs w:val="18"/>
        </w:rPr>
        <w:lastRenderedPageBreak/>
        <w:t>чески устанавливается режим «ИЗМЕРЕНИЯ», что свидетельствует об исправности расходомера.</w:t>
      </w:r>
    </w:p>
    <w:p w:rsidR="00ED33FE" w:rsidRPr="00C477CE" w:rsidRDefault="00ED33FE" w:rsidP="00724EC9">
      <w:pPr>
        <w:spacing w:line="360" w:lineRule="auto"/>
        <w:ind w:firstLine="708"/>
        <w:jc w:val="both"/>
        <w:outlineLvl w:val="0"/>
        <w:rPr>
          <w:rFonts w:ascii="Arial" w:hAnsi="Arial" w:cs="Arial"/>
          <w:i/>
          <w:color w:val="000000"/>
          <w:sz w:val="18"/>
          <w:szCs w:val="18"/>
        </w:rPr>
      </w:pPr>
      <w:r w:rsidRPr="00C477CE">
        <w:rPr>
          <w:rFonts w:ascii="Arial" w:hAnsi="Arial" w:cs="Arial"/>
          <w:i/>
          <w:color w:val="000000"/>
          <w:sz w:val="18"/>
          <w:szCs w:val="18"/>
        </w:rPr>
        <w:t>22.4.5.3. Определение основной погрешности</w:t>
      </w:r>
      <w:r w:rsidRPr="00C477CE">
        <w:rPr>
          <w:rFonts w:ascii="Arial" w:hAnsi="Arial" w:cs="Arial"/>
          <w:color w:val="000000"/>
          <w:sz w:val="18"/>
          <w:szCs w:val="18"/>
        </w:rPr>
        <w:t xml:space="preserve">  расходомера  допускается проводить двумя способами: </w:t>
      </w:r>
      <w:r w:rsidRPr="00C477CE">
        <w:rPr>
          <w:rFonts w:ascii="Arial" w:hAnsi="Arial" w:cs="Arial"/>
          <w:b/>
          <w:color w:val="000000"/>
          <w:sz w:val="18"/>
          <w:szCs w:val="18"/>
        </w:rPr>
        <w:t xml:space="preserve">натурным (на расходомерной установке)  и расчетно-имитационным. </w:t>
      </w:r>
      <w:r w:rsidRPr="00C477CE">
        <w:rPr>
          <w:rFonts w:ascii="Arial" w:hAnsi="Arial" w:cs="Arial"/>
          <w:i/>
          <w:color w:val="000000"/>
          <w:sz w:val="18"/>
          <w:szCs w:val="18"/>
        </w:rPr>
        <w:t>Изменение длины линии связи между ПП-1 и БЭ-2 в пределах 4 - 20 м не влияет на метрологические характеристики расходомера.</w:t>
      </w:r>
    </w:p>
    <w:p w:rsidR="00ED33FE" w:rsidRPr="00C477CE" w:rsidRDefault="00ED33FE" w:rsidP="00746EFB">
      <w:pPr>
        <w:pStyle w:val="a4"/>
        <w:spacing w:line="360" w:lineRule="auto"/>
        <w:jc w:val="both"/>
        <w:rPr>
          <w:rFonts w:ascii="Arial" w:hAnsi="Arial" w:cs="Arial"/>
          <w:b/>
          <w:color w:val="000000"/>
          <w:sz w:val="18"/>
          <w:szCs w:val="18"/>
        </w:rPr>
      </w:pPr>
      <w:r w:rsidRPr="00C477CE">
        <w:rPr>
          <w:rFonts w:ascii="Arial" w:hAnsi="Arial" w:cs="Arial"/>
          <w:b/>
          <w:color w:val="000000"/>
          <w:sz w:val="18"/>
          <w:szCs w:val="18"/>
        </w:rPr>
        <w:t xml:space="preserve"> </w:t>
      </w:r>
      <w:r w:rsidR="00724EC9">
        <w:rPr>
          <w:rFonts w:ascii="Arial" w:hAnsi="Arial" w:cs="Arial"/>
          <w:b/>
          <w:color w:val="000000"/>
          <w:sz w:val="18"/>
          <w:szCs w:val="18"/>
        </w:rPr>
        <w:tab/>
      </w:r>
      <w:r w:rsidRPr="00C477CE">
        <w:rPr>
          <w:rFonts w:ascii="Arial" w:hAnsi="Arial" w:cs="Arial"/>
          <w:b/>
          <w:color w:val="000000"/>
          <w:sz w:val="18"/>
          <w:szCs w:val="18"/>
        </w:rPr>
        <w:t>22.4.5.3.1. Определение погрешности на расходомерной установке.</w:t>
      </w:r>
    </w:p>
    <w:p w:rsidR="00ED33FE" w:rsidRPr="00C477CE" w:rsidRDefault="00ED33FE" w:rsidP="00746EFB">
      <w:pPr>
        <w:pStyle w:val="a4"/>
        <w:spacing w:line="360" w:lineRule="auto"/>
        <w:jc w:val="both"/>
        <w:rPr>
          <w:rFonts w:ascii="Arial" w:hAnsi="Arial" w:cs="Arial"/>
          <w:color w:val="000000"/>
          <w:sz w:val="18"/>
          <w:szCs w:val="18"/>
        </w:rPr>
      </w:pPr>
      <w:r w:rsidRPr="00C477CE">
        <w:rPr>
          <w:rFonts w:ascii="Arial" w:hAnsi="Arial" w:cs="Arial"/>
          <w:color w:val="000000"/>
          <w:sz w:val="18"/>
          <w:szCs w:val="18"/>
        </w:rPr>
        <w:t>Для определения  основной   погрешности   расходомера на расходомерной установке предварительно  необходимо выполнить следующее:</w:t>
      </w:r>
    </w:p>
    <w:p w:rsidR="00ED33FE" w:rsidRPr="00C477CE" w:rsidRDefault="00ED33FE" w:rsidP="00746EFB">
      <w:pPr>
        <w:pStyle w:val="a4"/>
        <w:spacing w:line="360" w:lineRule="auto"/>
        <w:ind w:left="360"/>
        <w:jc w:val="both"/>
        <w:rPr>
          <w:rFonts w:ascii="Arial" w:hAnsi="Arial" w:cs="Arial"/>
          <w:color w:val="000000"/>
          <w:sz w:val="18"/>
          <w:szCs w:val="18"/>
        </w:rPr>
      </w:pPr>
      <w:r w:rsidRPr="00C477CE">
        <w:rPr>
          <w:rFonts w:ascii="Arial" w:hAnsi="Arial" w:cs="Arial"/>
          <w:color w:val="000000"/>
          <w:sz w:val="18"/>
          <w:szCs w:val="18"/>
        </w:rPr>
        <w:t xml:space="preserve">- определить  длину внешней окружности или внутренний диаметр измерительного трубопровода, толщину стенки трубопровода, материал трубопровода, тип контролируемой среды, верхний предел измеряемого расхода; </w:t>
      </w:r>
    </w:p>
    <w:p w:rsidR="00ED33FE" w:rsidRPr="00C477CE" w:rsidRDefault="00ED33FE" w:rsidP="00746EFB">
      <w:pPr>
        <w:pStyle w:val="a4"/>
        <w:spacing w:line="360" w:lineRule="auto"/>
        <w:ind w:left="360"/>
        <w:jc w:val="both"/>
        <w:rPr>
          <w:rFonts w:ascii="Arial" w:hAnsi="Arial" w:cs="Arial"/>
          <w:color w:val="000000"/>
          <w:sz w:val="18"/>
          <w:szCs w:val="18"/>
        </w:rPr>
      </w:pPr>
      <w:r w:rsidRPr="00C477CE">
        <w:rPr>
          <w:rFonts w:ascii="Arial" w:hAnsi="Arial" w:cs="Arial"/>
          <w:color w:val="000000"/>
          <w:sz w:val="18"/>
          <w:szCs w:val="18"/>
        </w:rPr>
        <w:t>при помощи кнопочной клавиатуры ввести значения этих параметров в память прибора в соответствии с разделом 12;</w:t>
      </w:r>
    </w:p>
    <w:p w:rsidR="00ED33FE" w:rsidRPr="00C477CE" w:rsidRDefault="00ED33FE" w:rsidP="00746EFB">
      <w:pPr>
        <w:spacing w:line="360" w:lineRule="auto"/>
        <w:ind w:left="360"/>
        <w:jc w:val="both"/>
        <w:rPr>
          <w:rFonts w:ascii="Arial" w:hAnsi="Arial" w:cs="Arial"/>
          <w:color w:val="000000"/>
          <w:sz w:val="18"/>
          <w:szCs w:val="18"/>
        </w:rPr>
      </w:pPr>
      <w:r w:rsidRPr="00C477CE">
        <w:rPr>
          <w:rFonts w:ascii="Arial" w:hAnsi="Arial" w:cs="Arial"/>
          <w:color w:val="000000"/>
          <w:sz w:val="18"/>
          <w:szCs w:val="18"/>
        </w:rPr>
        <w:t>- первичный  преобразователь ПП-1 установить в соответствии с разделами 8 – 12;</w:t>
      </w:r>
    </w:p>
    <w:p w:rsidR="00ED33FE" w:rsidRPr="00C477CE" w:rsidRDefault="00ED33FE" w:rsidP="00724EC9">
      <w:pPr>
        <w:spacing w:line="360" w:lineRule="auto"/>
        <w:ind w:firstLine="360"/>
        <w:jc w:val="both"/>
        <w:rPr>
          <w:rFonts w:ascii="Arial" w:hAnsi="Arial" w:cs="Arial"/>
          <w:color w:val="FF0000"/>
          <w:sz w:val="18"/>
          <w:szCs w:val="18"/>
        </w:rPr>
      </w:pPr>
      <w:r w:rsidRPr="00C477CE">
        <w:rPr>
          <w:rFonts w:ascii="Arial" w:hAnsi="Arial" w:cs="Arial"/>
          <w:color w:val="000000"/>
          <w:sz w:val="18"/>
          <w:szCs w:val="18"/>
        </w:rPr>
        <w:t xml:space="preserve">- установить ноль расходомера в соответствии с </w:t>
      </w:r>
      <w:r w:rsidRPr="00C477CE">
        <w:rPr>
          <w:rFonts w:ascii="Arial" w:hAnsi="Arial" w:cs="Arial"/>
          <w:sz w:val="18"/>
          <w:szCs w:val="18"/>
        </w:rPr>
        <w:t>п.12.6.</w:t>
      </w:r>
    </w:p>
    <w:p w:rsidR="00ED33FE" w:rsidRPr="00C477CE" w:rsidRDefault="00ED33FE" w:rsidP="00746EFB">
      <w:pPr>
        <w:pStyle w:val="a4"/>
        <w:spacing w:line="360" w:lineRule="auto"/>
        <w:jc w:val="both"/>
        <w:rPr>
          <w:rFonts w:ascii="Arial" w:hAnsi="Arial" w:cs="Arial"/>
          <w:color w:val="000000"/>
          <w:sz w:val="18"/>
          <w:szCs w:val="18"/>
        </w:rPr>
      </w:pPr>
      <w:r w:rsidRPr="00C477CE">
        <w:rPr>
          <w:rFonts w:ascii="Arial" w:hAnsi="Arial" w:cs="Arial"/>
          <w:color w:val="000000"/>
          <w:sz w:val="18"/>
          <w:szCs w:val="18"/>
        </w:rPr>
        <w:t xml:space="preserve"> Значения измеренного расхода отображаются на дисплее.</w:t>
      </w:r>
    </w:p>
    <w:p w:rsidR="00ED33FE" w:rsidRPr="00C477CE" w:rsidRDefault="00ED33FE" w:rsidP="00746EFB">
      <w:pPr>
        <w:pStyle w:val="a4"/>
        <w:spacing w:line="360" w:lineRule="auto"/>
        <w:jc w:val="both"/>
        <w:rPr>
          <w:rFonts w:ascii="Arial" w:hAnsi="Arial" w:cs="Arial"/>
          <w:color w:val="000000"/>
          <w:sz w:val="18"/>
          <w:szCs w:val="18"/>
        </w:rPr>
      </w:pPr>
      <w:r w:rsidRPr="00C477CE">
        <w:rPr>
          <w:rFonts w:ascii="Arial" w:hAnsi="Arial" w:cs="Arial"/>
          <w:color w:val="000000"/>
          <w:sz w:val="18"/>
          <w:szCs w:val="18"/>
        </w:rPr>
        <w:t>Измерение расхода проводится в трех - четырех точках  диапазона. В каждой точке фиксируется не менее девяти показаний жидкокристаллического дисплея и определяется среднее арифметическое значение расхода.</w:t>
      </w:r>
    </w:p>
    <w:p w:rsidR="00ED33FE" w:rsidRPr="00C477CE" w:rsidRDefault="00ED33FE" w:rsidP="00746EFB">
      <w:pPr>
        <w:spacing w:line="360" w:lineRule="auto"/>
        <w:jc w:val="both"/>
        <w:rPr>
          <w:rFonts w:ascii="Arial" w:hAnsi="Arial" w:cs="Arial"/>
          <w:color w:val="000000"/>
          <w:sz w:val="18"/>
          <w:szCs w:val="18"/>
        </w:rPr>
      </w:pPr>
      <w:r w:rsidRPr="00C477CE">
        <w:rPr>
          <w:rFonts w:ascii="Arial" w:hAnsi="Arial" w:cs="Arial"/>
          <w:color w:val="000000"/>
          <w:sz w:val="18"/>
          <w:szCs w:val="18"/>
        </w:rPr>
        <w:t>Определение погрешности при измерении расхода проводится путем сравнения значений расхода, полученных с помощью расходомера, со значениями расхода в поверочной установке.</w:t>
      </w:r>
    </w:p>
    <w:p w:rsidR="00ED33FE" w:rsidRPr="00C477CE" w:rsidRDefault="00ED33FE" w:rsidP="00746EFB">
      <w:pPr>
        <w:spacing w:line="360" w:lineRule="auto"/>
        <w:rPr>
          <w:rFonts w:ascii="Arial" w:hAnsi="Arial" w:cs="Arial"/>
          <w:color w:val="000000"/>
          <w:sz w:val="18"/>
          <w:szCs w:val="18"/>
        </w:rPr>
      </w:pPr>
      <w:r w:rsidRPr="00C477CE">
        <w:rPr>
          <w:rFonts w:ascii="Arial" w:hAnsi="Arial" w:cs="Arial"/>
          <w:color w:val="000000"/>
          <w:sz w:val="18"/>
          <w:szCs w:val="18"/>
        </w:rPr>
        <w:t xml:space="preserve">     Погрешность   γ  определяется по формуле</w:t>
      </w:r>
    </w:p>
    <w:p w:rsidR="00ED33FE" w:rsidRPr="00C477CE" w:rsidRDefault="00ED33FE" w:rsidP="00746EFB">
      <w:pPr>
        <w:spacing w:line="360" w:lineRule="auto"/>
        <w:jc w:val="center"/>
        <w:outlineLvl w:val="0"/>
        <w:rPr>
          <w:rFonts w:ascii="Arial" w:hAnsi="Arial" w:cs="Arial"/>
          <w:i/>
          <w:color w:val="000000"/>
          <w:sz w:val="18"/>
          <w:szCs w:val="18"/>
        </w:rPr>
      </w:pPr>
      <w:r w:rsidRPr="00C477CE">
        <w:rPr>
          <w:rFonts w:ascii="Arial" w:hAnsi="Arial" w:cs="Arial"/>
          <w:i/>
          <w:color w:val="000000"/>
          <w:sz w:val="18"/>
          <w:szCs w:val="18"/>
        </w:rPr>
        <w:t>γ  = ( Q </w:t>
      </w:r>
      <w:r w:rsidRPr="00C477CE">
        <w:rPr>
          <w:rFonts w:ascii="Arial" w:hAnsi="Arial" w:cs="Arial"/>
          <w:i/>
          <w:color w:val="000000"/>
          <w:sz w:val="18"/>
          <w:szCs w:val="18"/>
          <w:vertAlign w:val="subscript"/>
        </w:rPr>
        <w:t>ср</w:t>
      </w:r>
      <w:r w:rsidRPr="00C477CE">
        <w:rPr>
          <w:rFonts w:ascii="Arial" w:hAnsi="Arial" w:cs="Arial"/>
          <w:i/>
          <w:color w:val="000000"/>
          <w:sz w:val="18"/>
          <w:szCs w:val="18"/>
        </w:rPr>
        <w:t> - Q ) 100 / Q</w:t>
      </w:r>
      <w:r w:rsidRPr="00C477CE">
        <w:rPr>
          <w:rFonts w:ascii="Arial" w:hAnsi="Arial" w:cs="Arial"/>
          <w:i/>
          <w:color w:val="000000"/>
          <w:sz w:val="18"/>
          <w:szCs w:val="18"/>
          <w:vertAlign w:val="subscript"/>
        </w:rPr>
        <w:t>макс</w:t>
      </w:r>
      <w:r w:rsidRPr="00C477CE">
        <w:rPr>
          <w:rFonts w:ascii="Arial" w:hAnsi="Arial" w:cs="Arial"/>
          <w:i/>
          <w:color w:val="000000"/>
          <w:sz w:val="18"/>
          <w:szCs w:val="18"/>
        </w:rPr>
        <w:t> , %,</w:t>
      </w:r>
    </w:p>
    <w:p w:rsidR="00ED33FE" w:rsidRPr="00C477CE" w:rsidRDefault="00ED33FE" w:rsidP="00746EFB">
      <w:pPr>
        <w:spacing w:line="360" w:lineRule="auto"/>
        <w:rPr>
          <w:rFonts w:ascii="Arial" w:hAnsi="Arial" w:cs="Arial"/>
          <w:color w:val="000000"/>
          <w:sz w:val="18"/>
          <w:szCs w:val="18"/>
        </w:rPr>
      </w:pPr>
      <w:r w:rsidRPr="00C477CE">
        <w:rPr>
          <w:rFonts w:ascii="Arial" w:hAnsi="Arial" w:cs="Arial"/>
          <w:color w:val="000000"/>
          <w:sz w:val="18"/>
          <w:szCs w:val="18"/>
        </w:rPr>
        <w:t>где</w:t>
      </w:r>
      <w:r w:rsidRPr="00C477CE">
        <w:rPr>
          <w:rFonts w:ascii="Arial" w:hAnsi="Arial" w:cs="Arial"/>
          <w:i/>
          <w:color w:val="000000"/>
          <w:sz w:val="18"/>
          <w:szCs w:val="18"/>
        </w:rPr>
        <w:t xml:space="preserve">   Q</w:t>
      </w:r>
      <w:r w:rsidRPr="00C477CE">
        <w:rPr>
          <w:rFonts w:ascii="Arial" w:hAnsi="Arial" w:cs="Arial"/>
          <w:i/>
          <w:color w:val="000000"/>
          <w:sz w:val="18"/>
          <w:szCs w:val="18"/>
          <w:vertAlign w:val="subscript"/>
        </w:rPr>
        <w:t>ср</w:t>
      </w:r>
      <w:r w:rsidRPr="00C477CE">
        <w:rPr>
          <w:rFonts w:ascii="Arial" w:hAnsi="Arial" w:cs="Arial"/>
          <w:color w:val="000000"/>
          <w:sz w:val="18"/>
          <w:szCs w:val="18"/>
        </w:rPr>
        <w:t xml:space="preserve"> - значение расхода, измеренное  с  помощью расходомера, м</w:t>
      </w:r>
      <w:r w:rsidRPr="00C477CE">
        <w:rPr>
          <w:rFonts w:ascii="Arial" w:hAnsi="Arial" w:cs="Arial"/>
          <w:color w:val="000000"/>
          <w:sz w:val="18"/>
          <w:szCs w:val="18"/>
          <w:vertAlign w:val="superscript"/>
        </w:rPr>
        <w:t>3</w:t>
      </w:r>
      <w:r w:rsidRPr="00C477CE">
        <w:rPr>
          <w:rFonts w:ascii="Arial" w:hAnsi="Arial" w:cs="Arial"/>
          <w:color w:val="000000"/>
          <w:sz w:val="18"/>
          <w:szCs w:val="18"/>
        </w:rPr>
        <w:t>/ч;</w:t>
      </w:r>
    </w:p>
    <w:p w:rsidR="00ED33FE" w:rsidRPr="00C477CE" w:rsidRDefault="00ED33FE" w:rsidP="00746EFB">
      <w:pPr>
        <w:spacing w:line="360" w:lineRule="auto"/>
        <w:rPr>
          <w:rFonts w:ascii="Arial" w:hAnsi="Arial" w:cs="Arial"/>
          <w:color w:val="000000"/>
          <w:sz w:val="18"/>
          <w:szCs w:val="18"/>
        </w:rPr>
      </w:pPr>
      <w:r w:rsidRPr="00C477CE">
        <w:rPr>
          <w:rFonts w:ascii="Arial" w:hAnsi="Arial" w:cs="Arial"/>
          <w:color w:val="000000"/>
          <w:sz w:val="18"/>
          <w:szCs w:val="18"/>
        </w:rPr>
        <w:t xml:space="preserve"> </w:t>
      </w:r>
      <w:r w:rsidRPr="00C477CE">
        <w:rPr>
          <w:rFonts w:ascii="Arial" w:hAnsi="Arial" w:cs="Arial"/>
          <w:i/>
          <w:color w:val="000000"/>
          <w:sz w:val="18"/>
          <w:szCs w:val="18"/>
        </w:rPr>
        <w:t>Q</w:t>
      </w:r>
      <w:r w:rsidRPr="00C477CE">
        <w:rPr>
          <w:rFonts w:ascii="Arial" w:hAnsi="Arial" w:cs="Arial"/>
          <w:color w:val="000000"/>
          <w:sz w:val="18"/>
          <w:szCs w:val="18"/>
        </w:rPr>
        <w:t>  - значение расхода в поверочной установке,  м</w:t>
      </w:r>
      <w:r w:rsidRPr="00C477CE">
        <w:rPr>
          <w:rFonts w:ascii="Arial" w:hAnsi="Arial" w:cs="Arial"/>
          <w:color w:val="000000"/>
          <w:sz w:val="18"/>
          <w:szCs w:val="18"/>
          <w:vertAlign w:val="superscript"/>
        </w:rPr>
        <w:t>3</w:t>
      </w:r>
      <w:r w:rsidRPr="00C477CE">
        <w:rPr>
          <w:rFonts w:ascii="Arial" w:hAnsi="Arial" w:cs="Arial"/>
          <w:color w:val="000000"/>
          <w:sz w:val="18"/>
          <w:szCs w:val="18"/>
        </w:rPr>
        <w:t>/ч;</w:t>
      </w:r>
    </w:p>
    <w:p w:rsidR="00ED33FE" w:rsidRPr="00C477CE" w:rsidRDefault="00ED33FE" w:rsidP="00746EFB">
      <w:pPr>
        <w:spacing w:line="360" w:lineRule="auto"/>
        <w:rPr>
          <w:rFonts w:ascii="Arial" w:hAnsi="Arial" w:cs="Arial"/>
          <w:color w:val="000000"/>
          <w:sz w:val="18"/>
          <w:szCs w:val="18"/>
        </w:rPr>
      </w:pPr>
      <w:r w:rsidRPr="00C477CE">
        <w:rPr>
          <w:rFonts w:ascii="Arial" w:hAnsi="Arial" w:cs="Arial"/>
          <w:color w:val="000000"/>
          <w:sz w:val="18"/>
          <w:szCs w:val="18"/>
        </w:rPr>
        <w:t xml:space="preserve">  </w:t>
      </w:r>
      <w:r w:rsidRPr="00C477CE">
        <w:rPr>
          <w:rFonts w:ascii="Arial" w:hAnsi="Arial" w:cs="Arial"/>
          <w:i/>
          <w:color w:val="000000"/>
          <w:sz w:val="18"/>
          <w:szCs w:val="18"/>
        </w:rPr>
        <w:t>Q</w:t>
      </w:r>
      <w:r w:rsidRPr="00C477CE">
        <w:rPr>
          <w:rFonts w:ascii="Arial" w:hAnsi="Arial" w:cs="Arial"/>
          <w:i/>
          <w:color w:val="000000"/>
          <w:sz w:val="18"/>
          <w:szCs w:val="18"/>
          <w:vertAlign w:val="subscript"/>
        </w:rPr>
        <w:t>макс</w:t>
      </w:r>
      <w:r w:rsidRPr="00C477CE">
        <w:rPr>
          <w:rFonts w:ascii="Arial" w:hAnsi="Arial" w:cs="Arial"/>
          <w:color w:val="000000"/>
          <w:sz w:val="18"/>
          <w:szCs w:val="18"/>
        </w:rPr>
        <w:t>  -  верхнее  значение  диапазона  измеряемого  расхода, м </w:t>
      </w:r>
      <w:r w:rsidRPr="00C477CE">
        <w:rPr>
          <w:rFonts w:ascii="Arial" w:hAnsi="Arial" w:cs="Arial"/>
          <w:color w:val="000000"/>
          <w:sz w:val="18"/>
          <w:szCs w:val="18"/>
          <w:vertAlign w:val="superscript"/>
        </w:rPr>
        <w:t>3</w:t>
      </w:r>
      <w:r w:rsidRPr="00C477CE">
        <w:rPr>
          <w:rFonts w:ascii="Arial" w:hAnsi="Arial" w:cs="Arial"/>
          <w:color w:val="000000"/>
          <w:sz w:val="18"/>
          <w:szCs w:val="18"/>
        </w:rPr>
        <w:t>/ч;</w:t>
      </w:r>
    </w:p>
    <w:p w:rsidR="00ED33FE" w:rsidRPr="00C477CE" w:rsidRDefault="00ED33FE" w:rsidP="00724EC9">
      <w:pPr>
        <w:spacing w:line="360" w:lineRule="auto"/>
        <w:jc w:val="both"/>
        <w:outlineLvl w:val="0"/>
        <w:rPr>
          <w:rFonts w:ascii="Arial" w:hAnsi="Arial" w:cs="Arial"/>
          <w:color w:val="000000"/>
          <w:sz w:val="18"/>
          <w:szCs w:val="18"/>
        </w:rPr>
      </w:pPr>
      <w:r w:rsidRPr="00C477CE">
        <w:rPr>
          <w:rFonts w:ascii="Arial" w:hAnsi="Arial" w:cs="Arial"/>
          <w:color w:val="000000"/>
          <w:sz w:val="18"/>
          <w:szCs w:val="18"/>
        </w:rPr>
        <w:lastRenderedPageBreak/>
        <w:t xml:space="preserve">По показаниям жидкокристаллического дисплея значение </w:t>
      </w:r>
      <w:r w:rsidR="00724EC9">
        <w:rPr>
          <w:rFonts w:ascii="Arial" w:hAnsi="Arial" w:cs="Arial"/>
          <w:color w:val="000000"/>
          <w:sz w:val="18"/>
          <w:szCs w:val="18"/>
        </w:rPr>
        <w:t>и</w:t>
      </w:r>
      <w:r w:rsidRPr="00C477CE">
        <w:rPr>
          <w:rFonts w:ascii="Arial" w:hAnsi="Arial" w:cs="Arial"/>
          <w:color w:val="000000"/>
          <w:sz w:val="18"/>
          <w:szCs w:val="18"/>
        </w:rPr>
        <w:t>змеренного расхода вычисляется по формуле</w:t>
      </w:r>
    </w:p>
    <w:p w:rsidR="00ED33FE" w:rsidRPr="00C477CE" w:rsidRDefault="00ED33FE" w:rsidP="00746EFB">
      <w:pPr>
        <w:spacing w:line="360" w:lineRule="auto"/>
        <w:rPr>
          <w:rFonts w:ascii="Arial" w:hAnsi="Arial" w:cs="Arial"/>
          <w:i/>
          <w:color w:val="000000"/>
          <w:sz w:val="18"/>
          <w:szCs w:val="18"/>
        </w:rPr>
      </w:pPr>
      <w:r w:rsidRPr="00C477CE">
        <w:rPr>
          <w:rFonts w:ascii="Arial" w:hAnsi="Arial" w:cs="Arial"/>
          <w:i/>
          <w:color w:val="000000"/>
          <w:sz w:val="18"/>
          <w:szCs w:val="18"/>
        </w:rPr>
        <w:t xml:space="preserve">                        Q </w:t>
      </w:r>
      <w:r w:rsidRPr="00C477CE">
        <w:rPr>
          <w:rFonts w:ascii="Arial" w:hAnsi="Arial" w:cs="Arial"/>
          <w:i/>
          <w:color w:val="000000"/>
          <w:sz w:val="18"/>
          <w:szCs w:val="18"/>
          <w:vertAlign w:val="subscript"/>
        </w:rPr>
        <w:t>ср</w:t>
      </w:r>
      <w:r w:rsidRPr="00C477CE">
        <w:rPr>
          <w:rFonts w:ascii="Arial" w:hAnsi="Arial" w:cs="Arial"/>
          <w:i/>
          <w:color w:val="000000"/>
          <w:sz w:val="18"/>
          <w:szCs w:val="18"/>
        </w:rPr>
        <w:t xml:space="preserve">  = </w:t>
      </w:r>
      <w:r w:rsidRPr="00C477CE">
        <w:rPr>
          <w:rFonts w:ascii="Arial" w:hAnsi="Arial" w:cs="Arial"/>
          <w:i/>
          <w:color w:val="000000"/>
          <w:position w:val="-24"/>
          <w:sz w:val="18"/>
          <w:szCs w:val="18"/>
        </w:rPr>
        <w:object w:dxaOrig="240" w:dyaOrig="620">
          <v:shape id="_x0000_i1086" type="#_x0000_t75" style="width:11.9pt;height:31.3pt" o:ole="">
            <v:imagedata r:id="rId116" o:title=""/>
          </v:shape>
          <o:OLEObject Type="Embed" ProgID="Equation.3" ShapeID="_x0000_i1086" DrawAspect="Content" ObjectID="_1540191943" r:id="rId117"/>
        </w:object>
      </w:r>
      <w:r w:rsidRPr="00C477CE">
        <w:rPr>
          <w:rFonts w:ascii="Arial" w:hAnsi="Arial" w:cs="Arial"/>
          <w:i/>
          <w:color w:val="000000"/>
          <w:sz w:val="18"/>
          <w:szCs w:val="18"/>
        </w:rPr>
        <w:t xml:space="preserve"> </w:t>
      </w:r>
      <w:r w:rsidRPr="00C477CE">
        <w:rPr>
          <w:rFonts w:ascii="Arial" w:hAnsi="Arial" w:cs="Arial"/>
          <w:i/>
          <w:color w:val="000000"/>
          <w:position w:val="-28"/>
          <w:sz w:val="18"/>
          <w:szCs w:val="18"/>
        </w:rPr>
        <w:object w:dxaOrig="600" w:dyaOrig="680">
          <v:shape id="_x0000_i1087" type="#_x0000_t75" style="width:30.05pt;height:33.8pt" o:ole="">
            <v:imagedata r:id="rId118" o:title=""/>
          </v:shape>
          <o:OLEObject Type="Embed" ProgID="Equation.3" ShapeID="_x0000_i1087" DrawAspect="Content" ObjectID="_1540191944" r:id="rId119"/>
        </w:object>
      </w:r>
      <w:r w:rsidRPr="00C477CE">
        <w:rPr>
          <w:rFonts w:ascii="Arial" w:hAnsi="Arial" w:cs="Arial"/>
          <w:i/>
          <w:color w:val="000000"/>
          <w:sz w:val="18"/>
          <w:szCs w:val="18"/>
        </w:rPr>
        <w:t> , м</w:t>
      </w:r>
      <w:r w:rsidRPr="00C477CE">
        <w:rPr>
          <w:rFonts w:ascii="Arial" w:hAnsi="Arial" w:cs="Arial"/>
          <w:i/>
          <w:color w:val="000000"/>
          <w:sz w:val="18"/>
          <w:szCs w:val="18"/>
          <w:vertAlign w:val="superscript"/>
        </w:rPr>
        <w:t>3</w:t>
      </w:r>
      <w:r w:rsidRPr="00C477CE">
        <w:rPr>
          <w:rFonts w:ascii="Arial" w:hAnsi="Arial" w:cs="Arial"/>
          <w:i/>
          <w:color w:val="000000"/>
          <w:sz w:val="18"/>
          <w:szCs w:val="18"/>
        </w:rPr>
        <w:t> /ч,</w:t>
      </w:r>
    </w:p>
    <w:p w:rsidR="00ED33FE" w:rsidRPr="00C477CE" w:rsidRDefault="00ED33FE" w:rsidP="00746EFB">
      <w:pPr>
        <w:spacing w:line="360" w:lineRule="auto"/>
        <w:jc w:val="both"/>
        <w:rPr>
          <w:rFonts w:ascii="Arial" w:hAnsi="Arial" w:cs="Arial"/>
          <w:color w:val="000000"/>
          <w:sz w:val="18"/>
          <w:szCs w:val="18"/>
        </w:rPr>
      </w:pPr>
      <w:r w:rsidRPr="00C477CE">
        <w:rPr>
          <w:rFonts w:ascii="Arial" w:hAnsi="Arial" w:cs="Arial"/>
          <w:color w:val="000000"/>
          <w:sz w:val="18"/>
          <w:szCs w:val="18"/>
        </w:rPr>
        <w:t>где  </w:t>
      </w:r>
      <w:r w:rsidRPr="00C477CE">
        <w:rPr>
          <w:rFonts w:ascii="Arial" w:hAnsi="Arial" w:cs="Arial"/>
          <w:color w:val="000000"/>
          <w:sz w:val="18"/>
          <w:szCs w:val="18"/>
          <w:lang w:val="en-US"/>
        </w:rPr>
        <w:t>Q</w:t>
      </w:r>
      <w:r w:rsidRPr="00C477CE">
        <w:rPr>
          <w:rFonts w:ascii="Arial" w:hAnsi="Arial" w:cs="Arial"/>
          <w:color w:val="000000"/>
          <w:sz w:val="18"/>
          <w:szCs w:val="18"/>
        </w:rPr>
        <w:t> </w:t>
      </w:r>
      <w:r w:rsidRPr="00C477CE">
        <w:rPr>
          <w:rFonts w:ascii="Arial" w:hAnsi="Arial" w:cs="Arial"/>
          <w:i/>
          <w:color w:val="000000"/>
          <w:sz w:val="18"/>
          <w:szCs w:val="18"/>
        </w:rPr>
        <w:t>i</w:t>
      </w:r>
      <w:r w:rsidRPr="00C477CE">
        <w:rPr>
          <w:rFonts w:ascii="Arial" w:hAnsi="Arial" w:cs="Arial"/>
          <w:color w:val="000000"/>
          <w:sz w:val="18"/>
          <w:szCs w:val="18"/>
        </w:rPr>
        <w:t xml:space="preserve">   -  показание жидкокристаллического дисплея, соответствующее измеренному расходу. Расходомер считается  выдержавшим  испытание,  если погрешность при измерении расхода не превышает  </w:t>
      </w:r>
      <w:r w:rsidRPr="00C477CE">
        <w:rPr>
          <w:rFonts w:ascii="Arial" w:hAnsi="Arial" w:cs="Arial"/>
          <w:color w:val="000000"/>
          <w:position w:val="-4"/>
          <w:sz w:val="18"/>
          <w:szCs w:val="18"/>
        </w:rPr>
        <w:object w:dxaOrig="220" w:dyaOrig="240">
          <v:shape id="_x0000_i1088" type="#_x0000_t75" style="width:11.25pt;height:11.9pt" o:ole="" fillcolor="window">
            <v:imagedata r:id="rId90" o:title=""/>
          </v:shape>
          <o:OLEObject Type="Embed" ProgID="Equation.3" ShapeID="_x0000_i1088" DrawAspect="Content" ObjectID="_1540191945" r:id="rId120"/>
        </w:object>
      </w:r>
      <w:r w:rsidRPr="00C477CE">
        <w:rPr>
          <w:rFonts w:ascii="Arial" w:hAnsi="Arial" w:cs="Arial"/>
          <w:color w:val="000000"/>
          <w:sz w:val="18"/>
          <w:szCs w:val="18"/>
        </w:rPr>
        <w:t>1,5 % от верхнего предела диапазона измерения.</w:t>
      </w:r>
    </w:p>
    <w:p w:rsidR="00ED33FE" w:rsidRPr="00C477CE" w:rsidRDefault="00ED33FE" w:rsidP="00724EC9">
      <w:pPr>
        <w:spacing w:line="360" w:lineRule="auto"/>
        <w:ind w:firstLine="708"/>
        <w:rPr>
          <w:rFonts w:ascii="Arial" w:hAnsi="Arial" w:cs="Arial"/>
          <w:color w:val="000000"/>
          <w:sz w:val="18"/>
          <w:szCs w:val="18"/>
        </w:rPr>
      </w:pPr>
      <w:r w:rsidRPr="00C477CE">
        <w:rPr>
          <w:rFonts w:ascii="Arial" w:hAnsi="Arial" w:cs="Arial"/>
          <w:color w:val="000000"/>
          <w:sz w:val="18"/>
          <w:szCs w:val="18"/>
        </w:rPr>
        <w:t>Погрешность при измерении суммарного объема (количества) определяется в трех - четырех точках диапазона по формуле</w:t>
      </w:r>
    </w:p>
    <w:p w:rsidR="00ED33FE" w:rsidRPr="00C477CE" w:rsidRDefault="00ED33FE" w:rsidP="00746EFB">
      <w:pPr>
        <w:spacing w:line="360" w:lineRule="auto"/>
        <w:outlineLvl w:val="0"/>
        <w:rPr>
          <w:rFonts w:ascii="Arial" w:hAnsi="Arial" w:cs="Arial"/>
          <w:i/>
          <w:color w:val="000000"/>
          <w:sz w:val="18"/>
          <w:szCs w:val="18"/>
        </w:rPr>
      </w:pPr>
      <w:r w:rsidRPr="00C477CE">
        <w:rPr>
          <w:rFonts w:ascii="Arial" w:hAnsi="Arial" w:cs="Arial"/>
          <w:i/>
          <w:color w:val="000000"/>
          <w:sz w:val="18"/>
          <w:szCs w:val="18"/>
        </w:rPr>
        <w:t xml:space="preserve">                      </w:t>
      </w:r>
      <w:r w:rsidRPr="00C477CE">
        <w:rPr>
          <w:rFonts w:ascii="Arial" w:hAnsi="Arial" w:cs="Arial"/>
          <w:i/>
          <w:color w:val="000000"/>
          <w:position w:val="-6"/>
          <w:sz w:val="18"/>
          <w:szCs w:val="18"/>
        </w:rPr>
        <w:object w:dxaOrig="240" w:dyaOrig="220">
          <v:shape id="_x0000_i1089" type="#_x0000_t75" style="width:11.9pt;height:11.25pt" o:ole="" fillcolor="window">
            <v:imagedata r:id="rId121" o:title=""/>
          </v:shape>
          <o:OLEObject Type="Embed" ProgID="Equation.3" ShapeID="_x0000_i1089" DrawAspect="Content" ObjectID="_1540191946" r:id="rId122"/>
        </w:object>
      </w:r>
      <w:r w:rsidRPr="00C477CE">
        <w:rPr>
          <w:rFonts w:ascii="Arial" w:hAnsi="Arial" w:cs="Arial"/>
          <w:i/>
          <w:color w:val="000000"/>
          <w:sz w:val="18"/>
          <w:szCs w:val="18"/>
        </w:rPr>
        <w:t xml:space="preserve"> = ( V i  -  V )100/ V , %,</w:t>
      </w:r>
    </w:p>
    <w:p w:rsidR="00ED33FE" w:rsidRPr="00C477CE" w:rsidRDefault="00ED33FE" w:rsidP="00746EFB">
      <w:pPr>
        <w:spacing w:line="360" w:lineRule="auto"/>
        <w:rPr>
          <w:rFonts w:ascii="Arial" w:hAnsi="Arial" w:cs="Arial"/>
          <w:color w:val="000000"/>
          <w:sz w:val="18"/>
          <w:szCs w:val="18"/>
        </w:rPr>
      </w:pPr>
      <w:r w:rsidRPr="00C477CE">
        <w:rPr>
          <w:rFonts w:ascii="Arial" w:hAnsi="Arial" w:cs="Arial"/>
          <w:color w:val="000000"/>
          <w:sz w:val="18"/>
          <w:szCs w:val="18"/>
        </w:rPr>
        <w:t>где  </w:t>
      </w:r>
      <w:r w:rsidRPr="00C477CE">
        <w:rPr>
          <w:rFonts w:ascii="Arial" w:hAnsi="Arial" w:cs="Arial"/>
          <w:i/>
          <w:color w:val="000000"/>
          <w:sz w:val="18"/>
          <w:szCs w:val="18"/>
        </w:rPr>
        <w:t>V u</w:t>
      </w:r>
      <w:r w:rsidRPr="00C477CE">
        <w:rPr>
          <w:rFonts w:ascii="Arial" w:hAnsi="Arial" w:cs="Arial"/>
          <w:color w:val="000000"/>
          <w:sz w:val="18"/>
          <w:szCs w:val="18"/>
        </w:rPr>
        <w:t>  - суммарный объем, измеренный расходомером;</w:t>
      </w:r>
    </w:p>
    <w:p w:rsidR="00ED33FE" w:rsidRPr="00C477CE" w:rsidRDefault="00ED33FE" w:rsidP="00746EFB">
      <w:pPr>
        <w:spacing w:line="360" w:lineRule="auto"/>
        <w:rPr>
          <w:rFonts w:ascii="Arial" w:hAnsi="Arial" w:cs="Arial"/>
          <w:color w:val="000000"/>
          <w:sz w:val="18"/>
          <w:szCs w:val="18"/>
        </w:rPr>
      </w:pPr>
      <w:r w:rsidRPr="00C477CE">
        <w:rPr>
          <w:rFonts w:ascii="Arial" w:hAnsi="Arial" w:cs="Arial"/>
          <w:i/>
          <w:color w:val="000000"/>
          <w:sz w:val="18"/>
          <w:szCs w:val="18"/>
        </w:rPr>
        <w:t>V </w:t>
      </w:r>
      <w:r w:rsidRPr="00C477CE">
        <w:rPr>
          <w:rFonts w:ascii="Arial" w:hAnsi="Arial" w:cs="Arial"/>
          <w:color w:val="000000"/>
          <w:sz w:val="18"/>
          <w:szCs w:val="18"/>
        </w:rPr>
        <w:t xml:space="preserve"> - объем, измеренный по мернику (или  </w:t>
      </w:r>
      <w:r w:rsidRPr="00C477CE">
        <w:rPr>
          <w:rFonts w:ascii="Arial" w:hAnsi="Arial" w:cs="Arial"/>
          <w:i/>
          <w:color w:val="000000"/>
          <w:sz w:val="18"/>
          <w:szCs w:val="18"/>
          <w:lang w:val="en-US"/>
        </w:rPr>
        <w:t>V</w:t>
      </w:r>
      <w:r w:rsidRPr="00C477CE">
        <w:rPr>
          <w:rFonts w:ascii="Arial" w:hAnsi="Arial" w:cs="Arial"/>
          <w:i/>
          <w:color w:val="000000"/>
          <w:sz w:val="18"/>
          <w:szCs w:val="18"/>
        </w:rPr>
        <w:t xml:space="preserve"> </w:t>
      </w:r>
      <w:r w:rsidRPr="00C477CE">
        <w:rPr>
          <w:rFonts w:ascii="Arial" w:hAnsi="Arial" w:cs="Arial"/>
          <w:color w:val="000000"/>
          <w:sz w:val="18"/>
          <w:szCs w:val="18"/>
        </w:rPr>
        <w:t xml:space="preserve">= </w:t>
      </w:r>
      <w:r w:rsidRPr="00C477CE">
        <w:rPr>
          <w:rFonts w:ascii="Arial" w:hAnsi="Arial" w:cs="Arial"/>
          <w:i/>
          <w:color w:val="000000"/>
          <w:sz w:val="18"/>
          <w:szCs w:val="18"/>
        </w:rPr>
        <w:t>Qt</w:t>
      </w:r>
      <w:r w:rsidRPr="00C477CE">
        <w:rPr>
          <w:rFonts w:ascii="Arial" w:hAnsi="Arial" w:cs="Arial"/>
          <w:color w:val="000000"/>
          <w:sz w:val="18"/>
          <w:szCs w:val="18"/>
        </w:rPr>
        <w:t>  - где  </w:t>
      </w:r>
      <w:r w:rsidRPr="00C477CE">
        <w:rPr>
          <w:rFonts w:ascii="Arial" w:hAnsi="Arial" w:cs="Arial"/>
          <w:i/>
          <w:color w:val="000000"/>
          <w:sz w:val="18"/>
          <w:szCs w:val="18"/>
        </w:rPr>
        <w:t>t</w:t>
      </w:r>
      <w:r w:rsidRPr="00C477CE">
        <w:rPr>
          <w:rFonts w:ascii="Arial" w:hAnsi="Arial" w:cs="Arial"/>
          <w:color w:val="000000"/>
          <w:sz w:val="18"/>
          <w:szCs w:val="18"/>
        </w:rPr>
        <w:t> - период измерения).</w:t>
      </w:r>
    </w:p>
    <w:p w:rsidR="00ED33FE" w:rsidRPr="00C477CE" w:rsidRDefault="00ED33FE" w:rsidP="00724EC9">
      <w:pPr>
        <w:spacing w:line="360" w:lineRule="auto"/>
        <w:ind w:firstLine="708"/>
        <w:rPr>
          <w:rFonts w:ascii="Arial" w:hAnsi="Arial" w:cs="Arial"/>
          <w:color w:val="000000"/>
          <w:sz w:val="18"/>
          <w:szCs w:val="18"/>
        </w:rPr>
      </w:pPr>
      <w:r w:rsidRPr="00C477CE">
        <w:rPr>
          <w:rFonts w:ascii="Arial" w:hAnsi="Arial" w:cs="Arial"/>
          <w:color w:val="000000"/>
          <w:sz w:val="18"/>
          <w:szCs w:val="18"/>
        </w:rPr>
        <w:t>Минимальный период измерения должен быть не менее 20 мин.</w:t>
      </w:r>
    </w:p>
    <w:p w:rsidR="00ED33FE" w:rsidRPr="00C477CE" w:rsidRDefault="00ED33FE" w:rsidP="00724EC9">
      <w:pPr>
        <w:spacing w:line="360" w:lineRule="auto"/>
        <w:ind w:firstLine="708"/>
        <w:rPr>
          <w:rFonts w:ascii="Arial" w:hAnsi="Arial" w:cs="Arial"/>
          <w:color w:val="000000"/>
          <w:sz w:val="18"/>
          <w:szCs w:val="18"/>
        </w:rPr>
      </w:pPr>
      <w:r w:rsidRPr="00C477CE">
        <w:rPr>
          <w:rFonts w:ascii="Arial" w:hAnsi="Arial" w:cs="Arial"/>
          <w:color w:val="000000"/>
          <w:sz w:val="18"/>
          <w:szCs w:val="18"/>
        </w:rPr>
        <w:t>Расходомер считается выдержавшим испытания, если вычисленные</w:t>
      </w:r>
    </w:p>
    <w:p w:rsidR="00ED33FE" w:rsidRPr="00C477CE" w:rsidRDefault="00ED33FE" w:rsidP="00746EFB">
      <w:pPr>
        <w:spacing w:line="360" w:lineRule="auto"/>
        <w:rPr>
          <w:rFonts w:ascii="Arial" w:hAnsi="Arial" w:cs="Arial"/>
          <w:color w:val="000000"/>
          <w:sz w:val="18"/>
          <w:szCs w:val="18"/>
        </w:rPr>
      </w:pPr>
      <w:r w:rsidRPr="00C477CE">
        <w:rPr>
          <w:rFonts w:ascii="Arial" w:hAnsi="Arial" w:cs="Arial"/>
          <w:color w:val="000000"/>
          <w:sz w:val="18"/>
          <w:szCs w:val="18"/>
        </w:rPr>
        <w:t>значения  погрешностей  при  всех измерениях суммарного объема не</w:t>
      </w:r>
    </w:p>
    <w:p w:rsidR="00ED33FE" w:rsidRPr="00C477CE" w:rsidRDefault="00ED33FE" w:rsidP="00746EFB">
      <w:pPr>
        <w:spacing w:line="360" w:lineRule="auto"/>
        <w:rPr>
          <w:rFonts w:ascii="Arial" w:hAnsi="Arial" w:cs="Arial"/>
          <w:color w:val="000000"/>
          <w:sz w:val="18"/>
          <w:szCs w:val="18"/>
        </w:rPr>
      </w:pPr>
      <w:r w:rsidRPr="00C477CE">
        <w:rPr>
          <w:rFonts w:ascii="Arial" w:hAnsi="Arial" w:cs="Arial"/>
          <w:color w:val="000000"/>
          <w:sz w:val="18"/>
          <w:szCs w:val="18"/>
        </w:rPr>
        <w:t>превышают  </w:t>
      </w:r>
      <w:r w:rsidRPr="00C477CE">
        <w:rPr>
          <w:rFonts w:ascii="Arial" w:hAnsi="Arial" w:cs="Arial"/>
          <w:color w:val="000000"/>
          <w:position w:val="-4"/>
          <w:sz w:val="18"/>
          <w:szCs w:val="18"/>
        </w:rPr>
        <w:object w:dxaOrig="220" w:dyaOrig="240">
          <v:shape id="_x0000_i1090" type="#_x0000_t75" style="width:11.25pt;height:11.9pt" o:ole="" fillcolor="window">
            <v:imagedata r:id="rId90" o:title=""/>
          </v:shape>
          <o:OLEObject Type="Embed" ProgID="Equation.3" ShapeID="_x0000_i1090" DrawAspect="Content" ObjectID="_1540191947" r:id="rId123"/>
        </w:object>
      </w:r>
      <w:r w:rsidRPr="00C477CE">
        <w:rPr>
          <w:rFonts w:ascii="Arial" w:hAnsi="Arial" w:cs="Arial"/>
          <w:color w:val="000000"/>
          <w:sz w:val="18"/>
          <w:szCs w:val="18"/>
        </w:rPr>
        <w:t>2 %.</w:t>
      </w:r>
    </w:p>
    <w:p w:rsidR="00ED33FE" w:rsidRPr="00C477CE" w:rsidRDefault="00CC4AAE" w:rsidP="00746EFB">
      <w:pPr>
        <w:pStyle w:val="21"/>
        <w:rPr>
          <w:rFonts w:ascii="Arial" w:hAnsi="Arial" w:cs="Arial"/>
          <w:b/>
          <w:i/>
          <w:color w:val="000000"/>
          <w:sz w:val="18"/>
          <w:szCs w:val="18"/>
        </w:rPr>
      </w:pPr>
      <w:r>
        <w:rPr>
          <w:rFonts w:ascii="Arial" w:hAnsi="Arial" w:cs="Arial"/>
          <w:i/>
          <w:noProof/>
          <w:color w:val="000000"/>
          <w:sz w:val="18"/>
          <w:szCs w:val="18"/>
        </w:rPr>
        <mc:AlternateContent>
          <mc:Choice Requires="wps">
            <w:drawing>
              <wp:anchor distT="0" distB="0" distL="114300" distR="114300" simplePos="0" relativeHeight="251633664" behindDoc="1" locked="0" layoutInCell="1" allowOverlap="1">
                <wp:simplePos x="0" y="0"/>
                <wp:positionH relativeFrom="column">
                  <wp:posOffset>26035</wp:posOffset>
                </wp:positionH>
                <wp:positionV relativeFrom="paragraph">
                  <wp:posOffset>490220</wp:posOffset>
                </wp:positionV>
                <wp:extent cx="4343400" cy="1143000"/>
                <wp:effectExtent l="9525" t="8890" r="9525" b="10160"/>
                <wp:wrapNone/>
                <wp:docPr id="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AC312" id="Rectangle 60" o:spid="_x0000_s1026" style="position:absolute;margin-left:2.05pt;margin-top:38.6pt;width:342pt;height:9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"/>
            </w:pict>
          </mc:Fallback>
        </mc:AlternateContent>
      </w:r>
      <w:r w:rsidR="00ED33FE" w:rsidRPr="00C477CE">
        <w:rPr>
          <w:rFonts w:ascii="Arial" w:hAnsi="Arial" w:cs="Arial"/>
          <w:b/>
          <w:i/>
          <w:color w:val="000000"/>
          <w:sz w:val="18"/>
          <w:szCs w:val="18"/>
        </w:rPr>
        <w:t>22.4.5.3.2.</w:t>
      </w:r>
      <w:r w:rsidR="00ED33FE" w:rsidRPr="00C477CE">
        <w:rPr>
          <w:rFonts w:ascii="Arial" w:hAnsi="Arial" w:cs="Arial"/>
          <w:b/>
          <w:color w:val="000000"/>
          <w:sz w:val="18"/>
          <w:szCs w:val="18"/>
        </w:rPr>
        <w:t xml:space="preserve"> </w:t>
      </w:r>
      <w:r w:rsidR="00ED33FE" w:rsidRPr="00C477CE">
        <w:rPr>
          <w:rFonts w:ascii="Arial" w:hAnsi="Arial" w:cs="Arial"/>
          <w:b/>
          <w:i/>
          <w:color w:val="000000"/>
          <w:sz w:val="18"/>
          <w:szCs w:val="18"/>
        </w:rPr>
        <w:t xml:space="preserve"> Определение погрешности расчетно-имитационным способом. </w:t>
      </w:r>
    </w:p>
    <w:p w:rsidR="00ED33FE" w:rsidRPr="00C477CE" w:rsidRDefault="00ED33FE" w:rsidP="00746EFB">
      <w:pPr>
        <w:pStyle w:val="21"/>
        <w:ind w:right="-142"/>
        <w:rPr>
          <w:rFonts w:ascii="Arial" w:hAnsi="Arial" w:cs="Arial"/>
          <w:i/>
          <w:color w:val="000000"/>
          <w:sz w:val="18"/>
          <w:szCs w:val="18"/>
        </w:rPr>
      </w:pPr>
      <w:r w:rsidRPr="00C477CE">
        <w:rPr>
          <w:rFonts w:ascii="Arial" w:hAnsi="Arial" w:cs="Arial"/>
          <w:i/>
          <w:color w:val="000000"/>
          <w:sz w:val="18"/>
          <w:szCs w:val="18"/>
        </w:rPr>
        <w:t>При определении погрешности расходомера расчетно-имитационным способом  ПП-1  устанавливается на заглушенном с одной стороны прямолинейном отрезке трубы, заполненном водой. Длина трубы должна быть не менее  500 мм, с внутренним диаметром от 80 до 200 мм.</w:t>
      </w:r>
    </w:p>
    <w:p w:rsidR="00ED33FE" w:rsidRPr="00C477CE" w:rsidRDefault="00ED33FE" w:rsidP="00724EC9">
      <w:pPr>
        <w:pStyle w:val="21"/>
        <w:spacing w:line="360" w:lineRule="auto"/>
        <w:ind w:left="284"/>
        <w:rPr>
          <w:rFonts w:ascii="Arial" w:hAnsi="Arial" w:cs="Arial"/>
          <w:i/>
          <w:color w:val="000000"/>
          <w:sz w:val="18"/>
          <w:szCs w:val="18"/>
        </w:rPr>
      </w:pPr>
      <w:r w:rsidRPr="00C477CE">
        <w:rPr>
          <w:rFonts w:ascii="Arial" w:hAnsi="Arial" w:cs="Arial"/>
          <w:i/>
          <w:color w:val="000000"/>
          <w:sz w:val="18"/>
          <w:szCs w:val="18"/>
        </w:rPr>
        <w:t xml:space="preserve">Для определения погрешности расчетно-имитационным способом необходимо выполнить следующее: </w:t>
      </w:r>
    </w:p>
    <w:p w:rsidR="00ED33FE" w:rsidRPr="00C477CE" w:rsidRDefault="00ED33FE" w:rsidP="00724EC9">
      <w:pPr>
        <w:pStyle w:val="a4"/>
        <w:numPr>
          <w:ilvl w:val="0"/>
          <w:numId w:val="5"/>
        </w:numPr>
        <w:tabs>
          <w:tab w:val="num" w:pos="1080"/>
        </w:tabs>
        <w:spacing w:line="360" w:lineRule="auto"/>
        <w:ind w:firstLine="0"/>
        <w:jc w:val="both"/>
        <w:rPr>
          <w:rFonts w:ascii="Arial" w:hAnsi="Arial" w:cs="Arial"/>
          <w:color w:val="000000"/>
          <w:sz w:val="18"/>
          <w:szCs w:val="18"/>
        </w:rPr>
      </w:pPr>
      <w:r w:rsidRPr="00C477CE">
        <w:rPr>
          <w:rFonts w:ascii="Arial" w:hAnsi="Arial" w:cs="Arial"/>
          <w:color w:val="000000"/>
          <w:sz w:val="18"/>
          <w:szCs w:val="18"/>
        </w:rPr>
        <w:t>определить  длину внешней окружности или внутренний диаметр отрезка трубопровода, толщину стенки трубопровода, материал</w:t>
      </w:r>
      <w:r w:rsidR="00724EC9">
        <w:rPr>
          <w:rFonts w:ascii="Arial" w:hAnsi="Arial" w:cs="Arial"/>
          <w:color w:val="000000"/>
          <w:sz w:val="18"/>
          <w:szCs w:val="18"/>
        </w:rPr>
        <w:t xml:space="preserve"> </w:t>
      </w:r>
      <w:r w:rsidRPr="00C477CE">
        <w:rPr>
          <w:rFonts w:ascii="Arial" w:hAnsi="Arial" w:cs="Arial"/>
          <w:color w:val="000000"/>
          <w:sz w:val="18"/>
          <w:szCs w:val="18"/>
        </w:rPr>
        <w:t>трубопровода, верхний предел измеряемого расхода для данного трубопровода (см. табл.1);</w:t>
      </w:r>
    </w:p>
    <w:p w:rsidR="00ED33FE" w:rsidRPr="00C477CE" w:rsidRDefault="00ED33FE" w:rsidP="00746EFB">
      <w:pPr>
        <w:pStyle w:val="a4"/>
        <w:numPr>
          <w:ilvl w:val="0"/>
          <w:numId w:val="5"/>
        </w:numPr>
        <w:tabs>
          <w:tab w:val="num" w:pos="1080"/>
        </w:tabs>
        <w:spacing w:line="360" w:lineRule="auto"/>
        <w:ind w:firstLine="0"/>
        <w:jc w:val="both"/>
        <w:rPr>
          <w:rFonts w:ascii="Arial" w:hAnsi="Arial" w:cs="Arial"/>
          <w:color w:val="000000"/>
          <w:sz w:val="18"/>
          <w:szCs w:val="18"/>
        </w:rPr>
      </w:pPr>
      <w:r w:rsidRPr="00C477CE">
        <w:rPr>
          <w:rFonts w:ascii="Arial" w:hAnsi="Arial" w:cs="Arial"/>
          <w:color w:val="000000"/>
          <w:sz w:val="18"/>
          <w:szCs w:val="18"/>
        </w:rPr>
        <w:lastRenderedPageBreak/>
        <w:t>при помощи кнопочной клавиатуры ввести значения этих параметров в память прибора в соответствии с разделом 12;</w:t>
      </w:r>
    </w:p>
    <w:p w:rsidR="00ED33FE" w:rsidRPr="00C477CE" w:rsidRDefault="00ED33FE" w:rsidP="00724EC9">
      <w:pPr>
        <w:numPr>
          <w:ilvl w:val="0"/>
          <w:numId w:val="5"/>
        </w:numPr>
        <w:tabs>
          <w:tab w:val="clear" w:pos="786"/>
          <w:tab w:val="num" w:pos="1080"/>
        </w:tabs>
        <w:spacing w:line="360" w:lineRule="auto"/>
        <w:ind w:firstLine="0"/>
        <w:jc w:val="both"/>
        <w:rPr>
          <w:rFonts w:ascii="Arial" w:hAnsi="Arial" w:cs="Arial"/>
          <w:color w:val="FF0000"/>
          <w:sz w:val="18"/>
          <w:szCs w:val="18"/>
        </w:rPr>
      </w:pPr>
      <w:r w:rsidRPr="00C477CE">
        <w:rPr>
          <w:rFonts w:ascii="Arial" w:hAnsi="Arial" w:cs="Arial"/>
          <w:color w:val="000000"/>
          <w:sz w:val="18"/>
          <w:szCs w:val="18"/>
        </w:rPr>
        <w:t>первичный  преобразователь ПП-1 установить в соответствии с разделом 8 – 12;</w:t>
      </w:r>
    </w:p>
    <w:p w:rsidR="00ED33FE" w:rsidRPr="00C477CE" w:rsidRDefault="00ED33FE" w:rsidP="00724EC9">
      <w:pPr>
        <w:numPr>
          <w:ilvl w:val="0"/>
          <w:numId w:val="5"/>
        </w:numPr>
        <w:tabs>
          <w:tab w:val="clear" w:pos="786"/>
          <w:tab w:val="num" w:pos="1080"/>
        </w:tabs>
        <w:spacing w:line="360" w:lineRule="auto"/>
        <w:ind w:firstLine="0"/>
        <w:jc w:val="both"/>
        <w:rPr>
          <w:rFonts w:ascii="Arial" w:hAnsi="Arial" w:cs="Arial"/>
          <w:color w:val="FF0000"/>
          <w:sz w:val="18"/>
          <w:szCs w:val="18"/>
        </w:rPr>
      </w:pPr>
      <w:r w:rsidRPr="00C477CE">
        <w:rPr>
          <w:rFonts w:ascii="Arial" w:hAnsi="Arial" w:cs="Arial"/>
          <w:color w:val="000000"/>
          <w:sz w:val="18"/>
          <w:szCs w:val="18"/>
        </w:rPr>
        <w:t xml:space="preserve">установить нуль расходомера в соответствии </w:t>
      </w:r>
      <w:r w:rsidRPr="00C477CE">
        <w:rPr>
          <w:rFonts w:ascii="Arial" w:hAnsi="Arial" w:cs="Arial"/>
          <w:sz w:val="18"/>
          <w:szCs w:val="18"/>
        </w:rPr>
        <w:t>с п. 12.6.</w:t>
      </w:r>
    </w:p>
    <w:p w:rsidR="00ED33FE" w:rsidRPr="00C477CE" w:rsidRDefault="00ED33FE" w:rsidP="00746EFB">
      <w:pPr>
        <w:spacing w:line="360" w:lineRule="auto"/>
        <w:jc w:val="both"/>
        <w:rPr>
          <w:rFonts w:ascii="Arial" w:hAnsi="Arial" w:cs="Arial"/>
          <w:sz w:val="18"/>
          <w:szCs w:val="18"/>
        </w:rPr>
      </w:pPr>
      <w:r w:rsidRPr="00C477CE">
        <w:rPr>
          <w:rFonts w:ascii="Arial" w:hAnsi="Arial" w:cs="Arial"/>
          <w:sz w:val="18"/>
          <w:szCs w:val="18"/>
        </w:rPr>
        <w:t xml:space="preserve">Для этого </w:t>
      </w:r>
      <w:r w:rsidRPr="00C477CE">
        <w:rPr>
          <w:rFonts w:ascii="Arial" w:hAnsi="Arial" w:cs="Arial"/>
          <w:color w:val="000000"/>
          <w:sz w:val="18"/>
          <w:szCs w:val="18"/>
        </w:rPr>
        <w:t xml:space="preserve">необходимо </w:t>
      </w:r>
      <w:r w:rsidRPr="00C477CE">
        <w:rPr>
          <w:rFonts w:ascii="Arial" w:hAnsi="Arial" w:cs="Arial"/>
          <w:sz w:val="18"/>
          <w:szCs w:val="18"/>
        </w:rPr>
        <w:t xml:space="preserve">перейти  из режима "ИЗМЕРЕНИЯ" в режим "МЕНЮ", нажав кнопку </w:t>
      </w:r>
      <w:r w:rsidRPr="00C477CE">
        <w:rPr>
          <w:rFonts w:ascii="Arial" w:hAnsi="Arial" w:cs="Arial"/>
          <w:sz w:val="18"/>
          <w:szCs w:val="18"/>
          <w:bdr w:val="single" w:sz="4" w:space="0" w:color="auto"/>
        </w:rPr>
        <w:t>МЕНЮ</w:t>
      </w:r>
      <w:r w:rsidRPr="00C477CE">
        <w:rPr>
          <w:rFonts w:ascii="Arial" w:hAnsi="Arial" w:cs="Arial"/>
          <w:sz w:val="18"/>
          <w:szCs w:val="18"/>
        </w:rPr>
        <w:t xml:space="preserve">. Затем установить курсор напротив сообщения </w:t>
      </w:r>
    </w:p>
    <w:p w:rsidR="00ED33FE" w:rsidRPr="00C477CE" w:rsidRDefault="00ED33FE" w:rsidP="00724EC9">
      <w:pPr>
        <w:pStyle w:val="1"/>
        <w:numPr>
          <w:ilvl w:val="0"/>
          <w:numId w:val="6"/>
        </w:numPr>
        <w:tabs>
          <w:tab w:val="clear" w:pos="720"/>
        </w:tabs>
        <w:spacing w:line="240" w:lineRule="auto"/>
        <w:ind w:left="1800" w:hanging="1620"/>
        <w:rPr>
          <w:rFonts w:cs="Arial"/>
          <w:sz w:val="18"/>
          <w:szCs w:val="18"/>
        </w:rPr>
      </w:pPr>
      <w:r w:rsidRPr="00C477CE">
        <w:rPr>
          <w:rFonts w:cs="Arial"/>
          <w:sz w:val="18"/>
          <w:szCs w:val="18"/>
        </w:rPr>
        <w:t>ИМИТ. ПОВЕРКА</w:t>
      </w:r>
    </w:p>
    <w:p w:rsidR="00ED33FE" w:rsidRPr="00C477CE" w:rsidRDefault="00ED33FE" w:rsidP="00746EFB">
      <w:pPr>
        <w:pStyle w:val="20"/>
        <w:rPr>
          <w:rFonts w:ascii="Arial" w:hAnsi="Arial" w:cs="Arial"/>
          <w:sz w:val="18"/>
          <w:szCs w:val="18"/>
        </w:rPr>
      </w:pPr>
      <w:r w:rsidRPr="00C477CE">
        <w:rPr>
          <w:rFonts w:ascii="Arial" w:hAnsi="Arial" w:cs="Arial"/>
          <w:sz w:val="18"/>
          <w:szCs w:val="18"/>
        </w:rPr>
        <w:t xml:space="preserve">и нажать кнопку  </w:t>
      </w:r>
      <w:r w:rsidRPr="00C477CE">
        <w:rPr>
          <w:rFonts w:ascii="Arial" w:hAnsi="Arial" w:cs="Arial"/>
          <w:sz w:val="18"/>
          <w:szCs w:val="18"/>
          <w:bdr w:val="single" w:sz="4" w:space="0" w:color="auto"/>
        </w:rPr>
        <w:t>ВВОД</w:t>
      </w:r>
      <w:r w:rsidRPr="00C477CE">
        <w:rPr>
          <w:rFonts w:ascii="Arial" w:hAnsi="Arial" w:cs="Arial"/>
          <w:sz w:val="18"/>
          <w:szCs w:val="18"/>
        </w:rPr>
        <w:tab/>
        <w:t>На дисплее появится сообщение:</w:t>
      </w:r>
    </w:p>
    <w:tbl>
      <w:tblPr>
        <w:tblW w:w="0" w:type="auto"/>
        <w:tblInd w:w="108" w:type="dxa"/>
        <w:tblLook w:val="01E0" w:firstRow="1" w:lastRow="1" w:firstColumn="1" w:lastColumn="1" w:noHBand="0" w:noVBand="0"/>
      </w:tblPr>
      <w:tblGrid>
        <w:gridCol w:w="1648"/>
        <w:gridCol w:w="2492"/>
        <w:gridCol w:w="2520"/>
      </w:tblGrid>
      <w:tr w:rsidR="00ED33FE" w:rsidRPr="00C477CE">
        <w:tc>
          <w:tcPr>
            <w:tcW w:w="1648" w:type="dxa"/>
          </w:tcPr>
          <w:p w:rsidR="00ED33FE" w:rsidRPr="00C477CE" w:rsidRDefault="00ED33FE" w:rsidP="00746EFB">
            <w:pPr>
              <w:pStyle w:val="20"/>
              <w:jc w:val="center"/>
              <w:rPr>
                <w:rFonts w:ascii="Arial" w:hAnsi="Arial" w:cs="Arial"/>
                <w:sz w:val="18"/>
                <w:szCs w:val="18"/>
                <w:lang w:val="en-US"/>
              </w:rPr>
            </w:pPr>
            <w:r w:rsidRPr="00C477CE">
              <w:rPr>
                <w:rFonts w:ascii="Arial" w:hAnsi="Arial" w:cs="Arial"/>
                <w:sz w:val="18"/>
                <w:szCs w:val="18"/>
              </w:rPr>
              <w:t xml:space="preserve">% от  </w:t>
            </w:r>
            <w:r w:rsidRPr="00C477CE">
              <w:rPr>
                <w:rFonts w:ascii="Arial" w:hAnsi="Arial" w:cs="Arial"/>
                <w:sz w:val="18"/>
                <w:szCs w:val="18"/>
                <w:lang w:val="en-US"/>
              </w:rPr>
              <w:t>Qmax</w:t>
            </w:r>
          </w:p>
        </w:tc>
        <w:tc>
          <w:tcPr>
            <w:tcW w:w="2492" w:type="dxa"/>
          </w:tcPr>
          <w:p w:rsidR="00ED33FE" w:rsidRPr="00C477CE" w:rsidRDefault="00ED33FE" w:rsidP="00746EFB">
            <w:pPr>
              <w:pStyle w:val="20"/>
              <w:rPr>
                <w:rFonts w:ascii="Arial" w:hAnsi="Arial" w:cs="Arial"/>
                <w:sz w:val="18"/>
                <w:szCs w:val="18"/>
                <w:lang w:val="en-US"/>
              </w:rPr>
            </w:pPr>
            <w:r w:rsidRPr="00C477CE">
              <w:rPr>
                <w:rFonts w:ascii="Arial" w:hAnsi="Arial" w:cs="Arial"/>
                <w:sz w:val="18"/>
                <w:szCs w:val="18"/>
                <w:lang w:val="en-US"/>
              </w:rPr>
              <w:t>Q [</w:t>
            </w:r>
            <w:r w:rsidRPr="00C477CE">
              <w:rPr>
                <w:rFonts w:ascii="Arial" w:hAnsi="Arial" w:cs="Arial"/>
                <w:sz w:val="18"/>
                <w:szCs w:val="18"/>
              </w:rPr>
              <w:t>единица измерения</w:t>
            </w:r>
            <w:r w:rsidRPr="00C477CE">
              <w:rPr>
                <w:rFonts w:ascii="Arial" w:hAnsi="Arial" w:cs="Arial"/>
                <w:sz w:val="18"/>
                <w:szCs w:val="18"/>
                <w:lang w:val="en-US"/>
              </w:rPr>
              <w:t>]</w:t>
            </w:r>
          </w:p>
        </w:tc>
        <w:tc>
          <w:tcPr>
            <w:tcW w:w="2520" w:type="dxa"/>
          </w:tcPr>
          <w:p w:rsidR="00ED33FE" w:rsidRPr="00C477CE" w:rsidRDefault="00ED33FE" w:rsidP="00746EFB">
            <w:pPr>
              <w:pStyle w:val="20"/>
              <w:rPr>
                <w:rFonts w:ascii="Arial" w:hAnsi="Arial" w:cs="Arial"/>
                <w:sz w:val="18"/>
                <w:szCs w:val="18"/>
                <w:lang w:val="en-US"/>
              </w:rPr>
            </w:pPr>
            <w:r w:rsidRPr="00C477CE">
              <w:rPr>
                <w:rFonts w:ascii="Arial" w:hAnsi="Arial" w:cs="Arial"/>
                <w:sz w:val="18"/>
                <w:szCs w:val="18"/>
                <w:lang w:val="en-US"/>
              </w:rPr>
              <w:t>Σ [</w:t>
            </w:r>
            <w:r w:rsidRPr="00C477CE">
              <w:rPr>
                <w:rFonts w:ascii="Arial" w:hAnsi="Arial" w:cs="Arial"/>
                <w:sz w:val="18"/>
                <w:szCs w:val="18"/>
              </w:rPr>
              <w:t>единица измерения</w:t>
            </w:r>
            <w:r w:rsidRPr="00C477CE">
              <w:rPr>
                <w:rFonts w:ascii="Arial" w:hAnsi="Arial" w:cs="Arial"/>
                <w:sz w:val="18"/>
                <w:szCs w:val="18"/>
                <w:lang w:val="en-US"/>
              </w:rPr>
              <w:t>]</w:t>
            </w:r>
          </w:p>
        </w:tc>
      </w:tr>
      <w:tr w:rsidR="00ED33FE" w:rsidRPr="00C477CE">
        <w:tc>
          <w:tcPr>
            <w:tcW w:w="1648" w:type="dxa"/>
          </w:tcPr>
          <w:p w:rsidR="00ED33FE" w:rsidRPr="00C477CE" w:rsidRDefault="00ED33FE" w:rsidP="00746EFB">
            <w:pPr>
              <w:pStyle w:val="20"/>
              <w:numPr>
                <w:ilvl w:val="0"/>
                <w:numId w:val="6"/>
              </w:numPr>
              <w:tabs>
                <w:tab w:val="clear" w:pos="720"/>
                <w:tab w:val="num" w:pos="0"/>
              </w:tabs>
              <w:spacing w:after="0" w:line="360" w:lineRule="auto"/>
              <w:ind w:left="88" w:firstLine="0"/>
              <w:rPr>
                <w:rFonts w:ascii="Arial" w:hAnsi="Arial" w:cs="Arial"/>
                <w:sz w:val="18"/>
                <w:szCs w:val="18"/>
                <w:lang w:val="en-US"/>
              </w:rPr>
            </w:pPr>
            <w:r w:rsidRPr="00C477CE">
              <w:rPr>
                <w:rFonts w:ascii="Arial" w:hAnsi="Arial" w:cs="Arial"/>
                <w:sz w:val="18"/>
                <w:szCs w:val="18"/>
                <w:lang w:val="en-US"/>
              </w:rPr>
              <w:t>20</w:t>
            </w:r>
          </w:p>
          <w:p w:rsidR="00ED33FE" w:rsidRPr="00C477CE" w:rsidRDefault="00ED33FE" w:rsidP="00746EFB">
            <w:pPr>
              <w:pStyle w:val="20"/>
              <w:ind w:left="655"/>
              <w:rPr>
                <w:rFonts w:ascii="Arial" w:hAnsi="Arial" w:cs="Arial"/>
                <w:sz w:val="18"/>
                <w:szCs w:val="18"/>
                <w:lang w:val="en-US"/>
              </w:rPr>
            </w:pPr>
            <w:r w:rsidRPr="00C477CE">
              <w:rPr>
                <w:rFonts w:ascii="Arial" w:hAnsi="Arial" w:cs="Arial"/>
                <w:sz w:val="18"/>
                <w:szCs w:val="18"/>
              </w:rPr>
              <w:t xml:space="preserve"> </w:t>
            </w:r>
            <w:r w:rsidRPr="00C477CE">
              <w:rPr>
                <w:rFonts w:ascii="Arial" w:hAnsi="Arial" w:cs="Arial"/>
                <w:sz w:val="18"/>
                <w:szCs w:val="18"/>
                <w:lang w:val="en-US"/>
              </w:rPr>
              <w:t>80</w:t>
            </w:r>
          </w:p>
          <w:p w:rsidR="00ED33FE" w:rsidRPr="00C477CE" w:rsidRDefault="00ED33FE" w:rsidP="00746EFB">
            <w:pPr>
              <w:pStyle w:val="20"/>
              <w:ind w:left="655"/>
              <w:rPr>
                <w:rFonts w:ascii="Arial" w:hAnsi="Arial" w:cs="Arial"/>
                <w:sz w:val="18"/>
                <w:szCs w:val="18"/>
                <w:lang w:val="en-US"/>
              </w:rPr>
            </w:pPr>
            <w:r w:rsidRPr="00C477CE">
              <w:rPr>
                <w:rFonts w:ascii="Arial" w:hAnsi="Arial" w:cs="Arial"/>
                <w:sz w:val="18"/>
                <w:szCs w:val="18"/>
                <w:lang w:val="en-US"/>
              </w:rPr>
              <w:t>1</w:t>
            </w:r>
            <w:r w:rsidRPr="00C477CE">
              <w:rPr>
                <w:rFonts w:ascii="Arial" w:hAnsi="Arial" w:cs="Arial"/>
                <w:sz w:val="18"/>
                <w:szCs w:val="18"/>
              </w:rPr>
              <w:t>0</w:t>
            </w:r>
            <w:r w:rsidRPr="00C477CE">
              <w:rPr>
                <w:rFonts w:ascii="Arial" w:hAnsi="Arial" w:cs="Arial"/>
                <w:sz w:val="18"/>
                <w:szCs w:val="18"/>
                <w:lang w:val="en-US"/>
              </w:rPr>
              <w:t>0</w:t>
            </w:r>
          </w:p>
        </w:tc>
        <w:tc>
          <w:tcPr>
            <w:tcW w:w="2492" w:type="dxa"/>
          </w:tcPr>
          <w:p w:rsidR="00ED33FE" w:rsidRPr="00C477CE" w:rsidRDefault="00ED33FE" w:rsidP="00746EFB">
            <w:pPr>
              <w:pStyle w:val="20"/>
              <w:rPr>
                <w:rFonts w:ascii="Arial" w:hAnsi="Arial" w:cs="Arial"/>
                <w:sz w:val="18"/>
                <w:szCs w:val="18"/>
              </w:rPr>
            </w:pPr>
            <w:r w:rsidRPr="00C477CE">
              <w:rPr>
                <w:rFonts w:ascii="Arial" w:hAnsi="Arial" w:cs="Arial"/>
                <w:sz w:val="18"/>
                <w:szCs w:val="18"/>
              </w:rPr>
              <w:t xml:space="preserve"> [численное значение]</w:t>
            </w:r>
          </w:p>
          <w:p w:rsidR="00ED33FE" w:rsidRPr="00C477CE" w:rsidRDefault="00ED33FE" w:rsidP="00746EFB">
            <w:pPr>
              <w:pStyle w:val="20"/>
              <w:rPr>
                <w:rFonts w:ascii="Arial" w:hAnsi="Arial" w:cs="Arial"/>
                <w:sz w:val="18"/>
                <w:szCs w:val="18"/>
              </w:rPr>
            </w:pPr>
            <w:r w:rsidRPr="00C477CE">
              <w:rPr>
                <w:rFonts w:ascii="Arial" w:hAnsi="Arial" w:cs="Arial"/>
                <w:sz w:val="18"/>
                <w:szCs w:val="18"/>
              </w:rPr>
              <w:t>[численное значение]</w:t>
            </w:r>
          </w:p>
          <w:p w:rsidR="00ED33FE" w:rsidRPr="00C477CE" w:rsidRDefault="00ED33FE" w:rsidP="00746EFB">
            <w:pPr>
              <w:pStyle w:val="20"/>
              <w:rPr>
                <w:rFonts w:ascii="Arial" w:hAnsi="Arial" w:cs="Arial"/>
                <w:sz w:val="18"/>
                <w:szCs w:val="18"/>
                <w:lang w:val="en-US"/>
              </w:rPr>
            </w:pPr>
            <w:r w:rsidRPr="00C477CE">
              <w:rPr>
                <w:rFonts w:ascii="Arial" w:hAnsi="Arial" w:cs="Arial"/>
                <w:sz w:val="18"/>
                <w:szCs w:val="18"/>
                <w:lang w:val="en-US"/>
              </w:rPr>
              <w:t>[</w:t>
            </w:r>
            <w:r w:rsidRPr="00C477CE">
              <w:rPr>
                <w:rFonts w:ascii="Arial" w:hAnsi="Arial" w:cs="Arial"/>
                <w:sz w:val="18"/>
                <w:szCs w:val="18"/>
              </w:rPr>
              <w:t>численное значение</w:t>
            </w:r>
            <w:r w:rsidRPr="00C477CE">
              <w:rPr>
                <w:rFonts w:ascii="Arial" w:hAnsi="Arial" w:cs="Arial"/>
                <w:sz w:val="18"/>
                <w:szCs w:val="18"/>
                <w:lang w:val="en-US"/>
              </w:rPr>
              <w:t>]</w:t>
            </w:r>
          </w:p>
        </w:tc>
        <w:tc>
          <w:tcPr>
            <w:tcW w:w="2520" w:type="dxa"/>
          </w:tcPr>
          <w:p w:rsidR="00ED33FE" w:rsidRPr="00C477CE" w:rsidRDefault="00ED33FE" w:rsidP="00746EFB">
            <w:pPr>
              <w:pStyle w:val="20"/>
              <w:rPr>
                <w:rFonts w:ascii="Arial" w:hAnsi="Arial" w:cs="Arial"/>
                <w:sz w:val="18"/>
                <w:szCs w:val="18"/>
              </w:rPr>
            </w:pPr>
            <w:r w:rsidRPr="00C477CE">
              <w:rPr>
                <w:rFonts w:ascii="Arial" w:hAnsi="Arial" w:cs="Arial"/>
                <w:sz w:val="18"/>
                <w:szCs w:val="18"/>
              </w:rPr>
              <w:t>[численное значение]</w:t>
            </w:r>
          </w:p>
          <w:p w:rsidR="00ED33FE" w:rsidRPr="00C477CE" w:rsidRDefault="00ED33FE" w:rsidP="00746EFB">
            <w:pPr>
              <w:pStyle w:val="20"/>
              <w:rPr>
                <w:rFonts w:ascii="Arial" w:hAnsi="Arial" w:cs="Arial"/>
                <w:sz w:val="18"/>
                <w:szCs w:val="18"/>
              </w:rPr>
            </w:pPr>
            <w:r w:rsidRPr="00C477CE">
              <w:rPr>
                <w:rFonts w:ascii="Arial" w:hAnsi="Arial" w:cs="Arial"/>
                <w:sz w:val="18"/>
                <w:szCs w:val="18"/>
              </w:rPr>
              <w:t>[численное значение]</w:t>
            </w:r>
          </w:p>
          <w:p w:rsidR="00ED33FE" w:rsidRPr="00C477CE" w:rsidRDefault="00ED33FE" w:rsidP="00746EFB">
            <w:pPr>
              <w:pStyle w:val="20"/>
              <w:rPr>
                <w:rFonts w:ascii="Arial" w:hAnsi="Arial" w:cs="Arial"/>
                <w:sz w:val="18"/>
                <w:szCs w:val="18"/>
              </w:rPr>
            </w:pPr>
            <w:r w:rsidRPr="00C477CE">
              <w:rPr>
                <w:rFonts w:ascii="Arial" w:hAnsi="Arial" w:cs="Arial"/>
                <w:sz w:val="18"/>
                <w:szCs w:val="18"/>
              </w:rPr>
              <w:t>[численное значение]</w:t>
            </w:r>
          </w:p>
        </w:tc>
      </w:tr>
    </w:tbl>
    <w:p w:rsidR="00ED33FE" w:rsidRPr="00C477CE" w:rsidRDefault="00ED33FE" w:rsidP="00746EFB">
      <w:pPr>
        <w:pStyle w:val="20"/>
        <w:rPr>
          <w:rFonts w:ascii="Arial" w:hAnsi="Arial" w:cs="Arial"/>
          <w:sz w:val="18"/>
          <w:szCs w:val="18"/>
        </w:rPr>
      </w:pPr>
    </w:p>
    <w:p w:rsidR="00ED33FE" w:rsidRPr="00C477CE" w:rsidRDefault="00ED33FE" w:rsidP="00746EFB">
      <w:pPr>
        <w:pStyle w:val="20"/>
        <w:rPr>
          <w:rFonts w:ascii="Arial" w:hAnsi="Arial" w:cs="Arial"/>
          <w:sz w:val="18"/>
          <w:szCs w:val="18"/>
        </w:rPr>
      </w:pPr>
      <w:r w:rsidRPr="00C477CE">
        <w:rPr>
          <w:rFonts w:ascii="Arial" w:hAnsi="Arial" w:cs="Arial"/>
          <w:sz w:val="18"/>
          <w:szCs w:val="18"/>
        </w:rPr>
        <w:t>где в левом столбце – значение имитированного расхода в процентах от верхнего предела измерения в контрольных точках, в среднем – значения имитированного расхода, измеренное расходомером, в правом – значение суммарного объема, измеренное расходомером.</w:t>
      </w:r>
    </w:p>
    <w:p w:rsidR="00ED33FE" w:rsidRPr="00C477CE" w:rsidRDefault="00ED33FE" w:rsidP="00746EFB">
      <w:pPr>
        <w:pStyle w:val="20"/>
        <w:rPr>
          <w:rFonts w:ascii="Arial" w:hAnsi="Arial" w:cs="Arial"/>
          <w:sz w:val="18"/>
          <w:szCs w:val="18"/>
        </w:rPr>
      </w:pPr>
      <w:r w:rsidRPr="00C477CE">
        <w:rPr>
          <w:rFonts w:ascii="Arial" w:hAnsi="Arial" w:cs="Arial"/>
          <w:sz w:val="18"/>
          <w:szCs w:val="18"/>
        </w:rPr>
        <w:tab/>
        <w:t>Выбор контрольной точки осуществляется перемещением курсора (</w:t>
      </w:r>
      <w:r w:rsidRPr="00C477CE">
        <w:rPr>
          <w:rFonts w:ascii="Arial" w:hAnsi="Arial" w:cs="Arial"/>
          <w:b/>
          <w:sz w:val="18"/>
          <w:szCs w:val="18"/>
        </w:rPr>
        <w:t>·</w:t>
      </w:r>
      <w:r w:rsidRPr="00C477CE">
        <w:rPr>
          <w:rFonts w:ascii="Arial" w:hAnsi="Arial" w:cs="Arial"/>
          <w:sz w:val="18"/>
          <w:szCs w:val="18"/>
        </w:rPr>
        <w:t xml:space="preserve">) с помощью кнопок   </w:t>
      </w:r>
      <w:r w:rsidRPr="00C477CE">
        <w:rPr>
          <w:rFonts w:ascii="Arial" w:hAnsi="Arial" w:cs="Arial"/>
          <w:sz w:val="18"/>
          <w:szCs w:val="18"/>
          <w:bdr w:val="single" w:sz="4" w:space="0" w:color="auto"/>
        </w:rPr>
        <w:sym w:font="Symbol" w:char="F0AD"/>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w:t>
      </w:r>
      <w:r w:rsidRPr="00C477CE">
        <w:rPr>
          <w:rFonts w:ascii="Arial" w:hAnsi="Arial" w:cs="Arial"/>
          <w:sz w:val="18"/>
          <w:szCs w:val="18"/>
          <w:bdr w:val="single" w:sz="4" w:space="0" w:color="auto"/>
        </w:rPr>
        <w:sym w:font="Symbol" w:char="F0AF"/>
      </w:r>
      <w:r w:rsidRPr="00C477CE">
        <w:rPr>
          <w:rFonts w:ascii="Arial" w:hAnsi="Arial" w:cs="Arial"/>
          <w:sz w:val="18"/>
          <w:szCs w:val="18"/>
          <w:bdr w:val="single" w:sz="4" w:space="0" w:color="auto"/>
        </w:rPr>
        <w:t xml:space="preserve"> </w:t>
      </w:r>
      <w:r w:rsidRPr="00C477CE">
        <w:rPr>
          <w:rFonts w:ascii="Arial" w:hAnsi="Arial" w:cs="Arial"/>
          <w:sz w:val="18"/>
          <w:szCs w:val="18"/>
        </w:rPr>
        <w:t xml:space="preserve"> . Измерение суммарного объема начинается и останавливается с помощью кнопки  </w:t>
      </w:r>
      <w:r w:rsidRPr="00C477CE">
        <w:rPr>
          <w:rFonts w:ascii="Arial" w:hAnsi="Arial" w:cs="Arial"/>
          <w:sz w:val="18"/>
          <w:szCs w:val="18"/>
          <w:bdr w:val="single" w:sz="4" w:space="0" w:color="auto"/>
        </w:rPr>
        <w:t>СТАРТ/СТОП</w:t>
      </w:r>
      <w:r w:rsidRPr="00C477CE">
        <w:rPr>
          <w:rFonts w:ascii="Arial" w:hAnsi="Arial" w:cs="Arial"/>
          <w:sz w:val="18"/>
          <w:szCs w:val="18"/>
        </w:rPr>
        <w:t xml:space="preserve"> .</w:t>
      </w:r>
    </w:p>
    <w:p w:rsidR="00ED33FE" w:rsidRPr="00C477CE" w:rsidRDefault="00ED33FE" w:rsidP="00746EFB">
      <w:pPr>
        <w:pStyle w:val="a3"/>
        <w:ind w:right="-37" w:firstLine="0"/>
        <w:jc w:val="both"/>
        <w:rPr>
          <w:rFonts w:cs="Arial"/>
          <w:color w:val="000000"/>
          <w:szCs w:val="18"/>
        </w:rPr>
      </w:pPr>
      <w:r w:rsidRPr="00C477CE">
        <w:rPr>
          <w:rFonts w:cs="Arial"/>
          <w:color w:val="000000"/>
          <w:szCs w:val="18"/>
        </w:rPr>
        <w:t>Значение выходного сигнала в каждой контрольной точке  определяется как среднее арифметическое значение не менее девяти показаний жидкокристаллического дисплея.</w:t>
      </w:r>
    </w:p>
    <w:p w:rsidR="00ED33FE" w:rsidRPr="00C477CE" w:rsidRDefault="00ED33FE" w:rsidP="0063564D">
      <w:pPr>
        <w:spacing w:line="360" w:lineRule="auto"/>
        <w:jc w:val="both"/>
        <w:rPr>
          <w:rFonts w:ascii="Arial" w:hAnsi="Arial" w:cs="Arial"/>
          <w:color w:val="000000"/>
          <w:sz w:val="18"/>
          <w:szCs w:val="18"/>
        </w:rPr>
      </w:pPr>
      <w:r w:rsidRPr="00C477CE">
        <w:rPr>
          <w:rFonts w:ascii="Arial" w:hAnsi="Arial" w:cs="Arial"/>
          <w:color w:val="000000"/>
          <w:sz w:val="18"/>
          <w:szCs w:val="18"/>
        </w:rPr>
        <w:t>Погрешность </w:t>
      </w:r>
      <w:r w:rsidRPr="00C477CE">
        <w:rPr>
          <w:rFonts w:ascii="Arial" w:hAnsi="Arial" w:cs="Arial"/>
          <w:color w:val="000000"/>
          <w:position w:val="-10"/>
          <w:sz w:val="18"/>
          <w:szCs w:val="18"/>
        </w:rPr>
        <w:object w:dxaOrig="200" w:dyaOrig="260">
          <v:shape id="_x0000_i1091" type="#_x0000_t75" style="width:10pt;height:13.15pt" o:ole="" fillcolor="window">
            <v:imagedata r:id="rId124" o:title=""/>
          </v:shape>
          <o:OLEObject Type="Embed" ProgID="Equation.3" ShapeID="_x0000_i1091" DrawAspect="Content" ObjectID="_1540191948" r:id="rId125"/>
        </w:object>
      </w:r>
      <w:r w:rsidRPr="00C477CE">
        <w:rPr>
          <w:rFonts w:ascii="Arial" w:hAnsi="Arial" w:cs="Arial"/>
          <w:color w:val="000000"/>
          <w:sz w:val="18"/>
          <w:szCs w:val="18"/>
        </w:rPr>
        <w:t xml:space="preserve"> определяется  по формуле</w:t>
      </w:r>
    </w:p>
    <w:p w:rsidR="00ED33FE" w:rsidRPr="00C477CE" w:rsidRDefault="00ED33FE" w:rsidP="0063564D">
      <w:pPr>
        <w:spacing w:line="360" w:lineRule="auto"/>
        <w:jc w:val="both"/>
        <w:outlineLvl w:val="0"/>
        <w:rPr>
          <w:rFonts w:ascii="Arial" w:hAnsi="Arial" w:cs="Arial"/>
          <w:i/>
          <w:color w:val="000000"/>
          <w:sz w:val="18"/>
          <w:szCs w:val="18"/>
        </w:rPr>
      </w:pPr>
      <w:r w:rsidRPr="00C477CE">
        <w:rPr>
          <w:rFonts w:ascii="Arial" w:hAnsi="Arial" w:cs="Arial"/>
          <w:i/>
          <w:color w:val="000000"/>
          <w:sz w:val="18"/>
          <w:szCs w:val="18"/>
        </w:rPr>
        <w:lastRenderedPageBreak/>
        <w:t xml:space="preserve">               </w:t>
      </w:r>
      <w:r w:rsidRPr="00C477CE">
        <w:rPr>
          <w:rFonts w:ascii="Arial" w:hAnsi="Arial" w:cs="Arial"/>
          <w:color w:val="000000"/>
          <w:position w:val="-10"/>
          <w:sz w:val="18"/>
          <w:szCs w:val="18"/>
        </w:rPr>
        <w:object w:dxaOrig="200" w:dyaOrig="260">
          <v:shape id="_x0000_i1092" type="#_x0000_t75" style="width:10pt;height:13.15pt" o:ole="" fillcolor="window">
            <v:imagedata r:id="rId124" o:title=""/>
          </v:shape>
          <o:OLEObject Type="Embed" ProgID="Equation.3" ShapeID="_x0000_i1092" DrawAspect="Content" ObjectID="_1540191949" r:id="rId126"/>
        </w:object>
      </w:r>
      <w:r w:rsidRPr="00C477CE">
        <w:rPr>
          <w:rFonts w:ascii="Arial" w:hAnsi="Arial" w:cs="Arial"/>
          <w:i/>
          <w:color w:val="000000"/>
          <w:sz w:val="18"/>
          <w:szCs w:val="18"/>
        </w:rPr>
        <w:t xml:space="preserve"> = ( </w:t>
      </w:r>
      <w:r w:rsidRPr="00C477CE">
        <w:rPr>
          <w:rFonts w:ascii="Arial" w:hAnsi="Arial" w:cs="Arial"/>
          <w:i/>
          <w:color w:val="000000"/>
          <w:sz w:val="18"/>
          <w:szCs w:val="18"/>
          <w:lang w:val="en-US"/>
        </w:rPr>
        <w:t>Q</w:t>
      </w:r>
      <w:r w:rsidRPr="00C477CE">
        <w:rPr>
          <w:rFonts w:ascii="Arial" w:hAnsi="Arial" w:cs="Arial"/>
          <w:i/>
          <w:color w:val="000000"/>
          <w:sz w:val="18"/>
          <w:szCs w:val="18"/>
        </w:rPr>
        <w:t> </w:t>
      </w:r>
      <w:r w:rsidRPr="00C477CE">
        <w:rPr>
          <w:rFonts w:ascii="Arial" w:hAnsi="Arial" w:cs="Arial"/>
          <w:i/>
          <w:color w:val="000000"/>
          <w:sz w:val="18"/>
          <w:szCs w:val="18"/>
          <w:vertAlign w:val="subscript"/>
        </w:rPr>
        <w:t>ср</w:t>
      </w:r>
      <w:r w:rsidRPr="00C477CE">
        <w:rPr>
          <w:rFonts w:ascii="Arial" w:hAnsi="Arial" w:cs="Arial"/>
          <w:i/>
          <w:color w:val="000000"/>
          <w:sz w:val="18"/>
          <w:szCs w:val="18"/>
        </w:rPr>
        <w:t xml:space="preserve"> -  </w:t>
      </w:r>
      <w:r w:rsidRPr="00C477CE">
        <w:rPr>
          <w:rFonts w:ascii="Arial" w:hAnsi="Arial" w:cs="Arial"/>
          <w:i/>
          <w:color w:val="000000"/>
          <w:sz w:val="18"/>
          <w:szCs w:val="18"/>
          <w:lang w:val="en-US"/>
        </w:rPr>
        <w:t>Q</w:t>
      </w:r>
      <w:r w:rsidRPr="00C477CE">
        <w:rPr>
          <w:rFonts w:ascii="Arial" w:hAnsi="Arial" w:cs="Arial"/>
          <w:i/>
          <w:color w:val="000000"/>
          <w:sz w:val="18"/>
          <w:szCs w:val="18"/>
        </w:rPr>
        <w:t> )100/ </w:t>
      </w:r>
      <w:r w:rsidRPr="00C477CE">
        <w:rPr>
          <w:rFonts w:ascii="Arial" w:hAnsi="Arial" w:cs="Arial"/>
          <w:i/>
          <w:color w:val="000000"/>
          <w:sz w:val="18"/>
          <w:szCs w:val="18"/>
          <w:lang w:val="en-US"/>
        </w:rPr>
        <w:t>Q</w:t>
      </w:r>
      <w:r w:rsidRPr="00C477CE">
        <w:rPr>
          <w:rFonts w:ascii="Arial" w:hAnsi="Arial" w:cs="Arial"/>
          <w:i/>
          <w:color w:val="000000"/>
          <w:sz w:val="18"/>
          <w:szCs w:val="18"/>
        </w:rPr>
        <w:t> </w:t>
      </w:r>
      <w:r w:rsidRPr="00C477CE">
        <w:rPr>
          <w:rFonts w:ascii="Arial" w:hAnsi="Arial" w:cs="Arial"/>
          <w:i/>
          <w:color w:val="000000"/>
          <w:sz w:val="18"/>
          <w:szCs w:val="18"/>
          <w:vertAlign w:val="subscript"/>
        </w:rPr>
        <w:t>макс</w:t>
      </w:r>
      <w:r w:rsidRPr="00C477CE">
        <w:rPr>
          <w:rFonts w:ascii="Arial" w:hAnsi="Arial" w:cs="Arial"/>
          <w:i/>
          <w:color w:val="000000"/>
          <w:sz w:val="18"/>
          <w:szCs w:val="18"/>
        </w:rPr>
        <w:t> , %,</w:t>
      </w:r>
    </w:p>
    <w:p w:rsidR="00ED33FE" w:rsidRPr="00C477CE" w:rsidRDefault="00ED33FE" w:rsidP="0063564D">
      <w:pPr>
        <w:spacing w:line="360" w:lineRule="auto"/>
        <w:jc w:val="both"/>
        <w:rPr>
          <w:rFonts w:ascii="Arial" w:hAnsi="Arial" w:cs="Arial"/>
          <w:color w:val="000000"/>
          <w:sz w:val="18"/>
          <w:szCs w:val="18"/>
        </w:rPr>
      </w:pPr>
      <w:r w:rsidRPr="00C477CE">
        <w:rPr>
          <w:rFonts w:ascii="Arial" w:hAnsi="Arial" w:cs="Arial"/>
          <w:color w:val="000000"/>
          <w:sz w:val="18"/>
          <w:szCs w:val="18"/>
        </w:rPr>
        <w:t>где  </w:t>
      </w:r>
      <w:r w:rsidRPr="00C477CE">
        <w:rPr>
          <w:rFonts w:ascii="Arial" w:hAnsi="Arial" w:cs="Arial"/>
          <w:color w:val="000000"/>
          <w:sz w:val="18"/>
          <w:szCs w:val="18"/>
          <w:lang w:val="en-US"/>
        </w:rPr>
        <w:t>Q</w:t>
      </w:r>
      <w:r w:rsidRPr="00C477CE">
        <w:rPr>
          <w:rFonts w:ascii="Arial" w:hAnsi="Arial" w:cs="Arial"/>
          <w:i/>
          <w:color w:val="000000"/>
          <w:sz w:val="18"/>
          <w:szCs w:val="18"/>
        </w:rPr>
        <w:t> </w:t>
      </w:r>
      <w:r w:rsidRPr="00C477CE">
        <w:rPr>
          <w:rFonts w:ascii="Arial" w:hAnsi="Arial" w:cs="Arial"/>
          <w:i/>
          <w:color w:val="000000"/>
          <w:sz w:val="18"/>
          <w:szCs w:val="18"/>
          <w:vertAlign w:val="subscript"/>
        </w:rPr>
        <w:t>ср</w:t>
      </w:r>
      <w:r w:rsidRPr="00C477CE">
        <w:rPr>
          <w:rFonts w:ascii="Arial" w:hAnsi="Arial" w:cs="Arial"/>
          <w:color w:val="000000"/>
          <w:sz w:val="18"/>
          <w:szCs w:val="18"/>
        </w:rPr>
        <w:t>  - среднее измеренное значение расхода в контрольной точке, м</w:t>
      </w:r>
      <w:r w:rsidRPr="00C477CE">
        <w:rPr>
          <w:rFonts w:ascii="Arial" w:hAnsi="Arial" w:cs="Arial"/>
          <w:color w:val="000000"/>
          <w:sz w:val="18"/>
          <w:szCs w:val="18"/>
          <w:vertAlign w:val="superscript"/>
        </w:rPr>
        <w:t>3</w:t>
      </w:r>
      <w:r w:rsidRPr="00C477CE">
        <w:rPr>
          <w:rFonts w:ascii="Arial" w:hAnsi="Arial" w:cs="Arial"/>
          <w:color w:val="000000"/>
          <w:sz w:val="18"/>
          <w:szCs w:val="18"/>
        </w:rPr>
        <w:t> /ч;</w:t>
      </w:r>
    </w:p>
    <w:p w:rsidR="00ED33FE" w:rsidRPr="00C477CE" w:rsidRDefault="00ED33FE" w:rsidP="0063564D">
      <w:pPr>
        <w:spacing w:line="360" w:lineRule="auto"/>
        <w:jc w:val="both"/>
        <w:rPr>
          <w:rFonts w:ascii="Arial" w:hAnsi="Arial" w:cs="Arial"/>
          <w:color w:val="000000"/>
          <w:sz w:val="18"/>
          <w:szCs w:val="18"/>
        </w:rPr>
      </w:pPr>
      <w:r w:rsidRPr="00C477CE">
        <w:rPr>
          <w:rFonts w:ascii="Arial" w:hAnsi="Arial" w:cs="Arial"/>
          <w:color w:val="000000"/>
          <w:sz w:val="18"/>
          <w:szCs w:val="18"/>
        </w:rPr>
        <w:t xml:space="preserve">      </w:t>
      </w:r>
      <w:r w:rsidRPr="00C477CE">
        <w:rPr>
          <w:rFonts w:ascii="Arial" w:hAnsi="Arial" w:cs="Arial"/>
          <w:color w:val="000000"/>
          <w:sz w:val="18"/>
          <w:szCs w:val="18"/>
          <w:lang w:val="en-US"/>
        </w:rPr>
        <w:t>Q</w:t>
      </w:r>
      <w:r w:rsidRPr="00C477CE">
        <w:rPr>
          <w:rFonts w:ascii="Arial" w:hAnsi="Arial" w:cs="Arial"/>
          <w:color w:val="000000"/>
          <w:sz w:val="18"/>
          <w:szCs w:val="18"/>
        </w:rPr>
        <w:t>  - расчетное значение расхода в контрольной точке, м</w:t>
      </w:r>
      <w:r w:rsidRPr="00C477CE">
        <w:rPr>
          <w:rFonts w:ascii="Arial" w:hAnsi="Arial" w:cs="Arial"/>
          <w:color w:val="000000"/>
          <w:sz w:val="18"/>
          <w:szCs w:val="18"/>
          <w:vertAlign w:val="superscript"/>
        </w:rPr>
        <w:t>3</w:t>
      </w:r>
      <w:r w:rsidRPr="00C477CE">
        <w:rPr>
          <w:rFonts w:ascii="Arial" w:hAnsi="Arial" w:cs="Arial"/>
          <w:color w:val="000000"/>
          <w:sz w:val="18"/>
          <w:szCs w:val="18"/>
        </w:rPr>
        <w:t>/ч;</w:t>
      </w:r>
    </w:p>
    <w:p w:rsidR="00ED33FE" w:rsidRPr="00C477CE" w:rsidRDefault="00ED33FE" w:rsidP="0063564D">
      <w:pPr>
        <w:spacing w:line="360" w:lineRule="auto"/>
        <w:jc w:val="both"/>
        <w:rPr>
          <w:rFonts w:ascii="Arial" w:hAnsi="Arial" w:cs="Arial"/>
          <w:color w:val="000000"/>
          <w:sz w:val="18"/>
          <w:szCs w:val="18"/>
        </w:rPr>
      </w:pPr>
      <w:r w:rsidRPr="00C477CE">
        <w:rPr>
          <w:rFonts w:ascii="Arial" w:hAnsi="Arial" w:cs="Arial"/>
          <w:color w:val="000000"/>
          <w:sz w:val="18"/>
          <w:szCs w:val="18"/>
        </w:rPr>
        <w:t xml:space="preserve">     </w:t>
      </w:r>
      <w:r w:rsidRPr="00C477CE">
        <w:rPr>
          <w:rFonts w:ascii="Arial" w:hAnsi="Arial" w:cs="Arial"/>
          <w:color w:val="000000"/>
          <w:sz w:val="18"/>
          <w:szCs w:val="18"/>
          <w:lang w:val="en-US"/>
        </w:rPr>
        <w:t>Q</w:t>
      </w:r>
      <w:r w:rsidRPr="00C477CE">
        <w:rPr>
          <w:rFonts w:ascii="Arial" w:hAnsi="Arial" w:cs="Arial"/>
          <w:i/>
          <w:color w:val="000000"/>
          <w:sz w:val="18"/>
          <w:szCs w:val="18"/>
        </w:rPr>
        <w:t> </w:t>
      </w:r>
      <w:r w:rsidRPr="00C477CE">
        <w:rPr>
          <w:rFonts w:ascii="Arial" w:hAnsi="Arial" w:cs="Arial"/>
          <w:i/>
          <w:color w:val="000000"/>
          <w:sz w:val="18"/>
          <w:szCs w:val="18"/>
          <w:vertAlign w:val="subscript"/>
        </w:rPr>
        <w:t>макс</w:t>
      </w:r>
      <w:r w:rsidRPr="00C477CE">
        <w:rPr>
          <w:rFonts w:ascii="Arial" w:hAnsi="Arial" w:cs="Arial"/>
          <w:color w:val="000000"/>
          <w:sz w:val="18"/>
          <w:szCs w:val="18"/>
        </w:rPr>
        <w:t xml:space="preserve">  - верхнее значение заданного расчетного расхода, м</w:t>
      </w:r>
      <w:r w:rsidRPr="00C477CE">
        <w:rPr>
          <w:rFonts w:ascii="Arial" w:hAnsi="Arial" w:cs="Arial"/>
          <w:color w:val="000000"/>
          <w:sz w:val="18"/>
          <w:szCs w:val="18"/>
          <w:vertAlign w:val="superscript"/>
        </w:rPr>
        <w:t>3</w:t>
      </w:r>
      <w:r w:rsidRPr="00C477CE">
        <w:rPr>
          <w:rFonts w:ascii="Arial" w:hAnsi="Arial" w:cs="Arial"/>
          <w:color w:val="000000"/>
          <w:sz w:val="18"/>
          <w:szCs w:val="18"/>
        </w:rPr>
        <w:t>/ч.</w:t>
      </w:r>
    </w:p>
    <w:p w:rsidR="00ED33FE" w:rsidRPr="00C477CE" w:rsidRDefault="00ED33FE" w:rsidP="0063564D">
      <w:pPr>
        <w:spacing w:line="360" w:lineRule="auto"/>
        <w:jc w:val="both"/>
        <w:rPr>
          <w:rFonts w:ascii="Arial" w:hAnsi="Arial" w:cs="Arial"/>
          <w:color w:val="000000"/>
          <w:sz w:val="18"/>
          <w:szCs w:val="18"/>
        </w:rPr>
      </w:pPr>
      <w:r w:rsidRPr="00C477CE">
        <w:rPr>
          <w:rFonts w:ascii="Arial" w:hAnsi="Arial" w:cs="Arial"/>
          <w:color w:val="000000"/>
          <w:sz w:val="18"/>
          <w:szCs w:val="18"/>
        </w:rPr>
        <w:t>Погрешность при измерении суммарного объема (количества) определяется в трех указанных точках диапазона по формуле</w:t>
      </w:r>
    </w:p>
    <w:p w:rsidR="00ED33FE" w:rsidRPr="00C477CE" w:rsidRDefault="00ED33FE" w:rsidP="0063564D">
      <w:pPr>
        <w:spacing w:line="360" w:lineRule="auto"/>
        <w:jc w:val="both"/>
        <w:outlineLvl w:val="0"/>
        <w:rPr>
          <w:rFonts w:ascii="Arial" w:hAnsi="Arial" w:cs="Arial"/>
          <w:i/>
          <w:color w:val="000000"/>
          <w:sz w:val="18"/>
          <w:szCs w:val="18"/>
        </w:rPr>
      </w:pPr>
      <w:r w:rsidRPr="00C477CE">
        <w:rPr>
          <w:rFonts w:ascii="Arial" w:hAnsi="Arial" w:cs="Arial"/>
          <w:i/>
          <w:color w:val="000000"/>
          <w:sz w:val="18"/>
          <w:szCs w:val="18"/>
        </w:rPr>
        <w:t xml:space="preserve">                     </w:t>
      </w:r>
      <w:r w:rsidRPr="00C477CE">
        <w:rPr>
          <w:rFonts w:ascii="Arial" w:hAnsi="Arial" w:cs="Arial"/>
          <w:i/>
          <w:color w:val="000000"/>
          <w:position w:val="-6"/>
          <w:sz w:val="18"/>
          <w:szCs w:val="18"/>
        </w:rPr>
        <w:object w:dxaOrig="240" w:dyaOrig="220">
          <v:shape id="_x0000_i1093" type="#_x0000_t75" style="width:11.9pt;height:11.25pt" o:ole="" fillcolor="window">
            <v:imagedata r:id="rId121" o:title=""/>
          </v:shape>
          <o:OLEObject Type="Embed" ProgID="Equation.3" ShapeID="_x0000_i1093" DrawAspect="Content" ObjectID="_1540191950" r:id="rId127"/>
        </w:object>
      </w:r>
      <w:r w:rsidRPr="00C477CE">
        <w:rPr>
          <w:rFonts w:ascii="Arial" w:hAnsi="Arial" w:cs="Arial"/>
          <w:i/>
          <w:color w:val="000000"/>
          <w:sz w:val="18"/>
          <w:szCs w:val="18"/>
        </w:rPr>
        <w:t> = ( V</w:t>
      </w:r>
      <w:r w:rsidRPr="00C477CE">
        <w:rPr>
          <w:rFonts w:ascii="Arial" w:hAnsi="Arial" w:cs="Arial"/>
          <w:i/>
          <w:color w:val="000000"/>
          <w:sz w:val="18"/>
          <w:szCs w:val="18"/>
          <w:vertAlign w:val="subscript"/>
        </w:rPr>
        <w:t>u</w:t>
      </w:r>
      <w:r w:rsidRPr="00C477CE">
        <w:rPr>
          <w:rFonts w:ascii="Arial" w:hAnsi="Arial" w:cs="Arial"/>
          <w:i/>
          <w:color w:val="000000"/>
          <w:sz w:val="18"/>
          <w:szCs w:val="18"/>
        </w:rPr>
        <w:t>  -  V )100/ V , %,</w:t>
      </w:r>
    </w:p>
    <w:p w:rsidR="00ED33FE" w:rsidRPr="00C477CE" w:rsidRDefault="00ED33FE" w:rsidP="0063564D">
      <w:pPr>
        <w:spacing w:line="360" w:lineRule="auto"/>
        <w:jc w:val="both"/>
        <w:rPr>
          <w:rFonts w:ascii="Arial" w:hAnsi="Arial" w:cs="Arial"/>
          <w:color w:val="000000"/>
          <w:sz w:val="18"/>
          <w:szCs w:val="18"/>
        </w:rPr>
      </w:pPr>
      <w:r w:rsidRPr="00C477CE">
        <w:rPr>
          <w:rFonts w:ascii="Arial" w:hAnsi="Arial" w:cs="Arial"/>
          <w:color w:val="000000"/>
          <w:sz w:val="18"/>
          <w:szCs w:val="18"/>
        </w:rPr>
        <w:t>где  </w:t>
      </w:r>
      <w:r w:rsidRPr="00C477CE">
        <w:rPr>
          <w:rFonts w:ascii="Arial" w:hAnsi="Arial" w:cs="Arial"/>
          <w:i/>
          <w:color w:val="000000"/>
          <w:sz w:val="18"/>
          <w:szCs w:val="18"/>
        </w:rPr>
        <w:t>V</w:t>
      </w:r>
      <w:r w:rsidRPr="00C477CE">
        <w:rPr>
          <w:rFonts w:ascii="Arial" w:hAnsi="Arial" w:cs="Arial"/>
          <w:i/>
          <w:color w:val="000000"/>
          <w:sz w:val="18"/>
          <w:szCs w:val="18"/>
          <w:vertAlign w:val="subscript"/>
        </w:rPr>
        <w:t>u</w:t>
      </w:r>
      <w:r w:rsidRPr="00C477CE">
        <w:rPr>
          <w:rFonts w:ascii="Arial" w:hAnsi="Arial" w:cs="Arial"/>
          <w:i/>
          <w:color w:val="000000"/>
          <w:sz w:val="18"/>
          <w:szCs w:val="18"/>
        </w:rPr>
        <w:t xml:space="preserve"> </w:t>
      </w:r>
      <w:r w:rsidRPr="00C477CE">
        <w:rPr>
          <w:rFonts w:ascii="Arial" w:hAnsi="Arial" w:cs="Arial"/>
          <w:color w:val="000000"/>
          <w:sz w:val="18"/>
          <w:szCs w:val="18"/>
        </w:rPr>
        <w:t>– суммарный объем, измеренный расходомером;</w:t>
      </w:r>
    </w:p>
    <w:p w:rsidR="00ED33FE" w:rsidRPr="00C477CE" w:rsidRDefault="00ED33FE" w:rsidP="0063564D">
      <w:pPr>
        <w:spacing w:line="360" w:lineRule="auto"/>
        <w:jc w:val="both"/>
        <w:rPr>
          <w:rFonts w:ascii="Arial" w:hAnsi="Arial" w:cs="Arial"/>
          <w:color w:val="000000"/>
          <w:sz w:val="18"/>
          <w:szCs w:val="18"/>
        </w:rPr>
      </w:pPr>
      <w:r w:rsidRPr="00C477CE">
        <w:rPr>
          <w:rFonts w:ascii="Arial" w:hAnsi="Arial" w:cs="Arial"/>
          <w:i/>
          <w:color w:val="000000"/>
          <w:sz w:val="18"/>
          <w:szCs w:val="18"/>
        </w:rPr>
        <w:t>V</w:t>
      </w:r>
      <w:r w:rsidRPr="00C477CE">
        <w:rPr>
          <w:rFonts w:ascii="Arial" w:hAnsi="Arial" w:cs="Arial"/>
          <w:color w:val="000000"/>
          <w:sz w:val="18"/>
          <w:szCs w:val="18"/>
        </w:rPr>
        <w:t>  - расчетное значение суммарного объема в контрольной  точке за период измерения ( </w:t>
      </w:r>
      <w:r w:rsidRPr="00C477CE">
        <w:rPr>
          <w:rFonts w:ascii="Arial" w:hAnsi="Arial" w:cs="Arial"/>
          <w:i/>
          <w:color w:val="000000"/>
          <w:sz w:val="18"/>
          <w:szCs w:val="18"/>
        </w:rPr>
        <w:t>V = </w:t>
      </w:r>
      <w:r w:rsidRPr="00C477CE">
        <w:rPr>
          <w:rFonts w:ascii="Arial" w:hAnsi="Arial" w:cs="Arial"/>
          <w:i/>
          <w:color w:val="000000"/>
          <w:sz w:val="18"/>
          <w:szCs w:val="18"/>
          <w:lang w:val="en-US"/>
        </w:rPr>
        <w:t>Q</w:t>
      </w:r>
      <w:r w:rsidRPr="00C477CE">
        <w:rPr>
          <w:rFonts w:ascii="Arial" w:hAnsi="Arial" w:cs="Arial"/>
          <w:i/>
          <w:color w:val="000000"/>
          <w:sz w:val="18"/>
          <w:szCs w:val="18"/>
        </w:rPr>
        <w:t>t</w:t>
      </w:r>
      <w:r w:rsidRPr="00C477CE">
        <w:rPr>
          <w:rFonts w:ascii="Arial" w:hAnsi="Arial" w:cs="Arial"/>
          <w:color w:val="000000"/>
          <w:sz w:val="18"/>
          <w:szCs w:val="18"/>
        </w:rPr>
        <w:t> , где  </w:t>
      </w:r>
      <w:r w:rsidRPr="00C477CE">
        <w:rPr>
          <w:rFonts w:ascii="Arial" w:hAnsi="Arial" w:cs="Arial"/>
          <w:i/>
          <w:color w:val="000000"/>
          <w:sz w:val="18"/>
          <w:szCs w:val="18"/>
        </w:rPr>
        <w:t>t</w:t>
      </w:r>
      <w:r w:rsidRPr="00C477CE">
        <w:rPr>
          <w:rFonts w:ascii="Arial" w:hAnsi="Arial" w:cs="Arial"/>
          <w:color w:val="000000"/>
          <w:sz w:val="18"/>
          <w:szCs w:val="18"/>
        </w:rPr>
        <w:t>  - период измерения).</w:t>
      </w:r>
    </w:p>
    <w:p w:rsidR="00ED33FE" w:rsidRPr="00C477CE" w:rsidRDefault="00ED33FE" w:rsidP="0063564D">
      <w:pPr>
        <w:spacing w:line="360" w:lineRule="auto"/>
        <w:jc w:val="both"/>
        <w:rPr>
          <w:rFonts w:ascii="Arial" w:hAnsi="Arial" w:cs="Arial"/>
          <w:color w:val="000000"/>
          <w:sz w:val="18"/>
          <w:szCs w:val="18"/>
        </w:rPr>
      </w:pPr>
      <w:r w:rsidRPr="00C477CE">
        <w:rPr>
          <w:rFonts w:ascii="Arial" w:hAnsi="Arial" w:cs="Arial"/>
          <w:color w:val="000000"/>
          <w:sz w:val="18"/>
          <w:szCs w:val="18"/>
        </w:rPr>
        <w:t>Минимальный период измерения должен быть не менее 20 мин.</w:t>
      </w:r>
    </w:p>
    <w:p w:rsidR="00ED33FE" w:rsidRPr="00C477CE" w:rsidRDefault="00ED33FE" w:rsidP="0063564D">
      <w:pPr>
        <w:spacing w:line="360" w:lineRule="auto"/>
        <w:jc w:val="both"/>
        <w:rPr>
          <w:rFonts w:ascii="Arial" w:hAnsi="Arial" w:cs="Arial"/>
          <w:color w:val="000000"/>
          <w:sz w:val="18"/>
          <w:szCs w:val="18"/>
        </w:rPr>
      </w:pPr>
      <w:r w:rsidRPr="00C477CE">
        <w:rPr>
          <w:rFonts w:ascii="Arial" w:hAnsi="Arial" w:cs="Arial"/>
          <w:color w:val="000000"/>
          <w:sz w:val="18"/>
          <w:szCs w:val="18"/>
        </w:rPr>
        <w:t>Расходомер считается  выдержавшим  испытания,  если основная погрешность при поверке расчетно-имитационным способом не  превышает 0,75 от предела допускаемой основной погрешности.</w:t>
      </w:r>
    </w:p>
    <w:p w:rsidR="0063564D" w:rsidRDefault="0063564D" w:rsidP="0063564D">
      <w:pPr>
        <w:pStyle w:val="20"/>
        <w:jc w:val="both"/>
        <w:rPr>
          <w:rStyle w:val="22"/>
          <w:rFonts w:cs="Arial"/>
          <w:sz w:val="18"/>
          <w:szCs w:val="18"/>
        </w:rPr>
      </w:pPr>
    </w:p>
    <w:p w:rsidR="00ED33FE" w:rsidRPr="00C477CE" w:rsidRDefault="00ED33FE" w:rsidP="0063564D">
      <w:pPr>
        <w:pStyle w:val="20"/>
        <w:spacing w:line="360" w:lineRule="auto"/>
        <w:jc w:val="both"/>
        <w:rPr>
          <w:rFonts w:ascii="Arial" w:hAnsi="Arial" w:cs="Arial"/>
          <w:sz w:val="18"/>
          <w:szCs w:val="18"/>
        </w:rPr>
      </w:pPr>
      <w:r w:rsidRPr="00C477CE">
        <w:rPr>
          <w:rStyle w:val="22"/>
          <w:rFonts w:cs="Arial"/>
          <w:sz w:val="18"/>
          <w:szCs w:val="18"/>
        </w:rPr>
        <w:t>23. РЕКОМЕНДУЕМЫЕ СМАЗКИ</w:t>
      </w:r>
      <w:r w:rsidRPr="00C477CE">
        <w:rPr>
          <w:rFonts w:ascii="Arial" w:hAnsi="Arial" w:cs="Arial"/>
          <w:sz w:val="18"/>
          <w:szCs w:val="18"/>
        </w:rPr>
        <w:t xml:space="preserve"> </w:t>
      </w:r>
      <w:r w:rsidRPr="00C477CE">
        <w:rPr>
          <w:rStyle w:val="22"/>
          <w:rFonts w:cs="Arial"/>
          <w:sz w:val="18"/>
          <w:szCs w:val="18"/>
        </w:rPr>
        <w:t>ДЛЯ ВВОДА</w:t>
      </w:r>
    </w:p>
    <w:p w:rsidR="00ED33FE" w:rsidRPr="00C477CE" w:rsidRDefault="00ED33FE" w:rsidP="0063564D">
      <w:pPr>
        <w:pStyle w:val="20"/>
        <w:spacing w:line="360" w:lineRule="auto"/>
        <w:jc w:val="both"/>
        <w:rPr>
          <w:rFonts w:ascii="Arial" w:hAnsi="Arial" w:cs="Arial"/>
          <w:sz w:val="18"/>
          <w:szCs w:val="18"/>
        </w:rPr>
      </w:pPr>
      <w:r w:rsidRPr="00C477CE">
        <w:rPr>
          <w:rStyle w:val="22"/>
          <w:rFonts w:cs="Arial"/>
          <w:sz w:val="18"/>
          <w:szCs w:val="18"/>
        </w:rPr>
        <w:t>УЛЬТРАЗВУКОВЫХ КОЛЕБАНИЙ В ТРУБОПРОВОД</w:t>
      </w:r>
    </w:p>
    <w:p w:rsidR="00ED33FE" w:rsidRPr="00C477CE" w:rsidRDefault="00ED33FE" w:rsidP="0063564D">
      <w:pPr>
        <w:pStyle w:val="20"/>
        <w:ind w:firstLine="708"/>
        <w:jc w:val="both"/>
        <w:rPr>
          <w:rFonts w:ascii="Arial" w:hAnsi="Arial" w:cs="Arial"/>
          <w:sz w:val="18"/>
          <w:szCs w:val="18"/>
        </w:rPr>
      </w:pPr>
      <w:r w:rsidRPr="00C477CE">
        <w:rPr>
          <w:rFonts w:ascii="Arial" w:hAnsi="Arial" w:cs="Arial"/>
          <w:sz w:val="18"/>
          <w:szCs w:val="18"/>
        </w:rPr>
        <w:t>23.1. Для ввода ультразвуковых колебаний в трубопровод рекомендуется использовать следующие смазки: эпоксидная смола (без отвердителя); ШРУС; литол; солидол; литиевая смазка.</w:t>
      </w:r>
    </w:p>
    <w:p w:rsidR="00ED33FE" w:rsidRPr="00C477CE" w:rsidRDefault="00ED33FE" w:rsidP="0063564D">
      <w:pPr>
        <w:pStyle w:val="20"/>
        <w:jc w:val="both"/>
        <w:rPr>
          <w:rFonts w:ascii="Arial" w:hAnsi="Arial" w:cs="Arial"/>
          <w:sz w:val="18"/>
          <w:szCs w:val="18"/>
        </w:rPr>
      </w:pPr>
      <w:r w:rsidRPr="00C477CE">
        <w:rPr>
          <w:rFonts w:ascii="Arial" w:hAnsi="Arial" w:cs="Arial"/>
          <w:sz w:val="18"/>
          <w:szCs w:val="18"/>
        </w:rPr>
        <w:tab/>
        <w:t xml:space="preserve">23.2. С точки зрения эффективности  ввода ультразвуковых колебания в стенку трубопровода лучшей из перечисленных является эпоксидная смола при температуре контролируемой среды от 0 до 40 </w:t>
      </w:r>
      <w:r w:rsidRPr="00C477CE">
        <w:rPr>
          <w:rFonts w:ascii="Arial" w:hAnsi="Arial" w:cs="Arial"/>
          <w:sz w:val="18"/>
          <w:szCs w:val="18"/>
          <w:vertAlign w:val="superscript"/>
        </w:rPr>
        <w:t>о</w:t>
      </w:r>
      <w:r w:rsidRPr="00C477CE">
        <w:rPr>
          <w:rFonts w:ascii="Arial" w:hAnsi="Arial" w:cs="Arial"/>
          <w:sz w:val="18"/>
          <w:szCs w:val="18"/>
        </w:rPr>
        <w:t xml:space="preserve">С. </w:t>
      </w:r>
    </w:p>
    <w:p w:rsidR="00ED33FE" w:rsidRPr="00C477CE" w:rsidRDefault="00ED33FE" w:rsidP="0063564D">
      <w:pPr>
        <w:pStyle w:val="20"/>
        <w:jc w:val="both"/>
        <w:rPr>
          <w:rFonts w:ascii="Arial" w:hAnsi="Arial" w:cs="Arial"/>
          <w:sz w:val="18"/>
          <w:szCs w:val="18"/>
          <w:bdr w:val="single" w:sz="4" w:space="0" w:color="auto"/>
        </w:rPr>
      </w:pPr>
      <w:r w:rsidRPr="00C477CE">
        <w:rPr>
          <w:rFonts w:ascii="Arial" w:hAnsi="Arial" w:cs="Arial"/>
          <w:sz w:val="18"/>
          <w:szCs w:val="18"/>
        </w:rPr>
        <w:t xml:space="preserve">При температуре контролируемой среды среды выше 40 </w:t>
      </w:r>
      <w:r w:rsidRPr="00C477CE">
        <w:rPr>
          <w:rFonts w:ascii="Arial" w:hAnsi="Arial" w:cs="Arial"/>
          <w:sz w:val="18"/>
          <w:szCs w:val="18"/>
          <w:vertAlign w:val="superscript"/>
        </w:rPr>
        <w:t>о</w:t>
      </w:r>
      <w:r w:rsidRPr="00C477CE">
        <w:rPr>
          <w:rFonts w:ascii="Arial" w:hAnsi="Arial" w:cs="Arial"/>
          <w:sz w:val="18"/>
          <w:szCs w:val="18"/>
        </w:rPr>
        <w:t xml:space="preserve">С и ниже 0 </w:t>
      </w:r>
      <w:r w:rsidRPr="00C477CE">
        <w:rPr>
          <w:rFonts w:ascii="Arial" w:hAnsi="Arial" w:cs="Arial"/>
          <w:sz w:val="18"/>
          <w:szCs w:val="18"/>
          <w:vertAlign w:val="superscript"/>
        </w:rPr>
        <w:t>о</w:t>
      </w:r>
      <w:r w:rsidRPr="00C477CE">
        <w:rPr>
          <w:rFonts w:ascii="Arial" w:hAnsi="Arial" w:cs="Arial"/>
          <w:sz w:val="18"/>
          <w:szCs w:val="18"/>
        </w:rPr>
        <w:t>С рекомендуется применять литиевую смазку, литол или ШРУС.</w:t>
      </w:r>
    </w:p>
    <w:p w:rsidR="00ED33FE" w:rsidRPr="00C477CE" w:rsidRDefault="00ED33FE" w:rsidP="0063564D">
      <w:pPr>
        <w:jc w:val="both"/>
        <w:rPr>
          <w:rFonts w:ascii="Arial" w:hAnsi="Arial" w:cs="Arial"/>
          <w:sz w:val="18"/>
          <w:szCs w:val="18"/>
        </w:rPr>
      </w:pPr>
    </w:p>
    <w:p w:rsidR="00ED33FE" w:rsidRPr="00C477CE" w:rsidRDefault="00ED33FE" w:rsidP="00746EFB">
      <w:pPr>
        <w:spacing w:line="360" w:lineRule="auto"/>
        <w:jc w:val="center"/>
        <w:rPr>
          <w:rFonts w:ascii="Arial" w:hAnsi="Arial" w:cs="Arial"/>
          <w:sz w:val="18"/>
          <w:szCs w:val="18"/>
        </w:rPr>
      </w:pPr>
    </w:p>
    <w:p w:rsidR="00ED33FE" w:rsidRPr="00C477CE" w:rsidRDefault="00ED33FE" w:rsidP="00746EFB">
      <w:pPr>
        <w:pStyle w:val="20"/>
        <w:rPr>
          <w:rStyle w:val="22"/>
          <w:rFonts w:cs="Arial"/>
          <w:sz w:val="18"/>
          <w:szCs w:val="18"/>
        </w:rPr>
      </w:pPr>
    </w:p>
    <w:p w:rsidR="00ED33FE" w:rsidRPr="00C477CE" w:rsidRDefault="00ED33FE" w:rsidP="00746EFB">
      <w:pPr>
        <w:pStyle w:val="20"/>
        <w:rPr>
          <w:rFonts w:ascii="Arial" w:hAnsi="Arial" w:cs="Arial"/>
          <w:sz w:val="18"/>
          <w:szCs w:val="18"/>
        </w:rPr>
      </w:pPr>
    </w:p>
    <w:p w:rsidR="00ED33FE" w:rsidRPr="00C477CE" w:rsidRDefault="00ED33FE" w:rsidP="00746EFB">
      <w:pPr>
        <w:pStyle w:val="20"/>
        <w:rPr>
          <w:rFonts w:ascii="Arial" w:hAnsi="Arial" w:cs="Arial"/>
          <w:b/>
          <w:sz w:val="18"/>
          <w:szCs w:val="18"/>
        </w:rPr>
      </w:pPr>
    </w:p>
    <w:p w:rsidR="00A831E2" w:rsidRPr="00C477CE" w:rsidRDefault="00A831E2" w:rsidP="00746EFB">
      <w:pPr>
        <w:rPr>
          <w:rFonts w:ascii="Arial" w:hAnsi="Arial" w:cs="Arial"/>
          <w:sz w:val="18"/>
          <w:szCs w:val="18"/>
        </w:rPr>
      </w:pPr>
    </w:p>
    <w:sectPr w:rsidR="00A831E2" w:rsidRPr="00C477CE" w:rsidSect="009D6D03">
      <w:footerReference w:type="even" r:id="rId128"/>
      <w:footerReference w:type="default" r:id="rId129"/>
      <w:pgSz w:w="8419" w:h="11906" w:orient="landscape"/>
      <w:pgMar w:top="539" w:right="679" w:bottom="539" w:left="108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1BF" w:rsidRDefault="00A461BF">
      <w:r>
        <w:separator/>
      </w:r>
    </w:p>
  </w:endnote>
  <w:endnote w:type="continuationSeparator" w:id="0">
    <w:p w:rsidR="00A461BF" w:rsidRDefault="00A46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6DC" w:rsidRDefault="00BF16DC" w:rsidP="00E8221F">
    <w:pPr>
      <w:pStyle w:val="a9"/>
      <w:framePr w:wrap="around" w:vAnchor="text" w:hAnchor="margin" w:xAlign="outside" w:y="1"/>
      <w:rPr>
        <w:rStyle w:val="aa"/>
      </w:rPr>
    </w:pPr>
    <w:r>
      <w:rPr>
        <w:rStyle w:val="aa"/>
      </w:rPr>
      <w:fldChar w:fldCharType="begin"/>
    </w:r>
    <w:r>
      <w:rPr>
        <w:rStyle w:val="aa"/>
      </w:rPr>
      <w:instrText xml:space="preserve">PAGE  </w:instrText>
    </w:r>
    <w:r>
      <w:rPr>
        <w:rStyle w:val="aa"/>
      </w:rPr>
      <w:fldChar w:fldCharType="end"/>
    </w:r>
  </w:p>
  <w:p w:rsidR="00BF16DC" w:rsidRDefault="00BF16DC" w:rsidP="00BF16DC">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6DC" w:rsidRDefault="00BF16DC" w:rsidP="00E8221F">
    <w:pPr>
      <w:pStyle w:val="a9"/>
      <w:framePr w:wrap="around" w:vAnchor="text" w:hAnchor="margin" w:xAlign="outside" w:y="1"/>
      <w:rPr>
        <w:rStyle w:val="aa"/>
      </w:rPr>
    </w:pPr>
    <w:r>
      <w:rPr>
        <w:rStyle w:val="aa"/>
      </w:rPr>
      <w:fldChar w:fldCharType="begin"/>
    </w:r>
    <w:r>
      <w:rPr>
        <w:rStyle w:val="aa"/>
      </w:rPr>
      <w:instrText xml:space="preserve">PAGE  </w:instrText>
    </w:r>
    <w:r>
      <w:rPr>
        <w:rStyle w:val="aa"/>
      </w:rPr>
      <w:fldChar w:fldCharType="separate"/>
    </w:r>
    <w:r w:rsidR="00CC4AAE">
      <w:rPr>
        <w:rStyle w:val="aa"/>
        <w:noProof/>
      </w:rPr>
      <w:t>2</w:t>
    </w:r>
    <w:r>
      <w:rPr>
        <w:rStyle w:val="aa"/>
      </w:rPr>
      <w:fldChar w:fldCharType="end"/>
    </w:r>
  </w:p>
  <w:p w:rsidR="00BF16DC" w:rsidRDefault="00BF16DC" w:rsidP="00BF16DC">
    <w:pPr>
      <w:pStyle w:val="a9"/>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1BF" w:rsidRDefault="00A461BF">
      <w:r>
        <w:separator/>
      </w:r>
    </w:p>
  </w:footnote>
  <w:footnote w:type="continuationSeparator" w:id="0">
    <w:p w:rsidR="00A461BF" w:rsidRDefault="00A461BF">
      <w:r>
        <w:continuationSeparator/>
      </w:r>
    </w:p>
  </w:footnote>
  <w:footnote w:id="1">
    <w:p w:rsidR="00ED33FE" w:rsidRDefault="00ED33FE" w:rsidP="00ED33FE">
      <w:pPr>
        <w:pStyle w:val="a5"/>
        <w:rPr>
          <w:rFonts w:ascii="Arial" w:hAnsi="Arial"/>
          <w:sz w:val="16"/>
        </w:rPr>
      </w:pPr>
      <w:r>
        <w:rPr>
          <w:rStyle w:val="a6"/>
        </w:rPr>
        <w:footnoteRef/>
      </w:r>
      <w:r>
        <w:t xml:space="preserve"> </w:t>
      </w:r>
      <w:r>
        <w:rPr>
          <w:rFonts w:ascii="Arial" w:hAnsi="Arial"/>
          <w:sz w:val="16"/>
        </w:rPr>
        <w:t>Описание установки ПП-1 приводится для горизонтально ориентированного трубопровода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00C5C99"/>
    <w:multiLevelType w:val="singleLevel"/>
    <w:tmpl w:val="7DCC7970"/>
    <w:lvl w:ilvl="0">
      <w:start w:val="4"/>
      <w:numFmt w:val="decimal"/>
      <w:lvlText w:val="%1)"/>
      <w:lvlJc w:val="left"/>
      <w:pPr>
        <w:tabs>
          <w:tab w:val="num" w:pos="1080"/>
        </w:tabs>
        <w:ind w:left="1080" w:hanging="360"/>
      </w:pPr>
      <w:rPr>
        <w:rFonts w:hint="default"/>
      </w:rPr>
    </w:lvl>
  </w:abstractNum>
  <w:abstractNum w:abstractNumId="2" w15:restartNumberingAfterBreak="0">
    <w:nsid w:val="1D5E5D69"/>
    <w:multiLevelType w:val="hybridMultilevel"/>
    <w:tmpl w:val="8F6A42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C24C95"/>
    <w:multiLevelType w:val="singleLevel"/>
    <w:tmpl w:val="4A980530"/>
    <w:lvl w:ilvl="0">
      <w:start w:val="4"/>
      <w:numFmt w:val="bullet"/>
      <w:lvlText w:val="-"/>
      <w:lvlJc w:val="left"/>
      <w:pPr>
        <w:tabs>
          <w:tab w:val="num" w:pos="786"/>
        </w:tabs>
        <w:ind w:left="786" w:hanging="360"/>
      </w:pPr>
      <w:rPr>
        <w:rFonts w:hint="default"/>
      </w:rPr>
    </w:lvl>
  </w:abstractNum>
  <w:abstractNum w:abstractNumId="4" w15:restartNumberingAfterBreak="0">
    <w:nsid w:val="440C410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759F375E"/>
    <w:multiLevelType w:val="hybridMultilevel"/>
    <w:tmpl w:val="1A6AC9E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
  </w:num>
  <w:num w:numId="3">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printTwoOnOn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F29"/>
    <w:rsid w:val="002266B4"/>
    <w:rsid w:val="002E4F62"/>
    <w:rsid w:val="003B1B59"/>
    <w:rsid w:val="003B5F28"/>
    <w:rsid w:val="003C1FF3"/>
    <w:rsid w:val="003F31CD"/>
    <w:rsid w:val="00471101"/>
    <w:rsid w:val="00533ABB"/>
    <w:rsid w:val="00550854"/>
    <w:rsid w:val="00556D0D"/>
    <w:rsid w:val="00576E82"/>
    <w:rsid w:val="005853A5"/>
    <w:rsid w:val="005B1925"/>
    <w:rsid w:val="005D4E7D"/>
    <w:rsid w:val="0063564D"/>
    <w:rsid w:val="00637815"/>
    <w:rsid w:val="00671668"/>
    <w:rsid w:val="00724EC9"/>
    <w:rsid w:val="00731EE7"/>
    <w:rsid w:val="00746EFB"/>
    <w:rsid w:val="00766F73"/>
    <w:rsid w:val="00856F29"/>
    <w:rsid w:val="008E075F"/>
    <w:rsid w:val="008F2670"/>
    <w:rsid w:val="009244B8"/>
    <w:rsid w:val="00925AED"/>
    <w:rsid w:val="009D6D03"/>
    <w:rsid w:val="00A461BF"/>
    <w:rsid w:val="00A716B9"/>
    <w:rsid w:val="00A831E2"/>
    <w:rsid w:val="00B02DBB"/>
    <w:rsid w:val="00BA510A"/>
    <w:rsid w:val="00BF16DC"/>
    <w:rsid w:val="00C303A5"/>
    <w:rsid w:val="00C477CE"/>
    <w:rsid w:val="00C871CA"/>
    <w:rsid w:val="00CC4AAE"/>
    <w:rsid w:val="00D475F7"/>
    <w:rsid w:val="00D816B7"/>
    <w:rsid w:val="00D83F66"/>
    <w:rsid w:val="00E8221F"/>
    <w:rsid w:val="00ED33FE"/>
    <w:rsid w:val="00F63C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2"/>
    <o:shapelayout v:ext="edit">
      <o:idmap v:ext="edit" data="1"/>
    </o:shapelayout>
  </w:shapeDefaults>
  <w:decimalSymbol w:val=","/>
  <w:listSeparator w:val=";"/>
  <w15:chartTrackingRefBased/>
  <w15:docId w15:val="{19F42F25-3BEC-40AB-8365-74509FDD5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33FE"/>
  </w:style>
  <w:style w:type="paragraph" w:styleId="1">
    <w:name w:val="heading 1"/>
    <w:basedOn w:val="a"/>
    <w:next w:val="a"/>
    <w:qFormat/>
    <w:rsid w:val="00ED33FE"/>
    <w:pPr>
      <w:keepNext/>
      <w:spacing w:line="360" w:lineRule="auto"/>
      <w:jc w:val="center"/>
      <w:outlineLvl w:val="0"/>
    </w:pPr>
    <w:rPr>
      <w:rFonts w:ascii="Arial" w:hAnsi="Arial"/>
      <w:sz w:val="24"/>
    </w:rPr>
  </w:style>
  <w:style w:type="paragraph" w:styleId="2">
    <w:name w:val="heading 2"/>
    <w:basedOn w:val="a"/>
    <w:next w:val="a"/>
    <w:qFormat/>
    <w:rsid w:val="00ED33FE"/>
    <w:pPr>
      <w:keepNext/>
      <w:spacing w:before="240" w:after="60"/>
      <w:outlineLvl w:val="1"/>
    </w:pPr>
    <w:rPr>
      <w:rFonts w:ascii="Arial" w:hAnsi="Arial" w:cs="Arial"/>
      <w:b/>
      <w:bCs/>
      <w:i/>
      <w:i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rsid w:val="00ED33FE"/>
    <w:pPr>
      <w:spacing w:line="360" w:lineRule="auto"/>
      <w:ind w:firstLine="720"/>
    </w:pPr>
    <w:rPr>
      <w:rFonts w:ascii="Arial" w:hAnsi="Arial"/>
      <w:sz w:val="18"/>
    </w:rPr>
  </w:style>
  <w:style w:type="paragraph" w:styleId="a4">
    <w:name w:val="Plain Text"/>
    <w:basedOn w:val="a"/>
    <w:rsid w:val="00ED33FE"/>
    <w:rPr>
      <w:rFonts w:ascii="Courier New" w:hAnsi="Courier New"/>
    </w:rPr>
  </w:style>
  <w:style w:type="paragraph" w:styleId="20">
    <w:name w:val="Body Text 2"/>
    <w:basedOn w:val="a"/>
    <w:rsid w:val="00ED33FE"/>
    <w:pPr>
      <w:spacing w:after="120" w:line="480" w:lineRule="auto"/>
    </w:pPr>
  </w:style>
  <w:style w:type="paragraph" w:styleId="a5">
    <w:name w:val="footnote text"/>
    <w:basedOn w:val="a"/>
    <w:semiHidden/>
    <w:rsid w:val="00ED33FE"/>
  </w:style>
  <w:style w:type="character" w:styleId="a6">
    <w:name w:val="footnote reference"/>
    <w:basedOn w:val="a0"/>
    <w:semiHidden/>
    <w:rsid w:val="00ED33FE"/>
    <w:rPr>
      <w:vertAlign w:val="superscript"/>
    </w:rPr>
  </w:style>
  <w:style w:type="paragraph" w:styleId="a7">
    <w:name w:val="Title"/>
    <w:basedOn w:val="a"/>
    <w:qFormat/>
    <w:rsid w:val="00ED33FE"/>
    <w:pPr>
      <w:jc w:val="center"/>
    </w:pPr>
    <w:rPr>
      <w:b/>
      <w:bCs/>
      <w:sz w:val="28"/>
      <w:szCs w:val="24"/>
    </w:rPr>
  </w:style>
  <w:style w:type="paragraph" w:styleId="21">
    <w:name w:val="Body Text Indent 2"/>
    <w:basedOn w:val="a"/>
    <w:rsid w:val="00ED33FE"/>
    <w:pPr>
      <w:spacing w:after="120" w:line="480" w:lineRule="auto"/>
      <w:ind w:left="283"/>
    </w:pPr>
  </w:style>
  <w:style w:type="paragraph" w:styleId="a8">
    <w:name w:val="annotation text"/>
    <w:basedOn w:val="a"/>
    <w:semiHidden/>
    <w:rsid w:val="00ED33FE"/>
  </w:style>
  <w:style w:type="character" w:customStyle="1" w:styleId="22">
    <w:name w:val="Заголовок 2 Знак Знак"/>
    <w:basedOn w:val="a0"/>
    <w:rsid w:val="00ED33FE"/>
    <w:rPr>
      <w:rFonts w:ascii="Arial" w:hAnsi="Arial"/>
      <w:b/>
      <w:sz w:val="24"/>
      <w:lang w:val="ru-RU" w:eastAsia="ru-RU" w:bidi="ar-SA"/>
    </w:rPr>
  </w:style>
  <w:style w:type="paragraph" w:styleId="a9">
    <w:name w:val="footer"/>
    <w:basedOn w:val="a"/>
    <w:rsid w:val="00BF16DC"/>
    <w:pPr>
      <w:tabs>
        <w:tab w:val="center" w:pos="4677"/>
        <w:tab w:val="right" w:pos="9355"/>
      </w:tabs>
    </w:pPr>
  </w:style>
  <w:style w:type="character" w:styleId="aa">
    <w:name w:val="page number"/>
    <w:basedOn w:val="a0"/>
    <w:rsid w:val="00BF16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3.bin"/><Relationship Id="rId21" Type="http://schemas.openxmlformats.org/officeDocument/2006/relationships/image" Target="media/image5.wmf"/><Relationship Id="rId42" Type="http://schemas.openxmlformats.org/officeDocument/2006/relationships/oleObject" Target="embeddings/oleObject22.bin"/><Relationship Id="rId47" Type="http://schemas.openxmlformats.org/officeDocument/2006/relationships/image" Target="media/image17.emf"/><Relationship Id="rId63" Type="http://schemas.openxmlformats.org/officeDocument/2006/relationships/oleObject" Target="embeddings/oleObject33.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46.bin"/><Relationship Id="rId112" Type="http://schemas.openxmlformats.org/officeDocument/2006/relationships/oleObject" Target="embeddings/oleObject59.bin"/><Relationship Id="rId16" Type="http://schemas.openxmlformats.org/officeDocument/2006/relationships/oleObject" Target="embeddings/oleObject7.bin"/><Relationship Id="rId107" Type="http://schemas.openxmlformats.org/officeDocument/2006/relationships/image" Target="media/image45.emf"/><Relationship Id="rId11" Type="http://schemas.openxmlformats.org/officeDocument/2006/relationships/oleObject" Target="embeddings/oleObject3.bin"/><Relationship Id="rId32" Type="http://schemas.openxmlformats.org/officeDocument/2006/relationships/oleObject" Target="embeddings/oleObject16.bin"/><Relationship Id="rId37" Type="http://schemas.openxmlformats.org/officeDocument/2006/relationships/image" Target="media/image13.emf"/><Relationship Id="rId53" Type="http://schemas.openxmlformats.org/officeDocument/2006/relationships/image" Target="media/image20.emf"/><Relationship Id="rId58" Type="http://schemas.openxmlformats.org/officeDocument/2006/relationships/oleObject" Target="embeddings/oleObject30.bin"/><Relationship Id="rId74" Type="http://schemas.openxmlformats.org/officeDocument/2006/relationships/image" Target="media/image30.emf"/><Relationship Id="rId79" Type="http://schemas.openxmlformats.org/officeDocument/2006/relationships/oleObject" Target="embeddings/oleObject41.bin"/><Relationship Id="rId102" Type="http://schemas.openxmlformats.org/officeDocument/2006/relationships/oleObject" Target="embeddings/oleObject54.bin"/><Relationship Id="rId123" Type="http://schemas.openxmlformats.org/officeDocument/2006/relationships/oleObject" Target="embeddings/oleObject67.bin"/><Relationship Id="rId128"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image" Target="media/image38.wmf"/><Relationship Id="rId95" Type="http://schemas.openxmlformats.org/officeDocument/2006/relationships/oleObject" Target="embeddings/oleObject50.bin"/><Relationship Id="rId22" Type="http://schemas.openxmlformats.org/officeDocument/2006/relationships/oleObject" Target="embeddings/oleObject11.bin"/><Relationship Id="rId27" Type="http://schemas.openxmlformats.org/officeDocument/2006/relationships/image" Target="media/image8.emf"/><Relationship Id="rId43" Type="http://schemas.openxmlformats.org/officeDocument/2006/relationships/image" Target="media/image15.emf"/><Relationship Id="rId48" Type="http://schemas.openxmlformats.org/officeDocument/2006/relationships/oleObject" Target="embeddings/oleObject25.bin"/><Relationship Id="rId64" Type="http://schemas.openxmlformats.org/officeDocument/2006/relationships/image" Target="media/image25.wmf"/><Relationship Id="rId69" Type="http://schemas.openxmlformats.org/officeDocument/2006/relationships/oleObject" Target="embeddings/oleObject36.bin"/><Relationship Id="rId113" Type="http://schemas.openxmlformats.org/officeDocument/2006/relationships/oleObject" Target="embeddings/oleObject60.bin"/><Relationship Id="rId118" Type="http://schemas.openxmlformats.org/officeDocument/2006/relationships/image" Target="media/image49.wmf"/><Relationship Id="rId80" Type="http://schemas.openxmlformats.org/officeDocument/2006/relationships/image" Target="media/image33.emf"/><Relationship Id="rId85" Type="http://schemas.openxmlformats.org/officeDocument/2006/relationships/oleObject" Target="embeddings/oleObject44.bin"/><Relationship Id="rId12" Type="http://schemas.openxmlformats.org/officeDocument/2006/relationships/image" Target="media/image3.wmf"/><Relationship Id="rId17" Type="http://schemas.openxmlformats.org/officeDocument/2006/relationships/oleObject" Target="embeddings/oleObject8.bin"/><Relationship Id="rId33" Type="http://schemas.openxmlformats.org/officeDocument/2006/relationships/image" Target="media/image11.emf"/><Relationship Id="rId38" Type="http://schemas.openxmlformats.org/officeDocument/2006/relationships/oleObject" Target="embeddings/oleObject19.bin"/><Relationship Id="rId59" Type="http://schemas.openxmlformats.org/officeDocument/2006/relationships/image" Target="media/image23.emf"/><Relationship Id="rId103" Type="http://schemas.openxmlformats.org/officeDocument/2006/relationships/image" Target="media/image43.emf"/><Relationship Id="rId108" Type="http://schemas.openxmlformats.org/officeDocument/2006/relationships/oleObject" Target="embeddings/oleObject57.bin"/><Relationship Id="rId124" Type="http://schemas.openxmlformats.org/officeDocument/2006/relationships/image" Target="media/image51.wmf"/><Relationship Id="rId129" Type="http://schemas.openxmlformats.org/officeDocument/2006/relationships/footer" Target="footer2.xml"/><Relationship Id="rId54" Type="http://schemas.openxmlformats.org/officeDocument/2006/relationships/oleObject" Target="embeddings/oleObject28.bin"/><Relationship Id="rId70" Type="http://schemas.openxmlformats.org/officeDocument/2006/relationships/image" Target="media/image28.emf"/><Relationship Id="rId75" Type="http://schemas.openxmlformats.org/officeDocument/2006/relationships/oleObject" Target="embeddings/oleObject39.bin"/><Relationship Id="rId91" Type="http://schemas.openxmlformats.org/officeDocument/2006/relationships/oleObject" Target="embeddings/oleObject47.bin"/><Relationship Id="rId96" Type="http://schemas.openxmlformats.org/officeDocument/2006/relationships/oleObject" Target="embeddings/oleObject51.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6.wmf"/><Relationship Id="rId28" Type="http://schemas.openxmlformats.org/officeDocument/2006/relationships/oleObject" Target="embeddings/oleObject14.bin"/><Relationship Id="rId49" Type="http://schemas.openxmlformats.org/officeDocument/2006/relationships/image" Target="media/image18.emf"/><Relationship Id="rId114" Type="http://schemas.openxmlformats.org/officeDocument/2006/relationships/oleObject" Target="embeddings/oleObject61.bin"/><Relationship Id="rId119" Type="http://schemas.openxmlformats.org/officeDocument/2006/relationships/oleObject" Target="embeddings/oleObject64.bin"/><Relationship Id="rId44" Type="http://schemas.openxmlformats.org/officeDocument/2006/relationships/oleObject" Target="embeddings/oleObject23.bin"/><Relationship Id="rId60" Type="http://schemas.openxmlformats.org/officeDocument/2006/relationships/oleObject" Target="embeddings/oleObject31.bin"/><Relationship Id="rId65" Type="http://schemas.openxmlformats.org/officeDocument/2006/relationships/oleObject" Target="embeddings/oleObject34.bin"/><Relationship Id="rId81" Type="http://schemas.openxmlformats.org/officeDocument/2006/relationships/oleObject" Target="embeddings/oleObject42.bin"/><Relationship Id="rId86" Type="http://schemas.openxmlformats.org/officeDocument/2006/relationships/image" Target="media/image36.emf"/><Relationship Id="rId130" Type="http://schemas.openxmlformats.org/officeDocument/2006/relationships/fontTable" Target="fontTable.xml"/><Relationship Id="rId13" Type="http://schemas.openxmlformats.org/officeDocument/2006/relationships/oleObject" Target="embeddings/oleObject4.bin"/><Relationship Id="rId18" Type="http://schemas.openxmlformats.org/officeDocument/2006/relationships/oleObject" Target="embeddings/oleObject9.bin"/><Relationship Id="rId39" Type="http://schemas.openxmlformats.org/officeDocument/2006/relationships/image" Target="media/image14.wmf"/><Relationship Id="rId109" Type="http://schemas.openxmlformats.org/officeDocument/2006/relationships/image" Target="media/image46.emf"/><Relationship Id="rId34" Type="http://schemas.openxmlformats.org/officeDocument/2006/relationships/oleObject" Target="embeddings/oleObject17.bin"/><Relationship Id="rId50" Type="http://schemas.openxmlformats.org/officeDocument/2006/relationships/oleObject" Target="embeddings/oleObject26.bin"/><Relationship Id="rId55" Type="http://schemas.openxmlformats.org/officeDocument/2006/relationships/image" Target="media/image21.wmf"/><Relationship Id="rId76" Type="http://schemas.openxmlformats.org/officeDocument/2006/relationships/image" Target="media/image31.emf"/><Relationship Id="rId97" Type="http://schemas.openxmlformats.org/officeDocument/2006/relationships/image" Target="media/image40.wmf"/><Relationship Id="rId104" Type="http://schemas.openxmlformats.org/officeDocument/2006/relationships/oleObject" Target="embeddings/oleObject55.bin"/><Relationship Id="rId120" Type="http://schemas.openxmlformats.org/officeDocument/2006/relationships/oleObject" Target="embeddings/oleObject65.bin"/><Relationship Id="rId125" Type="http://schemas.openxmlformats.org/officeDocument/2006/relationships/oleObject" Target="embeddings/oleObject68.bin"/><Relationship Id="rId7" Type="http://schemas.openxmlformats.org/officeDocument/2006/relationships/image" Target="media/image1.wmf"/><Relationship Id="rId71" Type="http://schemas.openxmlformats.org/officeDocument/2006/relationships/oleObject" Target="embeddings/oleObject37.bin"/><Relationship Id="rId92" Type="http://schemas.openxmlformats.org/officeDocument/2006/relationships/oleObject" Target="embeddings/oleObject48.bin"/><Relationship Id="rId2" Type="http://schemas.openxmlformats.org/officeDocument/2006/relationships/styles" Target="styles.xml"/><Relationship Id="rId29" Type="http://schemas.openxmlformats.org/officeDocument/2006/relationships/image" Target="media/image9.emf"/><Relationship Id="rId24" Type="http://schemas.openxmlformats.org/officeDocument/2006/relationships/oleObject" Target="embeddings/oleObject12.bin"/><Relationship Id="rId40" Type="http://schemas.openxmlformats.org/officeDocument/2006/relationships/oleObject" Target="embeddings/oleObject20.bin"/><Relationship Id="rId45" Type="http://schemas.openxmlformats.org/officeDocument/2006/relationships/image" Target="media/image16.emf"/><Relationship Id="rId66" Type="http://schemas.openxmlformats.org/officeDocument/2006/relationships/image" Target="media/image26.wmf"/><Relationship Id="rId87" Type="http://schemas.openxmlformats.org/officeDocument/2006/relationships/oleObject" Target="embeddings/oleObject45.bin"/><Relationship Id="rId110" Type="http://schemas.openxmlformats.org/officeDocument/2006/relationships/oleObject" Target="embeddings/oleObject58.bin"/><Relationship Id="rId115" Type="http://schemas.openxmlformats.org/officeDocument/2006/relationships/oleObject" Target="embeddings/oleObject62.bin"/><Relationship Id="rId131" Type="http://schemas.openxmlformats.org/officeDocument/2006/relationships/theme" Target="theme/theme1.xml"/><Relationship Id="rId61" Type="http://schemas.openxmlformats.org/officeDocument/2006/relationships/image" Target="media/image24.wmf"/><Relationship Id="rId82" Type="http://schemas.openxmlformats.org/officeDocument/2006/relationships/image" Target="media/image34.emf"/><Relationship Id="rId19" Type="http://schemas.openxmlformats.org/officeDocument/2006/relationships/image" Target="media/image4.wmf"/><Relationship Id="rId14" Type="http://schemas.openxmlformats.org/officeDocument/2006/relationships/oleObject" Target="embeddings/oleObject5.bin"/><Relationship Id="rId30" Type="http://schemas.openxmlformats.org/officeDocument/2006/relationships/oleObject" Target="embeddings/oleObject15.bin"/><Relationship Id="rId35" Type="http://schemas.openxmlformats.org/officeDocument/2006/relationships/image" Target="media/image12.emf"/><Relationship Id="rId56" Type="http://schemas.openxmlformats.org/officeDocument/2006/relationships/oleObject" Target="embeddings/oleObject29.bin"/><Relationship Id="rId77" Type="http://schemas.openxmlformats.org/officeDocument/2006/relationships/oleObject" Target="embeddings/oleObject40.bin"/><Relationship Id="rId100" Type="http://schemas.openxmlformats.org/officeDocument/2006/relationships/oleObject" Target="embeddings/oleObject53.bin"/><Relationship Id="rId105" Type="http://schemas.openxmlformats.org/officeDocument/2006/relationships/image" Target="media/image44.emf"/><Relationship Id="rId126" Type="http://schemas.openxmlformats.org/officeDocument/2006/relationships/oleObject" Target="embeddings/oleObject69.bin"/><Relationship Id="rId8" Type="http://schemas.openxmlformats.org/officeDocument/2006/relationships/oleObject" Target="embeddings/oleObject1.bin"/><Relationship Id="rId51" Type="http://schemas.openxmlformats.org/officeDocument/2006/relationships/image" Target="media/image19.emf"/><Relationship Id="rId72" Type="http://schemas.openxmlformats.org/officeDocument/2006/relationships/image" Target="media/image29.emf"/><Relationship Id="rId93" Type="http://schemas.openxmlformats.org/officeDocument/2006/relationships/image" Target="media/image39.wmf"/><Relationship Id="rId98" Type="http://schemas.openxmlformats.org/officeDocument/2006/relationships/oleObject" Target="embeddings/oleObject52.bin"/><Relationship Id="rId121" Type="http://schemas.openxmlformats.org/officeDocument/2006/relationships/image" Target="media/image50.wmf"/><Relationship Id="rId3" Type="http://schemas.openxmlformats.org/officeDocument/2006/relationships/settings" Target="settings.xml"/><Relationship Id="rId25" Type="http://schemas.openxmlformats.org/officeDocument/2006/relationships/image" Target="media/image7.wmf"/><Relationship Id="rId46" Type="http://schemas.openxmlformats.org/officeDocument/2006/relationships/oleObject" Target="embeddings/oleObject24.bin"/><Relationship Id="rId67" Type="http://schemas.openxmlformats.org/officeDocument/2006/relationships/oleObject" Target="embeddings/oleObject35.bin"/><Relationship Id="rId116" Type="http://schemas.openxmlformats.org/officeDocument/2006/relationships/image" Target="media/image48.wmf"/><Relationship Id="rId20" Type="http://schemas.openxmlformats.org/officeDocument/2006/relationships/oleObject" Target="embeddings/oleObject10.bin"/><Relationship Id="rId41" Type="http://schemas.openxmlformats.org/officeDocument/2006/relationships/oleObject" Target="embeddings/oleObject21.bin"/><Relationship Id="rId62" Type="http://schemas.openxmlformats.org/officeDocument/2006/relationships/oleObject" Target="embeddings/oleObject32.bin"/><Relationship Id="rId83" Type="http://schemas.openxmlformats.org/officeDocument/2006/relationships/oleObject" Target="embeddings/oleObject43.bin"/><Relationship Id="rId88" Type="http://schemas.openxmlformats.org/officeDocument/2006/relationships/image" Target="media/image37.emf"/><Relationship Id="rId111" Type="http://schemas.openxmlformats.org/officeDocument/2006/relationships/image" Target="media/image47.wmf"/><Relationship Id="rId15" Type="http://schemas.openxmlformats.org/officeDocument/2006/relationships/oleObject" Target="embeddings/oleObject6.bin"/><Relationship Id="rId36" Type="http://schemas.openxmlformats.org/officeDocument/2006/relationships/oleObject" Target="embeddings/oleObject18.bin"/><Relationship Id="rId57" Type="http://schemas.openxmlformats.org/officeDocument/2006/relationships/image" Target="media/image22.emf"/><Relationship Id="rId106" Type="http://schemas.openxmlformats.org/officeDocument/2006/relationships/oleObject" Target="embeddings/oleObject56.bin"/><Relationship Id="rId127" Type="http://schemas.openxmlformats.org/officeDocument/2006/relationships/oleObject" Target="embeddings/oleObject70.bin"/><Relationship Id="rId10" Type="http://schemas.openxmlformats.org/officeDocument/2006/relationships/oleObject" Target="embeddings/oleObject2.bin"/><Relationship Id="rId31" Type="http://schemas.openxmlformats.org/officeDocument/2006/relationships/image" Target="media/image10.wmf"/><Relationship Id="rId52" Type="http://schemas.openxmlformats.org/officeDocument/2006/relationships/oleObject" Target="embeddings/oleObject27.bin"/><Relationship Id="rId73" Type="http://schemas.openxmlformats.org/officeDocument/2006/relationships/oleObject" Target="embeddings/oleObject38.bin"/><Relationship Id="rId78" Type="http://schemas.openxmlformats.org/officeDocument/2006/relationships/image" Target="media/image32.emf"/><Relationship Id="rId94" Type="http://schemas.openxmlformats.org/officeDocument/2006/relationships/oleObject" Target="embeddings/oleObject49.bin"/><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oleObject" Target="embeddings/oleObject66.bin"/><Relationship Id="rId4" Type="http://schemas.openxmlformats.org/officeDocument/2006/relationships/webSettings" Target="webSettings.xml"/><Relationship Id="rId9" Type="http://schemas.openxmlformats.org/officeDocument/2006/relationships/image" Target="media/image2.wmf"/><Relationship Id="rId26" Type="http://schemas.openxmlformats.org/officeDocument/2006/relationships/oleObject" Target="embeddings/oleObject1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66</Pages>
  <Words>11020</Words>
  <Characters>62818</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II</vt:lpstr>
    </vt:vector>
  </TitlesOfParts>
  <Company>S</Company>
  <LinksUpToDate>false</LinksUpToDate>
  <CharactersWithSpaces>73691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subject/>
  <dc:creator>M</dc:creator>
  <cp:keywords/>
  <dc:description/>
  <cp:lastModifiedBy>CinarGroup</cp:lastModifiedBy>
  <cp:revision>2</cp:revision>
  <dcterms:created xsi:type="dcterms:W3CDTF">2016-11-09T07:18:00Z</dcterms:created>
  <dcterms:modified xsi:type="dcterms:W3CDTF">2016-11-09T07:18:00Z</dcterms:modified>
</cp:coreProperties>
</file>